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032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/>
          <w:iCs/>
          <w:color w:val="FF000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i/>
          <w:iCs/>
          <w:color w:val="FF0000"/>
          <w:sz w:val="24"/>
          <w:szCs w:val="24"/>
          <w:lang w:eastAsia="zh-CN"/>
        </w:rPr>
        <w:t>（利益冲突检索截图或情况说明，</w:t>
      </w:r>
      <w:r>
        <w:rPr>
          <w:rFonts w:hint="eastAsia" w:ascii="仿宋" w:hAnsi="仿宋" w:eastAsia="仿宋" w:cs="仿宋"/>
          <w:i/>
          <w:iCs/>
          <w:color w:val="FF0000"/>
          <w:sz w:val="24"/>
          <w:szCs w:val="24"/>
          <w:lang w:val="en-US" w:eastAsia="zh-CN"/>
        </w:rPr>
        <w:t>查询案件顺序须与附件1：案件清单中所列顺序保持一致，</w:t>
      </w:r>
      <w:r>
        <w:rPr>
          <w:rFonts w:hint="eastAsia" w:ascii="仿宋" w:hAnsi="仿宋" w:eastAsia="仿宋" w:cs="仿宋"/>
          <w:i/>
          <w:iCs/>
          <w:color w:val="FF0000"/>
          <w:kern w:val="0"/>
          <w:sz w:val="24"/>
          <w:szCs w:val="24"/>
        </w:rPr>
        <w:t>如无系统则需提供案件登记台账检索截图，查询时间须为律所成</w:t>
      </w:r>
      <w:bookmarkStart w:id="0" w:name="_GoBack"/>
      <w:bookmarkEnd w:id="0"/>
      <w:r>
        <w:rPr>
          <w:rFonts w:hint="eastAsia" w:ascii="仿宋" w:hAnsi="仿宋" w:eastAsia="仿宋" w:cs="仿宋"/>
          <w:i/>
          <w:iCs/>
          <w:color w:val="FF0000"/>
          <w:kern w:val="0"/>
          <w:sz w:val="24"/>
          <w:szCs w:val="24"/>
        </w:rPr>
        <w:t>立至今，如无系统截图，请提供说明</w:t>
      </w:r>
      <w:r>
        <w:rPr>
          <w:rFonts w:hint="eastAsia" w:ascii="仿宋" w:hAnsi="仿宋" w:eastAsia="仿宋" w:cs="仿宋"/>
          <w:i/>
          <w:iCs/>
          <w:color w:val="FF0000"/>
          <w:kern w:val="0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i/>
          <w:iCs/>
          <w:color w:val="FF0000"/>
          <w:kern w:val="0"/>
          <w:sz w:val="24"/>
          <w:szCs w:val="24"/>
          <w:lang w:val="en-US" w:eastAsia="zh-CN"/>
        </w:rPr>
        <w:t>格式自拟。</w:t>
      </w:r>
      <w:r>
        <w:rPr>
          <w:rFonts w:hint="eastAsia" w:ascii="仿宋" w:hAnsi="仿宋" w:eastAsia="仿宋" w:cs="仿宋"/>
          <w:i/>
          <w:iCs/>
          <w:color w:val="FF0000"/>
          <w:sz w:val="24"/>
          <w:szCs w:val="24"/>
          <w:lang w:eastAsia="zh-CN"/>
        </w:rPr>
        <w:t>）</w:t>
      </w:r>
    </w:p>
    <w:sectPr>
      <w:headerReference r:id="rId3" w:type="default"/>
      <w:pgSz w:w="11906" w:h="16838"/>
      <w:pgMar w:top="1134" w:right="1134" w:bottom="1134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993FBC">
    <w:pPr>
      <w:pStyle w:val="3"/>
      <w:rPr>
        <w:rFonts w:hint="default" w:eastAsiaTheme="minorEastAsia"/>
        <w:lang w:val="en-US" w:eastAsia="zh-CN"/>
      </w:rPr>
    </w:pPr>
    <w:r>
      <w:rPr>
        <w:rFonts w:hint="eastAsia"/>
        <w:lang w:val="en-US" w:eastAsia="zh-CN"/>
      </w:rPr>
      <w:t>附件2：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mYjU3MmRhMzY2ZTUxZDdjZTUzODVkODcwMjdmMGEifQ=="/>
  </w:docVars>
  <w:rsids>
    <w:rsidRoot w:val="00000000"/>
    <w:rsid w:val="009E723B"/>
    <w:rsid w:val="146719F5"/>
    <w:rsid w:val="180F7357"/>
    <w:rsid w:val="19334535"/>
    <w:rsid w:val="1ED54D69"/>
    <w:rsid w:val="27A1247C"/>
    <w:rsid w:val="28FC6810"/>
    <w:rsid w:val="32B159D9"/>
    <w:rsid w:val="35214311"/>
    <w:rsid w:val="3A053A91"/>
    <w:rsid w:val="48130507"/>
    <w:rsid w:val="57E004AE"/>
    <w:rsid w:val="592421E5"/>
    <w:rsid w:val="5CEE4FC4"/>
    <w:rsid w:val="5EAB4C66"/>
    <w:rsid w:val="6EEE09A6"/>
    <w:rsid w:val="701E08F2"/>
    <w:rsid w:val="73DD727D"/>
    <w:rsid w:val="75E64200"/>
    <w:rsid w:val="75EF34F9"/>
    <w:rsid w:val="799E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0</Lines>
  <Paragraphs>0</Paragraphs>
  <TotalTime>1</TotalTime>
  <ScaleCrop>false</ScaleCrop>
  <LinksUpToDate>false</LinksUpToDate>
  <CharactersWithSpaces>92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2022-11-25T07:46:00Z</dcterms:created>
  <dc:creator>User</dc:creator>
  <cp:lastModifiedBy>刘佳倪</cp:lastModifiedBy>
  <dcterms:modified xsi:type="dcterms:W3CDTF">2024-10-15T09:30:57Z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F5F3C4BFE674472490E617EC5836C02B</vt:lpwstr>
  </property>
</Properties>
</file>