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  <w:lang w:eastAsia="zh-CN"/>
        </w:rPr>
        <w:t>2023-2024年浙江联通业务云池IT设备维保服务采购项目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采购人：中国联合网络通信有限公司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浙江省</w:t>
      </w:r>
      <w:r>
        <w:rPr>
          <w:rFonts w:hint="eastAsia" w:ascii="仿宋_GB2312" w:hAnsi="Calibri" w:eastAsia="仿宋_GB2312" w:cs="Times New Roman"/>
          <w:sz w:val="32"/>
          <w:szCs w:val="32"/>
        </w:rPr>
        <w:t>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2023-2024年浙江联通业务云池IT设备维保服务采购项目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采购编号：ZJZB-2023-11048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经评审，有效应答人不足3家，本次比选失败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Calibri" w:eastAsia="仿宋_GB2312" w:cs="Times New Roman"/>
          <w:sz w:val="32"/>
          <w:szCs w:val="32"/>
        </w:rPr>
        <w:t>日至202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采购人：中国联合网络通信有限公司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浙江省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叶承力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话：15657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6833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联系人：何露佳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话：13</w:t>
      </w:r>
      <w:r>
        <w:rPr>
          <w:rFonts w:ascii="仿宋_GB2312" w:hAnsi="Calibri" w:eastAsia="仿宋_GB2312" w:cs="Times New Roman"/>
          <w:sz w:val="32"/>
          <w:szCs w:val="32"/>
        </w:rPr>
        <w:t>034203200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箱：ZJTXHZ0</w:t>
      </w:r>
      <w:r>
        <w:rPr>
          <w:rFonts w:ascii="仿宋_GB2312" w:hAnsi="Calibri" w:eastAsia="仿宋_GB2312" w:cs="Times New Roman"/>
          <w:sz w:val="32"/>
          <w:szCs w:val="32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0571-28986750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王琪燕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wangqy110</w:t>
      </w:r>
      <w:r>
        <w:rPr>
          <w:rFonts w:hint="eastAsia" w:ascii="仿宋_GB2312" w:hAnsi="Calibri" w:eastAsia="仿宋_GB2312" w:cs="Times New Roman"/>
          <w:sz w:val="32"/>
          <w:szCs w:val="32"/>
        </w:rPr>
        <w:t>@chinaunicom.cn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RiODhhMDFjOWVhODY0MzUwNTE5YTE5YWRmNDQ0YTYifQ=="/>
  </w:docVars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280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0F5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7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2FCE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D29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994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E0B78B5"/>
    <w:rsid w:val="180F1C4E"/>
    <w:rsid w:val="1EC467A0"/>
    <w:rsid w:val="1EEE40DD"/>
    <w:rsid w:val="43346E2D"/>
    <w:rsid w:val="54191C5C"/>
    <w:rsid w:val="5664659A"/>
    <w:rsid w:val="59687F6C"/>
    <w:rsid w:val="5F011139"/>
    <w:rsid w:val="6A3C6869"/>
    <w:rsid w:val="74D872A8"/>
    <w:rsid w:val="790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BJUNICOM</Company>
  <Pages>2</Pages>
  <Words>272</Words>
  <Characters>370</Characters>
  <Lines>2</Lines>
  <Paragraphs>1</Paragraphs>
  <TotalTime>80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Navana</cp:lastModifiedBy>
  <dcterms:modified xsi:type="dcterms:W3CDTF">2023-03-23T07:55:52Z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FBF0D351FE72413AA9BD72816543BCC5</vt:lpwstr>
  </property>
</Properties>
</file>