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C078A" w14:textId="25A50295" w:rsidR="000A3F7C" w:rsidRPr="00CF0A13" w:rsidRDefault="000A3F7C" w:rsidP="000A3F7C">
      <w:pPr>
        <w:pStyle w:val="bt1bt1"/>
        <w:spacing w:before="240" w:after="120"/>
        <w:rPr>
          <w:rFonts w:ascii="宋体" w:eastAsia="宋体" w:hAnsi="宋体" w:cs="宋体"/>
          <w:b/>
          <w:bCs w:val="0"/>
          <w:kern w:val="0"/>
          <w:sz w:val="28"/>
          <w:szCs w:val="28"/>
        </w:rPr>
      </w:pPr>
      <w:bookmarkStart w:id="0" w:name="_Hlk116134508"/>
      <w:r w:rsidRPr="00CF0A13">
        <w:rPr>
          <w:rFonts w:ascii="宋体" w:eastAsia="宋体" w:hAnsi="宋体" w:cs="宋体" w:hint="eastAsia"/>
          <w:b/>
          <w:bCs w:val="0"/>
          <w:kern w:val="0"/>
          <w:sz w:val="28"/>
          <w:szCs w:val="28"/>
        </w:rPr>
        <w:t>中国电信股份有限公司娄底分公司2023年双峰县青树坪支局围墙重建项目</w:t>
      </w:r>
      <w:r w:rsidR="00CF0A13">
        <w:rPr>
          <w:rFonts w:ascii="宋体" w:eastAsia="宋体" w:hAnsi="宋体" w:cs="宋体" w:hint="eastAsia"/>
          <w:b/>
          <w:bCs w:val="0"/>
          <w:kern w:val="0"/>
          <w:sz w:val="28"/>
          <w:szCs w:val="28"/>
        </w:rPr>
        <w:t>（第二次）</w:t>
      </w:r>
      <w:r w:rsidRPr="00CF0A13">
        <w:rPr>
          <w:rFonts w:ascii="宋体" w:eastAsia="宋体" w:hAnsi="宋体" w:cs="宋体" w:hint="eastAsia"/>
          <w:b/>
          <w:bCs w:val="0"/>
          <w:kern w:val="0"/>
          <w:sz w:val="28"/>
          <w:szCs w:val="28"/>
        </w:rPr>
        <w:t>比选公告</w:t>
      </w:r>
    </w:p>
    <w:p w14:paraId="366FD3C8" w14:textId="77777777" w:rsidR="00CF0A13" w:rsidRPr="00CF0A13" w:rsidRDefault="00CF0A13" w:rsidP="00CF0A13">
      <w:pPr>
        <w:adjustRightInd w:val="0"/>
        <w:snapToGrid w:val="0"/>
        <w:spacing w:line="440" w:lineRule="exact"/>
        <w:ind w:firstLineChars="200" w:firstLine="420"/>
        <w:rPr>
          <w:rFonts w:ascii="宋体" w:hAnsi="宋体"/>
          <w:szCs w:val="21"/>
        </w:rPr>
      </w:pPr>
      <w:bookmarkStart w:id="1" w:name="_Hlk100157609"/>
      <w:bookmarkEnd w:id="0"/>
      <w:r w:rsidRPr="00CF0A13">
        <w:rPr>
          <w:rFonts w:ascii="宋体" w:hAnsi="宋体" w:hint="eastAsia"/>
          <w:szCs w:val="21"/>
        </w:rPr>
        <w:t>本比选项目为</w:t>
      </w:r>
      <w:r w:rsidRPr="00CF0A13">
        <w:rPr>
          <w:rFonts w:ascii="宋体" w:hAnsi="宋体" w:hint="eastAsia"/>
          <w:u w:val="single"/>
        </w:rPr>
        <w:t>中国电信股份有限公司娄底分公司2023年双峰县青树坪支局围墙重建项目（第二次）</w:t>
      </w:r>
      <w:r w:rsidRPr="00CF0A13">
        <w:rPr>
          <w:rFonts w:ascii="宋体" w:hAnsi="宋体" w:hint="eastAsia"/>
          <w:szCs w:val="21"/>
        </w:rPr>
        <w:t>（项目编号：</w:t>
      </w:r>
      <w:r w:rsidRPr="00CF0A13">
        <w:rPr>
          <w:rFonts w:ascii="宋体" w:hAnsi="宋体"/>
          <w:u w:val="single"/>
        </w:rPr>
        <w:t>LDDX-BX-2023002</w:t>
      </w:r>
      <w:r w:rsidRPr="00CF0A13">
        <w:rPr>
          <w:rFonts w:ascii="宋体" w:hAnsi="宋体" w:hint="eastAsia"/>
          <w:szCs w:val="21"/>
        </w:rPr>
        <w:t>），比选人为</w:t>
      </w:r>
      <w:r w:rsidRPr="00CF0A13">
        <w:rPr>
          <w:rFonts w:ascii="宋体" w:hAnsi="宋体" w:hint="eastAsia"/>
          <w:u w:val="single"/>
        </w:rPr>
        <w:t>中国电信股份有限公司娄底分公司</w:t>
      </w:r>
      <w:r w:rsidRPr="00CF0A13">
        <w:rPr>
          <w:rFonts w:ascii="宋体" w:hAnsi="宋体" w:hint="eastAsia"/>
          <w:szCs w:val="21"/>
        </w:rPr>
        <w:t>，比选代理机构为</w:t>
      </w:r>
      <w:r w:rsidRPr="00CF0A13">
        <w:rPr>
          <w:rFonts w:ascii="宋体" w:hAnsi="宋体" w:hint="eastAsia"/>
          <w:u w:val="single"/>
        </w:rPr>
        <w:t>中通服供应链管理有限公司湖南分公司</w:t>
      </w:r>
      <w:r w:rsidRPr="00CF0A13">
        <w:rPr>
          <w:rFonts w:ascii="宋体" w:hAnsi="宋体" w:hint="eastAsia"/>
          <w:szCs w:val="21"/>
        </w:rPr>
        <w:t>。项目资金已落实，具备比选条件，现进行公开比选，特邀请有意向的且具有提供标的物能力的潜在参选人（以下简称参选人）参选。</w:t>
      </w:r>
    </w:p>
    <w:p w14:paraId="7B1C6EED" w14:textId="77777777" w:rsidR="00CF0A13" w:rsidRPr="00CF0A13" w:rsidRDefault="00CF0A13" w:rsidP="00CF0A13">
      <w:pPr>
        <w:numPr>
          <w:ilvl w:val="0"/>
          <w:numId w:val="1"/>
        </w:numPr>
        <w:adjustRightInd w:val="0"/>
        <w:snapToGrid w:val="0"/>
        <w:spacing w:line="440" w:lineRule="exact"/>
        <w:rPr>
          <w:rFonts w:ascii="宋体" w:hAnsi="宋体"/>
          <w:b/>
          <w:szCs w:val="21"/>
        </w:rPr>
      </w:pPr>
      <w:r w:rsidRPr="00CF0A13">
        <w:rPr>
          <w:rFonts w:ascii="宋体" w:hAnsi="宋体" w:hint="eastAsia"/>
          <w:b/>
          <w:szCs w:val="21"/>
        </w:rPr>
        <w:t>项目概况与采购内容</w:t>
      </w:r>
    </w:p>
    <w:p w14:paraId="0CD8810C" w14:textId="77777777" w:rsidR="00CF0A13" w:rsidRPr="00CF0A13" w:rsidRDefault="00CF0A13" w:rsidP="00CF0A13">
      <w:pPr>
        <w:spacing w:line="360" w:lineRule="auto"/>
        <w:ind w:left="426"/>
        <w:rPr>
          <w:rFonts w:ascii="宋体" w:hAnsi="宋体"/>
          <w:szCs w:val="21"/>
        </w:rPr>
      </w:pPr>
      <w:bookmarkStart w:id="2" w:name="_Hlk62810012"/>
      <w:bookmarkStart w:id="3" w:name="OLE_LINK1"/>
      <w:bookmarkStart w:id="4" w:name="_Toc319394714"/>
      <w:bookmarkStart w:id="5" w:name="_Toc319769473"/>
      <w:bookmarkStart w:id="6" w:name="_Toc184704555"/>
      <w:r w:rsidRPr="00CF0A13">
        <w:rPr>
          <w:rFonts w:ascii="宋体" w:hAnsi="宋体" w:hint="eastAsia"/>
          <w:szCs w:val="21"/>
        </w:rPr>
        <w:t>1</w:t>
      </w:r>
      <w:r w:rsidRPr="00CF0A13">
        <w:rPr>
          <w:rFonts w:ascii="宋体" w:hAnsi="宋体"/>
          <w:szCs w:val="21"/>
        </w:rPr>
        <w:t>.1</w:t>
      </w:r>
      <w:r w:rsidRPr="00CF0A13">
        <w:rPr>
          <w:rFonts w:ascii="宋体" w:hAnsi="宋体" w:hint="eastAsia"/>
          <w:szCs w:val="21"/>
        </w:rPr>
        <w:t>项目概况：2023年青树坪支局围墙重建项目。</w:t>
      </w:r>
    </w:p>
    <w:p w14:paraId="68DB6214" w14:textId="77777777" w:rsidR="00CF0A13" w:rsidRPr="00CF0A13" w:rsidRDefault="00CF0A13" w:rsidP="00CF0A13">
      <w:pPr>
        <w:spacing w:line="360" w:lineRule="auto"/>
        <w:ind w:left="426"/>
        <w:rPr>
          <w:rFonts w:ascii="宋体" w:hAnsi="宋体"/>
          <w:szCs w:val="21"/>
        </w:rPr>
      </w:pPr>
      <w:r w:rsidRPr="00CF0A13">
        <w:rPr>
          <w:rFonts w:ascii="宋体" w:hAnsi="宋体" w:hint="eastAsia"/>
          <w:szCs w:val="21"/>
        </w:rPr>
        <w:t>1</w:t>
      </w:r>
      <w:r w:rsidRPr="00CF0A13">
        <w:rPr>
          <w:rFonts w:ascii="宋体" w:hAnsi="宋体"/>
          <w:szCs w:val="21"/>
        </w:rPr>
        <w:t>.2</w:t>
      </w:r>
      <w:r w:rsidRPr="00CF0A13">
        <w:rPr>
          <w:rFonts w:ascii="宋体" w:hAnsi="宋体" w:hint="eastAsia"/>
          <w:szCs w:val="21"/>
        </w:rPr>
        <w:t>采购内容及分包划分情况：</w:t>
      </w:r>
    </w:p>
    <w:p w14:paraId="434E865D" w14:textId="77777777" w:rsidR="00CF0A13" w:rsidRPr="00CF0A13" w:rsidRDefault="00CF0A13" w:rsidP="00CF0A13">
      <w:pPr>
        <w:spacing w:line="360" w:lineRule="auto"/>
        <w:ind w:left="426"/>
        <w:rPr>
          <w:rFonts w:ascii="宋体" w:hAnsi="宋体"/>
          <w:szCs w:val="21"/>
        </w:rPr>
      </w:pPr>
      <w:r w:rsidRPr="00CF0A13">
        <w:rPr>
          <w:rFonts w:ascii="宋体" w:hAnsi="宋体" w:hint="eastAsia"/>
          <w:szCs w:val="21"/>
        </w:rPr>
        <w:t>1</w:t>
      </w:r>
      <w:r w:rsidRPr="00CF0A13">
        <w:rPr>
          <w:rFonts w:ascii="宋体" w:hAnsi="宋体"/>
          <w:szCs w:val="21"/>
        </w:rPr>
        <w:t>.2.1</w:t>
      </w:r>
      <w:r w:rsidRPr="00CF0A13">
        <w:rPr>
          <w:rFonts w:ascii="宋体" w:hAnsi="宋体" w:hint="eastAsia"/>
          <w:szCs w:val="21"/>
        </w:rPr>
        <w:t>采购内容：双峰电信青树坪支局围墙重建工程服务，具体要求详见技术规范书。</w:t>
      </w:r>
    </w:p>
    <w:p w14:paraId="3685633F" w14:textId="77777777" w:rsidR="00CF0A13" w:rsidRPr="00CF0A13" w:rsidRDefault="00CF0A13" w:rsidP="00CF0A13">
      <w:pPr>
        <w:spacing w:line="360" w:lineRule="auto"/>
        <w:ind w:left="426"/>
        <w:rPr>
          <w:rFonts w:ascii="宋体" w:hAnsi="宋体"/>
          <w:szCs w:val="21"/>
        </w:rPr>
      </w:pPr>
      <w:r w:rsidRPr="00CF0A13">
        <w:rPr>
          <w:rFonts w:ascii="宋体" w:hAnsi="宋体" w:hint="eastAsia"/>
          <w:szCs w:val="21"/>
        </w:rPr>
        <w:t>1.2.</w:t>
      </w:r>
      <w:r w:rsidRPr="00CF0A13">
        <w:rPr>
          <w:rFonts w:ascii="宋体" w:hAnsi="宋体"/>
          <w:szCs w:val="21"/>
        </w:rPr>
        <w:t>2</w:t>
      </w:r>
      <w:r w:rsidRPr="00CF0A13">
        <w:rPr>
          <w:rFonts w:ascii="宋体" w:hAnsi="宋体" w:hint="eastAsia"/>
          <w:szCs w:val="21"/>
        </w:rPr>
        <w:t>本项目划分标包：本项目不划分标包，选取1名中选人。</w:t>
      </w:r>
    </w:p>
    <w:p w14:paraId="363D29F9" w14:textId="77777777" w:rsidR="00CF0A13" w:rsidRPr="00CF0A13" w:rsidRDefault="00CF0A13" w:rsidP="00CF0A13">
      <w:pPr>
        <w:spacing w:line="360" w:lineRule="auto"/>
        <w:ind w:left="426"/>
        <w:rPr>
          <w:rFonts w:ascii="宋体" w:hAnsi="宋体"/>
          <w:szCs w:val="21"/>
        </w:rPr>
      </w:pPr>
      <w:r w:rsidRPr="00CF0A13">
        <w:rPr>
          <w:rFonts w:ascii="宋体" w:hAnsi="宋体" w:hint="eastAsia"/>
          <w:szCs w:val="21"/>
        </w:rPr>
        <w:t>1.2.</w:t>
      </w:r>
      <w:r w:rsidRPr="00CF0A13">
        <w:rPr>
          <w:rFonts w:ascii="宋体" w:hAnsi="宋体"/>
          <w:szCs w:val="21"/>
        </w:rPr>
        <w:t>3</w:t>
      </w:r>
      <w:r w:rsidRPr="00CF0A13">
        <w:rPr>
          <w:rFonts w:ascii="宋体" w:hAnsi="宋体" w:hint="eastAsia"/>
          <w:szCs w:val="21"/>
        </w:rPr>
        <w:t>项目预算：</w:t>
      </w:r>
      <w:r w:rsidRPr="00CF0A13">
        <w:rPr>
          <w:rFonts w:ascii="宋体" w:hAnsi="宋体"/>
          <w:szCs w:val="21"/>
        </w:rPr>
        <w:t>103656</w:t>
      </w:r>
      <w:r w:rsidRPr="00CF0A13">
        <w:rPr>
          <w:rFonts w:ascii="宋体" w:hAnsi="宋体" w:hint="eastAsia"/>
          <w:szCs w:val="21"/>
        </w:rPr>
        <w:t>元（不含税）。</w:t>
      </w:r>
    </w:p>
    <w:p w14:paraId="6380173D" w14:textId="77777777" w:rsidR="00CF0A13" w:rsidRPr="00CF0A13" w:rsidRDefault="00CF0A13" w:rsidP="00CF0A13">
      <w:pPr>
        <w:spacing w:line="360" w:lineRule="auto"/>
        <w:ind w:left="426"/>
        <w:rPr>
          <w:rFonts w:ascii="宋体" w:hAnsi="宋体"/>
          <w:szCs w:val="21"/>
        </w:rPr>
      </w:pPr>
      <w:r w:rsidRPr="00CF0A13">
        <w:rPr>
          <w:rFonts w:ascii="宋体" w:hAnsi="宋体" w:hint="eastAsia"/>
          <w:szCs w:val="21"/>
        </w:rPr>
        <w:t>1</w:t>
      </w:r>
      <w:r w:rsidRPr="00CF0A13">
        <w:rPr>
          <w:rFonts w:ascii="宋体" w:hAnsi="宋体"/>
          <w:szCs w:val="21"/>
        </w:rPr>
        <w:t>.3</w:t>
      </w:r>
      <w:r w:rsidRPr="00CF0A13">
        <w:rPr>
          <w:rFonts w:ascii="宋体" w:hAnsi="宋体" w:hint="eastAsia"/>
          <w:szCs w:val="21"/>
        </w:rPr>
        <w:t>保修期：自验收合格之日起2年</w:t>
      </w:r>
    </w:p>
    <w:p w14:paraId="44085A93" w14:textId="77777777" w:rsidR="00CF0A13" w:rsidRPr="00CF0A13" w:rsidRDefault="00CF0A13" w:rsidP="00CF0A13">
      <w:pPr>
        <w:spacing w:line="360" w:lineRule="auto"/>
        <w:ind w:left="426"/>
        <w:rPr>
          <w:rFonts w:ascii="宋体" w:hAnsi="宋体"/>
          <w:szCs w:val="21"/>
        </w:rPr>
      </w:pPr>
      <w:r w:rsidRPr="00CF0A13">
        <w:rPr>
          <w:rFonts w:ascii="宋体" w:hAnsi="宋体" w:hint="eastAsia"/>
          <w:szCs w:val="21"/>
        </w:rPr>
        <w:t>1</w:t>
      </w:r>
      <w:r w:rsidRPr="00CF0A13">
        <w:rPr>
          <w:rFonts w:ascii="宋体" w:hAnsi="宋体"/>
          <w:szCs w:val="21"/>
        </w:rPr>
        <w:t>.4</w:t>
      </w:r>
      <w:r w:rsidRPr="00CF0A13">
        <w:rPr>
          <w:rFonts w:ascii="宋体" w:hAnsi="宋体" w:hint="eastAsia"/>
          <w:szCs w:val="21"/>
        </w:rPr>
        <w:t>工期：自合同签订之日起1</w:t>
      </w:r>
      <w:r w:rsidRPr="00CF0A13">
        <w:rPr>
          <w:rFonts w:ascii="宋体" w:hAnsi="宋体"/>
          <w:szCs w:val="21"/>
        </w:rPr>
        <w:t>50</w:t>
      </w:r>
      <w:r w:rsidRPr="00CF0A13">
        <w:rPr>
          <w:rFonts w:ascii="宋体" w:hAnsi="宋体" w:hint="eastAsia"/>
          <w:szCs w:val="21"/>
        </w:rPr>
        <w:t>日内完工</w:t>
      </w:r>
    </w:p>
    <w:p w14:paraId="0F8783F6" w14:textId="77777777" w:rsidR="00CF0A13" w:rsidRPr="00CF0A13" w:rsidRDefault="00CF0A13" w:rsidP="00CF0A13">
      <w:pPr>
        <w:spacing w:line="360" w:lineRule="auto"/>
        <w:ind w:left="426"/>
        <w:rPr>
          <w:rFonts w:ascii="宋体" w:hAnsi="宋体"/>
          <w:szCs w:val="21"/>
        </w:rPr>
      </w:pPr>
      <w:r w:rsidRPr="00CF0A13">
        <w:rPr>
          <w:rFonts w:ascii="宋体" w:hAnsi="宋体" w:hint="eastAsia"/>
          <w:szCs w:val="21"/>
        </w:rPr>
        <w:t>1.</w:t>
      </w:r>
      <w:r w:rsidRPr="00CF0A13">
        <w:rPr>
          <w:rFonts w:ascii="宋体" w:hAnsi="宋体"/>
          <w:szCs w:val="21"/>
        </w:rPr>
        <w:t>5</w:t>
      </w:r>
      <w:r w:rsidRPr="00CF0A13">
        <w:rPr>
          <w:rFonts w:ascii="宋体" w:hAnsi="宋体" w:hint="eastAsia"/>
          <w:szCs w:val="21"/>
        </w:rPr>
        <w:t>合同服务期限：自合同签订之日一年。</w:t>
      </w:r>
    </w:p>
    <w:p w14:paraId="5CDE1D94" w14:textId="77777777" w:rsidR="00CF0A13" w:rsidRPr="00CF0A13" w:rsidRDefault="00CF0A13" w:rsidP="00CF0A13">
      <w:pPr>
        <w:spacing w:line="360" w:lineRule="auto"/>
        <w:ind w:left="425"/>
        <w:jc w:val="left"/>
        <w:rPr>
          <w:rFonts w:ascii="宋体" w:hAnsi="宋体"/>
          <w:szCs w:val="21"/>
        </w:rPr>
      </w:pPr>
      <w:r w:rsidRPr="00CF0A13">
        <w:rPr>
          <w:rFonts w:ascii="宋体" w:hAnsi="宋体" w:hint="eastAsia"/>
          <w:szCs w:val="21"/>
        </w:rPr>
        <w:t>1.</w:t>
      </w:r>
      <w:r w:rsidRPr="00CF0A13">
        <w:rPr>
          <w:rFonts w:ascii="宋体" w:hAnsi="宋体"/>
          <w:szCs w:val="21"/>
        </w:rPr>
        <w:t>6</w:t>
      </w:r>
      <w:r w:rsidRPr="00CF0A13">
        <w:rPr>
          <w:rFonts w:ascii="宋体" w:hAnsi="宋体" w:cs="宋体" w:hint="eastAsia"/>
          <w:kern w:val="0"/>
          <w:szCs w:val="21"/>
        </w:rPr>
        <w:t>涉及的主要评估产品品类：</w:t>
      </w:r>
      <w:r w:rsidRPr="00CF0A13">
        <w:rPr>
          <w:rFonts w:ascii="宋体" w:hAnsi="宋体" w:cs="宋体" w:hint="eastAsia"/>
          <w:kern w:val="0"/>
          <w:szCs w:val="21"/>
          <w:u w:val="single"/>
        </w:rPr>
        <w:t xml:space="preserve"> 工程杂项 </w:t>
      </w:r>
      <w:r w:rsidRPr="00CF0A13">
        <w:rPr>
          <w:rFonts w:ascii="宋体" w:hAnsi="宋体" w:cs="宋体" w:hint="eastAsia"/>
          <w:kern w:val="0"/>
          <w:szCs w:val="21"/>
        </w:rPr>
        <w:t>,</w:t>
      </w:r>
      <w:r w:rsidRPr="00CF0A13">
        <w:rPr>
          <w:rFonts w:ascii="宋体" w:hAnsi="宋体" w:hint="eastAsia"/>
          <w:szCs w:val="21"/>
        </w:rPr>
        <w:t>本项目将按照不定期更新的《中国电信供应商不良行为管理规则》应用供应商不良行为处理结果，供应商不良行为处理结果的应用依据“涉及的主要评估产品品类” 及相关规则确定。无涉及的评估产品品类的，针对具体产品品类的处理结果均不适用，仅适用针对供应商的处理结果。请务必登录中国电信供应链系统（CTSC）（https://caigou.chinatelecom.com.cn/ctsc-portal/ctscPortal）后在“通知-系统公告”模块查阅《中国电信供应商不良行为管理规则》。</w:t>
      </w:r>
    </w:p>
    <w:p w14:paraId="50218CDC" w14:textId="77777777" w:rsidR="00CF0A13" w:rsidRPr="00CF0A13" w:rsidRDefault="00CF0A13" w:rsidP="00CF0A13">
      <w:pPr>
        <w:spacing w:line="360" w:lineRule="auto"/>
        <w:ind w:left="426"/>
        <w:rPr>
          <w:rFonts w:ascii="宋体" w:hAnsi="宋体"/>
          <w:color w:val="000000"/>
          <w:szCs w:val="21"/>
        </w:rPr>
      </w:pPr>
      <w:r w:rsidRPr="00CF0A13">
        <w:rPr>
          <w:rFonts w:ascii="宋体" w:hAnsi="宋体" w:hint="eastAsia"/>
          <w:szCs w:val="21"/>
        </w:rPr>
        <w:t>1.</w:t>
      </w:r>
      <w:bookmarkEnd w:id="2"/>
      <w:r w:rsidRPr="00CF0A13">
        <w:rPr>
          <w:rFonts w:ascii="宋体" w:hAnsi="宋体"/>
          <w:szCs w:val="21"/>
        </w:rPr>
        <w:t>7</w:t>
      </w:r>
      <w:r w:rsidRPr="00CF0A13">
        <w:rPr>
          <w:rFonts w:ascii="宋体" w:hAnsi="宋体" w:hint="eastAsia"/>
          <w:color w:val="000000"/>
          <w:szCs w:val="21"/>
        </w:rPr>
        <w:t>本项目</w:t>
      </w:r>
      <w:r w:rsidRPr="00CF0A13">
        <w:rPr>
          <w:rFonts w:ascii="宋体" w:hAnsi="宋体"/>
          <w:color w:val="000000"/>
          <w:szCs w:val="21"/>
        </w:rPr>
        <w:t>设置最高</w:t>
      </w:r>
      <w:r w:rsidRPr="00CF0A13">
        <w:rPr>
          <w:rFonts w:ascii="宋体" w:hAnsi="宋体" w:hint="eastAsia"/>
          <w:color w:val="000000"/>
          <w:szCs w:val="21"/>
        </w:rPr>
        <w:t>参选限价，最高参选限价为</w:t>
      </w:r>
      <w:r w:rsidRPr="00CF0A13">
        <w:rPr>
          <w:rFonts w:ascii="宋体" w:hAnsi="宋体" w:hint="eastAsia"/>
          <w:szCs w:val="21"/>
        </w:rPr>
        <w:t>审计金额折扣9</w:t>
      </w:r>
      <w:r w:rsidRPr="00CF0A13">
        <w:rPr>
          <w:rFonts w:ascii="宋体" w:hAnsi="宋体"/>
          <w:szCs w:val="21"/>
        </w:rPr>
        <w:t>3%</w:t>
      </w:r>
      <w:r w:rsidRPr="00CF0A13">
        <w:rPr>
          <w:rFonts w:ascii="宋体" w:hAnsi="宋体" w:hint="eastAsia"/>
          <w:color w:val="000000"/>
          <w:szCs w:val="21"/>
        </w:rPr>
        <w:t>，参选人参选报价高于最高参选限价的，其参选将被否决。</w:t>
      </w:r>
    </w:p>
    <w:bookmarkEnd w:id="3"/>
    <w:p w14:paraId="3225A273" w14:textId="77777777" w:rsidR="00CF0A13" w:rsidRPr="00CF0A13" w:rsidRDefault="00CF0A13" w:rsidP="00CF0A13">
      <w:pPr>
        <w:numPr>
          <w:ilvl w:val="0"/>
          <w:numId w:val="1"/>
        </w:numPr>
        <w:adjustRightInd w:val="0"/>
        <w:snapToGrid w:val="0"/>
        <w:spacing w:line="440" w:lineRule="exact"/>
        <w:rPr>
          <w:rFonts w:ascii="宋体" w:hAnsi="宋体"/>
          <w:b/>
          <w:szCs w:val="21"/>
        </w:rPr>
      </w:pPr>
      <w:r w:rsidRPr="00CF0A13">
        <w:rPr>
          <w:rFonts w:ascii="宋体" w:hAnsi="宋体" w:hint="eastAsia"/>
          <w:b/>
          <w:szCs w:val="21"/>
        </w:rPr>
        <w:t>参选人资格要求</w:t>
      </w:r>
      <w:bookmarkEnd w:id="4"/>
      <w:bookmarkEnd w:id="5"/>
      <w:bookmarkEnd w:id="6"/>
    </w:p>
    <w:p w14:paraId="68D5D70A" w14:textId="77777777" w:rsidR="00CF0A13" w:rsidRPr="00CF0A13" w:rsidRDefault="00CF0A13" w:rsidP="00CF0A13">
      <w:pPr>
        <w:spacing w:line="440" w:lineRule="exact"/>
        <w:ind w:firstLineChars="200" w:firstLine="420"/>
        <w:rPr>
          <w:rFonts w:ascii="宋体" w:hAnsi="宋体"/>
          <w:szCs w:val="21"/>
        </w:rPr>
      </w:pPr>
      <w:bookmarkStart w:id="7" w:name="_Hlk48556247"/>
      <w:bookmarkStart w:id="8" w:name="_Hlk62810144"/>
      <w:bookmarkStart w:id="9" w:name="_Hlk77605471"/>
      <w:bookmarkStart w:id="10" w:name="_Toc184704556"/>
      <w:bookmarkStart w:id="11" w:name="_Toc319769474"/>
      <w:bookmarkStart w:id="12" w:name="_Toc319394715"/>
      <w:r w:rsidRPr="00CF0A13">
        <w:rPr>
          <w:rFonts w:ascii="宋体" w:hAnsi="宋体" w:hint="eastAsia"/>
          <w:szCs w:val="21"/>
        </w:rPr>
        <w:t>2</w:t>
      </w:r>
      <w:r w:rsidRPr="00CF0A13">
        <w:rPr>
          <w:rFonts w:ascii="宋体" w:hAnsi="宋体"/>
          <w:szCs w:val="21"/>
        </w:rPr>
        <w:t>.1</w:t>
      </w:r>
      <w:r w:rsidRPr="00CF0A13">
        <w:rPr>
          <w:rFonts w:ascii="宋体" w:hAnsi="宋体" w:hint="eastAsia"/>
          <w:szCs w:val="21"/>
        </w:rPr>
        <w:t>参选人应为中华人民共和国境内法律上和财务上独立的法人或其他组织，合法运作并独立于比选人和比选代理机构。</w:t>
      </w:r>
    </w:p>
    <w:p w14:paraId="6EA77C7D" w14:textId="77777777" w:rsidR="00CF0A13" w:rsidRPr="00CF0A13" w:rsidRDefault="00CF0A13" w:rsidP="00CF0A13">
      <w:pPr>
        <w:spacing w:line="440" w:lineRule="exact"/>
        <w:ind w:firstLineChars="200" w:firstLine="422"/>
        <w:rPr>
          <w:rFonts w:ascii="宋体" w:hAnsi="宋体"/>
          <w:b/>
          <w:szCs w:val="21"/>
        </w:rPr>
      </w:pPr>
      <w:r w:rsidRPr="00CF0A13">
        <w:rPr>
          <w:rFonts w:ascii="宋体" w:hAnsi="宋体" w:hint="eastAsia"/>
          <w:b/>
          <w:szCs w:val="21"/>
        </w:rPr>
        <w:lastRenderedPageBreak/>
        <w:t>2</w:t>
      </w:r>
      <w:r w:rsidRPr="00CF0A13">
        <w:rPr>
          <w:rFonts w:ascii="宋体" w:hAnsi="宋体"/>
          <w:b/>
          <w:szCs w:val="21"/>
        </w:rPr>
        <w:t>.2</w:t>
      </w:r>
      <w:r w:rsidRPr="00CF0A13">
        <w:rPr>
          <w:rFonts w:ascii="宋体" w:hAnsi="宋体" w:hint="eastAsia"/>
          <w:b/>
          <w:szCs w:val="21"/>
        </w:rPr>
        <w:t>参选人</w:t>
      </w:r>
      <w:bookmarkStart w:id="13" w:name="_Hlk112507670"/>
      <w:r w:rsidRPr="00CF0A13">
        <w:rPr>
          <w:rFonts w:ascii="宋体" w:hAnsi="宋体" w:hint="eastAsia"/>
          <w:b/>
          <w:szCs w:val="21"/>
        </w:rPr>
        <w:t>须同时具备以下合法有效的资质证书</w:t>
      </w:r>
      <w:bookmarkEnd w:id="13"/>
      <w:r w:rsidRPr="00CF0A13">
        <w:rPr>
          <w:rFonts w:ascii="宋体" w:hAnsi="宋体" w:hint="eastAsia"/>
          <w:b/>
          <w:szCs w:val="21"/>
        </w:rPr>
        <w:t>：</w:t>
      </w:r>
    </w:p>
    <w:p w14:paraId="2A5FA9CB" w14:textId="77777777" w:rsidR="00CF0A13" w:rsidRPr="00CF0A13" w:rsidRDefault="00CF0A13" w:rsidP="00CF0A13">
      <w:pPr>
        <w:spacing w:line="440" w:lineRule="exact"/>
        <w:ind w:firstLineChars="200" w:firstLine="422"/>
        <w:rPr>
          <w:rFonts w:ascii="宋体" w:hAnsi="宋体"/>
          <w:b/>
          <w:szCs w:val="21"/>
        </w:rPr>
      </w:pPr>
      <w:r w:rsidRPr="00CF0A13">
        <w:rPr>
          <w:rFonts w:ascii="宋体" w:hAnsi="宋体" w:hint="eastAsia"/>
          <w:b/>
          <w:szCs w:val="21"/>
        </w:rPr>
        <w:t>（1）建设行政主管部门核发的建筑工程施工总承包三级及以上资质；</w:t>
      </w:r>
    </w:p>
    <w:p w14:paraId="33019741" w14:textId="77777777" w:rsidR="00CF0A13" w:rsidRPr="00CF0A13" w:rsidRDefault="00CF0A13" w:rsidP="00CF0A13">
      <w:pPr>
        <w:spacing w:line="440" w:lineRule="exact"/>
        <w:ind w:firstLineChars="200" w:firstLine="422"/>
        <w:rPr>
          <w:rFonts w:ascii="宋体" w:hAnsi="宋体"/>
          <w:b/>
          <w:szCs w:val="21"/>
        </w:rPr>
      </w:pPr>
      <w:r w:rsidRPr="00CF0A13">
        <w:rPr>
          <w:rFonts w:ascii="宋体" w:hAnsi="宋体" w:hint="eastAsia"/>
          <w:b/>
          <w:szCs w:val="21"/>
        </w:rPr>
        <w:t>（</w:t>
      </w:r>
      <w:r w:rsidRPr="00CF0A13">
        <w:rPr>
          <w:rFonts w:ascii="宋体" w:hAnsi="宋体"/>
          <w:b/>
          <w:szCs w:val="21"/>
        </w:rPr>
        <w:t>2</w:t>
      </w:r>
      <w:r w:rsidRPr="00CF0A13">
        <w:rPr>
          <w:rFonts w:ascii="宋体" w:hAnsi="宋体" w:hint="eastAsia"/>
          <w:b/>
          <w:szCs w:val="21"/>
        </w:rPr>
        <w:t>）建设行政主管部门颁发的施工企业安全生产许可证；</w:t>
      </w:r>
    </w:p>
    <w:p w14:paraId="5F146F87" w14:textId="77777777" w:rsidR="00CF0A13" w:rsidRPr="00CF0A13" w:rsidRDefault="00CF0A13" w:rsidP="00CF0A13">
      <w:pPr>
        <w:spacing w:line="440" w:lineRule="exact"/>
        <w:ind w:firstLineChars="200" w:firstLine="422"/>
        <w:rPr>
          <w:rFonts w:ascii="宋体" w:hAnsi="宋体"/>
          <w:b/>
          <w:szCs w:val="21"/>
        </w:rPr>
      </w:pPr>
      <w:r w:rsidRPr="00CF0A13">
        <w:rPr>
          <w:rFonts w:ascii="宋体" w:hAnsi="宋体" w:hint="eastAsia"/>
          <w:b/>
          <w:szCs w:val="21"/>
        </w:rPr>
        <w:t>注：如已按照《住房和城乡建设部关于印发建设工程企业资质管理制度改革方案的通知》（建市〔2020〕94号）规定取得新资质证书的，资质相应等级对应上述要求。</w:t>
      </w:r>
    </w:p>
    <w:p w14:paraId="2E0782DC" w14:textId="77777777" w:rsidR="00CF0A13" w:rsidRPr="00CF0A13" w:rsidRDefault="00CF0A13" w:rsidP="00CF0A13">
      <w:pPr>
        <w:spacing w:line="440" w:lineRule="exact"/>
        <w:ind w:firstLineChars="200" w:firstLine="422"/>
        <w:rPr>
          <w:rFonts w:ascii="宋体" w:hAnsi="宋体"/>
          <w:b/>
          <w:szCs w:val="21"/>
        </w:rPr>
      </w:pPr>
      <w:r w:rsidRPr="00CF0A13">
        <w:rPr>
          <w:rFonts w:ascii="宋体" w:hAnsi="宋体" w:hint="eastAsia"/>
          <w:b/>
          <w:szCs w:val="21"/>
        </w:rPr>
        <w:t>2</w:t>
      </w:r>
      <w:r w:rsidRPr="00CF0A13">
        <w:rPr>
          <w:rFonts w:ascii="宋体" w:hAnsi="宋体"/>
          <w:b/>
          <w:szCs w:val="21"/>
        </w:rPr>
        <w:t>.3</w:t>
      </w:r>
      <w:r w:rsidRPr="00CF0A13">
        <w:rPr>
          <w:rFonts w:ascii="宋体" w:hAnsi="宋体" w:hint="eastAsia"/>
          <w:b/>
          <w:szCs w:val="21"/>
        </w:rPr>
        <w:t>参选人须可开具可抵扣的增值税专用发票(提供增值税专用发票复印件或加盖公章的开具增值税专用发票承诺函）。</w:t>
      </w:r>
    </w:p>
    <w:p w14:paraId="7133EC37" w14:textId="77777777" w:rsidR="00CF0A13" w:rsidRPr="00CF0A13" w:rsidRDefault="00CF0A13" w:rsidP="00CF0A13">
      <w:pPr>
        <w:spacing w:line="440" w:lineRule="exact"/>
        <w:ind w:firstLineChars="200" w:firstLine="420"/>
        <w:rPr>
          <w:rFonts w:ascii="宋体" w:hAnsi="宋体"/>
          <w:szCs w:val="21"/>
        </w:rPr>
      </w:pPr>
      <w:r w:rsidRPr="00CF0A13">
        <w:rPr>
          <w:rFonts w:ascii="宋体" w:hAnsi="宋体" w:hint="eastAsia"/>
          <w:szCs w:val="21"/>
        </w:rPr>
        <w:t>2</w:t>
      </w:r>
      <w:r w:rsidRPr="00CF0A13">
        <w:rPr>
          <w:rFonts w:ascii="宋体" w:hAnsi="宋体"/>
          <w:szCs w:val="21"/>
        </w:rPr>
        <w:t>.4</w:t>
      </w:r>
      <w:r w:rsidRPr="00CF0A13">
        <w:rPr>
          <w:rFonts w:ascii="宋体" w:hAnsi="宋体" w:hint="eastAsia"/>
          <w:szCs w:val="21"/>
        </w:rPr>
        <w:t>单位负责人为同一人或者存在控股、管理关系的不同单位，不得同时参加本项目中</w:t>
      </w:r>
      <w:r w:rsidRPr="00CF0A13">
        <w:rPr>
          <w:rFonts w:ascii="宋体" w:hAnsi="宋体" w:hint="eastAsia"/>
        </w:rPr>
        <w:t>同一分包比选或者未划分分包的同一项目比选。</w:t>
      </w:r>
    </w:p>
    <w:p w14:paraId="6FF9DFF5" w14:textId="77777777" w:rsidR="00CF0A13" w:rsidRPr="00CF0A13" w:rsidRDefault="00CF0A13" w:rsidP="00CF0A13">
      <w:pPr>
        <w:spacing w:line="440" w:lineRule="exact"/>
        <w:ind w:firstLineChars="200" w:firstLine="420"/>
        <w:rPr>
          <w:rFonts w:ascii="宋体" w:hAnsi="宋体"/>
          <w:szCs w:val="21"/>
        </w:rPr>
      </w:pPr>
      <w:r w:rsidRPr="00CF0A13">
        <w:rPr>
          <w:rFonts w:ascii="宋体" w:hAnsi="宋体" w:hint="eastAsia"/>
          <w:szCs w:val="21"/>
        </w:rPr>
        <w:t>2</w:t>
      </w:r>
      <w:r w:rsidRPr="00CF0A13">
        <w:rPr>
          <w:rFonts w:ascii="宋体" w:hAnsi="宋体"/>
          <w:szCs w:val="21"/>
        </w:rPr>
        <w:t>.5</w:t>
      </w:r>
      <w:r w:rsidRPr="00CF0A13">
        <w:rPr>
          <w:rFonts w:ascii="宋体" w:hAnsi="宋体" w:hint="eastAsia"/>
          <w:szCs w:val="21"/>
        </w:rPr>
        <w:t>法律法规规定的其他要求。</w:t>
      </w:r>
    </w:p>
    <w:p w14:paraId="60119C15" w14:textId="77777777" w:rsidR="00CF0A13" w:rsidRPr="00CF0A13" w:rsidRDefault="00CF0A13" w:rsidP="00CF0A13">
      <w:pPr>
        <w:spacing w:line="440" w:lineRule="exact"/>
        <w:ind w:firstLineChars="200" w:firstLine="420"/>
        <w:rPr>
          <w:rFonts w:ascii="宋体" w:hAnsi="宋体"/>
          <w:szCs w:val="21"/>
        </w:rPr>
      </w:pPr>
      <w:r w:rsidRPr="00CF0A13">
        <w:rPr>
          <w:rFonts w:ascii="宋体" w:hAnsi="宋体"/>
          <w:szCs w:val="21"/>
        </w:rPr>
        <w:t>2.6</w:t>
      </w:r>
      <w:r w:rsidRPr="00CF0A13">
        <w:rPr>
          <w:rFonts w:ascii="宋体" w:hAnsi="宋体" w:hint="eastAsia"/>
          <w:szCs w:val="21"/>
        </w:rPr>
        <w:t>本项目不接受联合体参选。</w:t>
      </w:r>
    </w:p>
    <w:bookmarkEnd w:id="7"/>
    <w:p w14:paraId="1E9DC8FE" w14:textId="77777777" w:rsidR="00CF0A13" w:rsidRPr="00CF0A13" w:rsidRDefault="00CF0A13" w:rsidP="00CF0A13">
      <w:pPr>
        <w:spacing w:line="440" w:lineRule="exact"/>
        <w:ind w:firstLineChars="200" w:firstLine="420"/>
        <w:rPr>
          <w:rFonts w:ascii="宋体" w:hAnsi="宋体"/>
          <w:szCs w:val="21"/>
        </w:rPr>
      </w:pPr>
      <w:r w:rsidRPr="00CF0A13">
        <w:rPr>
          <w:rFonts w:ascii="宋体" w:hAnsi="宋体"/>
          <w:szCs w:val="21"/>
        </w:rPr>
        <w:t>2.7</w:t>
      </w:r>
      <w:r w:rsidRPr="00CF0A13">
        <w:rPr>
          <w:rFonts w:ascii="宋体" w:hAnsi="宋体" w:hint="eastAsia"/>
          <w:szCs w:val="21"/>
        </w:rPr>
        <w:t>参选人不得存在下列情形之一：</w:t>
      </w:r>
    </w:p>
    <w:bookmarkEnd w:id="8"/>
    <w:p w14:paraId="26347950" w14:textId="77777777" w:rsidR="00CF0A13" w:rsidRPr="00CF0A13" w:rsidRDefault="00CF0A13" w:rsidP="00CF0A13">
      <w:pPr>
        <w:spacing w:line="440" w:lineRule="exact"/>
        <w:rPr>
          <w:rFonts w:ascii="宋体" w:hAnsi="宋体"/>
          <w:szCs w:val="21"/>
        </w:rPr>
      </w:pPr>
      <w:r w:rsidRPr="00CF0A13">
        <w:rPr>
          <w:rFonts w:ascii="宋体" w:hAnsi="宋体" w:hint="eastAsia"/>
          <w:szCs w:val="21"/>
        </w:rPr>
        <w:t>（1）为比选人不具有独立法人资格的附属机构（单位）；</w:t>
      </w:r>
    </w:p>
    <w:p w14:paraId="461EBF04" w14:textId="77777777" w:rsidR="00CF0A13" w:rsidRPr="00CF0A13" w:rsidRDefault="00CF0A13" w:rsidP="00CF0A13">
      <w:pPr>
        <w:spacing w:line="440" w:lineRule="exact"/>
        <w:rPr>
          <w:rFonts w:ascii="宋体" w:hAnsi="宋体"/>
          <w:szCs w:val="21"/>
        </w:rPr>
      </w:pPr>
      <w:r w:rsidRPr="00CF0A13">
        <w:rPr>
          <w:rFonts w:ascii="宋体" w:hAnsi="宋体" w:hint="eastAsia"/>
          <w:szCs w:val="21"/>
        </w:rPr>
        <w:t>（</w:t>
      </w:r>
      <w:r w:rsidRPr="00CF0A13">
        <w:rPr>
          <w:rFonts w:ascii="宋体" w:hAnsi="宋体"/>
          <w:szCs w:val="21"/>
        </w:rPr>
        <w:t>2</w:t>
      </w:r>
      <w:r w:rsidRPr="00CF0A13">
        <w:rPr>
          <w:rFonts w:ascii="宋体" w:hAnsi="宋体" w:hint="eastAsia"/>
          <w:szCs w:val="21"/>
        </w:rPr>
        <w:t>）被依法暂停或取消投标/参选资格的；</w:t>
      </w:r>
    </w:p>
    <w:p w14:paraId="2492C4D6" w14:textId="77777777" w:rsidR="00CF0A13" w:rsidRPr="00CF0A13" w:rsidRDefault="00CF0A13" w:rsidP="00CF0A13">
      <w:pPr>
        <w:spacing w:line="440" w:lineRule="exact"/>
        <w:rPr>
          <w:rFonts w:ascii="宋体" w:hAnsi="宋体"/>
          <w:szCs w:val="21"/>
        </w:rPr>
      </w:pPr>
      <w:r w:rsidRPr="00CF0A13">
        <w:rPr>
          <w:rFonts w:ascii="宋体" w:hAnsi="宋体" w:hint="eastAsia"/>
          <w:szCs w:val="21"/>
        </w:rPr>
        <w:t>（</w:t>
      </w:r>
      <w:r w:rsidRPr="00CF0A13">
        <w:rPr>
          <w:rFonts w:ascii="宋体" w:hAnsi="宋体"/>
          <w:szCs w:val="21"/>
        </w:rPr>
        <w:t>3</w:t>
      </w:r>
      <w:r w:rsidRPr="00CF0A13">
        <w:rPr>
          <w:rFonts w:ascii="宋体" w:hAnsi="宋体" w:hint="eastAsia"/>
          <w:szCs w:val="21"/>
        </w:rPr>
        <w:t>）被责令停产停业、暂扣或者吊销许可证、暂扣或者吊销执照；</w:t>
      </w:r>
    </w:p>
    <w:p w14:paraId="2D960B0D" w14:textId="77777777" w:rsidR="00CF0A13" w:rsidRPr="00CF0A13" w:rsidRDefault="00CF0A13" w:rsidP="00CF0A13">
      <w:pPr>
        <w:spacing w:line="440" w:lineRule="exact"/>
        <w:rPr>
          <w:rFonts w:ascii="宋体" w:hAnsi="宋体"/>
          <w:szCs w:val="21"/>
        </w:rPr>
      </w:pPr>
      <w:r w:rsidRPr="00CF0A13">
        <w:rPr>
          <w:rFonts w:ascii="宋体" w:hAnsi="宋体" w:hint="eastAsia"/>
          <w:szCs w:val="21"/>
        </w:rPr>
        <w:t>（</w:t>
      </w:r>
      <w:r w:rsidRPr="00CF0A13">
        <w:rPr>
          <w:rFonts w:ascii="宋体" w:hAnsi="宋体"/>
          <w:szCs w:val="21"/>
        </w:rPr>
        <w:t>4</w:t>
      </w:r>
      <w:r w:rsidRPr="00CF0A13">
        <w:rPr>
          <w:rFonts w:ascii="宋体" w:hAnsi="宋体" w:hint="eastAsia"/>
          <w:szCs w:val="21"/>
        </w:rPr>
        <w:t>）进入清算程序，或被宣告破产，或其他丧失履约能力的情形；</w:t>
      </w:r>
    </w:p>
    <w:p w14:paraId="7032CC3C" w14:textId="77777777" w:rsidR="00CF0A13" w:rsidRPr="00CF0A13" w:rsidRDefault="00CF0A13" w:rsidP="00CF0A13">
      <w:pPr>
        <w:spacing w:line="440" w:lineRule="exact"/>
        <w:rPr>
          <w:rFonts w:ascii="宋体" w:hAnsi="宋体"/>
          <w:szCs w:val="21"/>
        </w:rPr>
      </w:pPr>
      <w:r w:rsidRPr="00CF0A13">
        <w:rPr>
          <w:rFonts w:ascii="宋体" w:hAnsi="宋体" w:hint="eastAsia"/>
          <w:szCs w:val="21"/>
        </w:rPr>
        <w:t>（</w:t>
      </w:r>
      <w:r w:rsidRPr="00CF0A13">
        <w:rPr>
          <w:rFonts w:ascii="宋体" w:hAnsi="宋体"/>
          <w:szCs w:val="21"/>
        </w:rPr>
        <w:t>5</w:t>
      </w:r>
      <w:r w:rsidRPr="00CF0A13">
        <w:rPr>
          <w:rFonts w:ascii="宋体" w:hAnsi="宋体" w:hint="eastAsia"/>
          <w:szCs w:val="21"/>
        </w:rPr>
        <w:t>）在最近三年内（自20</w:t>
      </w:r>
      <w:r w:rsidRPr="00CF0A13">
        <w:rPr>
          <w:rFonts w:ascii="宋体" w:hAnsi="宋体"/>
          <w:szCs w:val="21"/>
        </w:rPr>
        <w:t>20</w:t>
      </w:r>
      <w:r w:rsidRPr="00CF0A13">
        <w:rPr>
          <w:rFonts w:ascii="宋体" w:hAnsi="宋体" w:hint="eastAsia"/>
          <w:szCs w:val="21"/>
        </w:rPr>
        <w:t>年1月1日起）被相关行业主管部门或司法机关认定骗取中标/中选、严重违约、重大工程质量或者安全问题的；</w:t>
      </w:r>
    </w:p>
    <w:p w14:paraId="67D203D1" w14:textId="77777777" w:rsidR="00CF0A13" w:rsidRPr="00CF0A13" w:rsidRDefault="00CF0A13" w:rsidP="00CF0A13">
      <w:pPr>
        <w:spacing w:line="440" w:lineRule="exact"/>
        <w:rPr>
          <w:rFonts w:ascii="宋体" w:hAnsi="宋体"/>
          <w:szCs w:val="21"/>
        </w:rPr>
      </w:pPr>
      <w:r w:rsidRPr="00CF0A13">
        <w:rPr>
          <w:rFonts w:ascii="宋体" w:hAnsi="宋体" w:hint="eastAsia"/>
          <w:szCs w:val="21"/>
        </w:rPr>
        <w:t>（</w:t>
      </w:r>
      <w:r w:rsidRPr="00CF0A13">
        <w:rPr>
          <w:rFonts w:ascii="宋体" w:hAnsi="宋体"/>
          <w:szCs w:val="21"/>
        </w:rPr>
        <w:t>6</w:t>
      </w:r>
      <w:r w:rsidRPr="00CF0A13">
        <w:rPr>
          <w:rFonts w:ascii="宋体" w:hAnsi="宋体" w:hint="eastAsia"/>
          <w:szCs w:val="21"/>
        </w:rPr>
        <w:t>）在最近五年内（自201</w:t>
      </w:r>
      <w:r w:rsidRPr="00CF0A13">
        <w:rPr>
          <w:rFonts w:ascii="宋体" w:hAnsi="宋体"/>
          <w:szCs w:val="21"/>
        </w:rPr>
        <w:t>8</w:t>
      </w:r>
      <w:r w:rsidRPr="00CF0A13">
        <w:rPr>
          <w:rFonts w:ascii="宋体" w:hAnsi="宋体" w:hint="eastAsia"/>
          <w:szCs w:val="21"/>
        </w:rPr>
        <w:t>年1月1日起）被判处单位行贿罪，且行贿行为与采购活动相关的（以“中国裁判文书网”的生效判决为准）；</w:t>
      </w:r>
    </w:p>
    <w:p w14:paraId="7EE96A06" w14:textId="77777777" w:rsidR="00CF0A13" w:rsidRPr="00CF0A13" w:rsidRDefault="00CF0A13" w:rsidP="00CF0A13">
      <w:pPr>
        <w:spacing w:line="440" w:lineRule="exact"/>
        <w:rPr>
          <w:rFonts w:ascii="宋体" w:hAnsi="宋体"/>
          <w:szCs w:val="21"/>
        </w:rPr>
      </w:pPr>
      <w:r w:rsidRPr="00CF0A13">
        <w:rPr>
          <w:rFonts w:ascii="宋体" w:hAnsi="宋体" w:hint="eastAsia"/>
          <w:szCs w:val="21"/>
        </w:rPr>
        <w:t>（</w:t>
      </w:r>
      <w:r w:rsidRPr="00CF0A13">
        <w:rPr>
          <w:rFonts w:ascii="宋体" w:hAnsi="宋体"/>
          <w:szCs w:val="21"/>
        </w:rPr>
        <w:t>7</w:t>
      </w:r>
      <w:r w:rsidRPr="00CF0A13">
        <w:rPr>
          <w:rFonts w:ascii="宋体" w:hAnsi="宋体" w:hint="eastAsia"/>
          <w:szCs w:val="21"/>
        </w:rPr>
        <w:t>）在最近五年内（自201</w:t>
      </w:r>
      <w:r w:rsidRPr="00CF0A13">
        <w:rPr>
          <w:rFonts w:ascii="宋体" w:hAnsi="宋体"/>
          <w:szCs w:val="21"/>
        </w:rPr>
        <w:t>8</w:t>
      </w:r>
      <w:r w:rsidRPr="00CF0A13">
        <w:rPr>
          <w:rFonts w:ascii="宋体" w:hAnsi="宋体" w:hint="eastAsia"/>
          <w:szCs w:val="21"/>
        </w:rPr>
        <w:t>年1月1日起）被判处合同诈骗罪的（以“中国裁判文书网”的生效判决为准）；</w:t>
      </w:r>
    </w:p>
    <w:p w14:paraId="5B95671B" w14:textId="77777777" w:rsidR="00CF0A13" w:rsidRPr="00CF0A13" w:rsidRDefault="00CF0A13" w:rsidP="00CF0A13">
      <w:pPr>
        <w:spacing w:line="440" w:lineRule="exact"/>
        <w:rPr>
          <w:rFonts w:ascii="宋体" w:hAnsi="宋体"/>
          <w:szCs w:val="21"/>
        </w:rPr>
      </w:pPr>
      <w:r w:rsidRPr="00CF0A13">
        <w:rPr>
          <w:rFonts w:ascii="宋体" w:hAnsi="宋体" w:hint="eastAsia"/>
          <w:szCs w:val="21"/>
        </w:rPr>
        <w:t>（</w:t>
      </w:r>
      <w:r w:rsidRPr="00CF0A13">
        <w:rPr>
          <w:rFonts w:ascii="宋体" w:hAnsi="宋体"/>
          <w:szCs w:val="21"/>
        </w:rPr>
        <w:t>8</w:t>
      </w:r>
      <w:r w:rsidRPr="00CF0A13">
        <w:rPr>
          <w:rFonts w:ascii="宋体" w:hAnsi="宋体" w:hint="eastAsia"/>
          <w:szCs w:val="21"/>
        </w:rPr>
        <w:t>）被最高人民法院认定为失信被执行人的(以“信用中国”网站（www.creditchina.gov.cn）或各级信用信息共享平台公布的失信被执行人名单为准)，已执行完毕或不再执行的除外；</w:t>
      </w:r>
    </w:p>
    <w:p w14:paraId="0DA16BA0" w14:textId="77777777" w:rsidR="00CF0A13" w:rsidRPr="00CF0A13" w:rsidRDefault="00CF0A13" w:rsidP="00CF0A13">
      <w:pPr>
        <w:tabs>
          <w:tab w:val="left" w:pos="0"/>
          <w:tab w:val="left" w:pos="993"/>
          <w:tab w:val="left" w:pos="2564"/>
        </w:tabs>
        <w:adjustRightInd w:val="0"/>
        <w:snapToGrid w:val="0"/>
        <w:spacing w:line="440" w:lineRule="exact"/>
        <w:rPr>
          <w:rFonts w:ascii="宋体" w:hAnsi="宋体"/>
          <w:szCs w:val="21"/>
        </w:rPr>
      </w:pPr>
      <w:r w:rsidRPr="00CF0A13">
        <w:rPr>
          <w:rFonts w:ascii="宋体" w:hAnsi="宋体" w:hint="eastAsia"/>
          <w:szCs w:val="21"/>
        </w:rPr>
        <w:t>（</w:t>
      </w:r>
      <w:r w:rsidRPr="00CF0A13">
        <w:rPr>
          <w:rFonts w:ascii="宋体" w:hAnsi="宋体"/>
          <w:szCs w:val="21"/>
        </w:rPr>
        <w:t>9</w:t>
      </w:r>
      <w:r w:rsidRPr="00CF0A13">
        <w:rPr>
          <w:rFonts w:ascii="宋体" w:hAnsi="宋体" w:hint="eastAsia"/>
          <w:szCs w:val="21"/>
        </w:rPr>
        <w:t>）其他按照《中国电信供应商不良行为管理规则》及处理结果，应对参选人及其参选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bookmarkEnd w:id="9"/>
    </w:p>
    <w:p w14:paraId="04AA936C" w14:textId="77777777" w:rsidR="00CF0A13" w:rsidRPr="00CF0A13" w:rsidRDefault="00CF0A13" w:rsidP="00CF0A13">
      <w:pPr>
        <w:numPr>
          <w:ilvl w:val="0"/>
          <w:numId w:val="1"/>
        </w:numPr>
        <w:adjustRightInd w:val="0"/>
        <w:snapToGrid w:val="0"/>
        <w:spacing w:line="440" w:lineRule="exact"/>
        <w:rPr>
          <w:rFonts w:ascii="宋体" w:hAnsi="宋体"/>
          <w:b/>
          <w:szCs w:val="21"/>
        </w:rPr>
      </w:pPr>
      <w:r w:rsidRPr="00CF0A13">
        <w:rPr>
          <w:rFonts w:ascii="宋体" w:hAnsi="宋体" w:hint="eastAsia"/>
          <w:b/>
          <w:szCs w:val="21"/>
        </w:rPr>
        <w:t>资格审查方法</w:t>
      </w:r>
      <w:bookmarkEnd w:id="10"/>
      <w:bookmarkEnd w:id="11"/>
      <w:bookmarkEnd w:id="12"/>
    </w:p>
    <w:p w14:paraId="1EE655DA" w14:textId="77777777" w:rsidR="00CF0A13" w:rsidRPr="00CF0A13" w:rsidRDefault="00CF0A13" w:rsidP="00CF0A13">
      <w:pPr>
        <w:adjustRightInd w:val="0"/>
        <w:snapToGrid w:val="0"/>
        <w:spacing w:line="440" w:lineRule="exact"/>
        <w:ind w:firstLineChars="200" w:firstLine="420"/>
        <w:rPr>
          <w:rFonts w:ascii="宋体" w:hAnsi="宋体"/>
          <w:szCs w:val="21"/>
        </w:rPr>
      </w:pPr>
      <w:r w:rsidRPr="00CF0A13">
        <w:rPr>
          <w:rFonts w:ascii="宋体" w:hAnsi="宋体" w:hint="eastAsia"/>
          <w:szCs w:val="21"/>
        </w:rPr>
        <w:t>本项目将进行资格后审，资格审查标准和内容见比选文件第三章“评选办法”，凡未通过资格后审的参选人，其参选将被否决。</w:t>
      </w:r>
    </w:p>
    <w:p w14:paraId="057847D8" w14:textId="77777777" w:rsidR="00CF0A13" w:rsidRPr="00CF0A13" w:rsidRDefault="00CF0A13" w:rsidP="00CF0A13">
      <w:pPr>
        <w:numPr>
          <w:ilvl w:val="0"/>
          <w:numId w:val="1"/>
        </w:numPr>
        <w:adjustRightInd w:val="0"/>
        <w:snapToGrid w:val="0"/>
        <w:spacing w:line="440" w:lineRule="exact"/>
        <w:rPr>
          <w:rFonts w:ascii="宋体" w:hAnsi="宋体"/>
          <w:b/>
          <w:szCs w:val="21"/>
        </w:rPr>
      </w:pPr>
      <w:r w:rsidRPr="00CF0A13">
        <w:rPr>
          <w:rFonts w:ascii="宋体" w:hAnsi="宋体" w:hint="eastAsia"/>
          <w:b/>
          <w:szCs w:val="21"/>
        </w:rPr>
        <w:lastRenderedPageBreak/>
        <w:t>比选文件获取</w:t>
      </w:r>
    </w:p>
    <w:p w14:paraId="7268CD0F" w14:textId="77777777" w:rsidR="00CF0A13" w:rsidRPr="00CF0A13" w:rsidRDefault="00CF0A13" w:rsidP="00CF0A13">
      <w:pPr>
        <w:numPr>
          <w:ilvl w:val="1"/>
          <w:numId w:val="1"/>
        </w:numPr>
        <w:spacing w:line="440" w:lineRule="exact"/>
        <w:ind w:left="0" w:firstLine="426"/>
        <w:rPr>
          <w:rFonts w:ascii="宋体" w:hAnsi="宋体" w:cs="宋体"/>
          <w:spacing w:val="2"/>
          <w:szCs w:val="21"/>
        </w:rPr>
      </w:pPr>
      <w:r w:rsidRPr="00CF0A13">
        <w:rPr>
          <w:rFonts w:ascii="宋体" w:hAnsi="宋体" w:cs="宋体" w:hint="eastAsia"/>
          <w:spacing w:val="2"/>
          <w:szCs w:val="21"/>
        </w:rPr>
        <w:t>比选文件获取时间：【202</w:t>
      </w:r>
      <w:r w:rsidRPr="00CF0A13">
        <w:rPr>
          <w:rFonts w:ascii="宋体" w:hAnsi="宋体" w:cs="宋体"/>
          <w:spacing w:val="2"/>
          <w:szCs w:val="21"/>
        </w:rPr>
        <w:t>3</w:t>
      </w:r>
      <w:r w:rsidRPr="00CF0A13">
        <w:rPr>
          <w:rFonts w:ascii="宋体" w:hAnsi="宋体" w:cs="宋体" w:hint="eastAsia"/>
          <w:spacing w:val="2"/>
          <w:szCs w:val="21"/>
        </w:rPr>
        <w:t>年</w:t>
      </w:r>
      <w:r w:rsidRPr="00CF0A13">
        <w:rPr>
          <w:rFonts w:ascii="宋体" w:hAnsi="宋体" w:cs="宋体"/>
          <w:spacing w:val="2"/>
          <w:szCs w:val="21"/>
        </w:rPr>
        <w:t>3</w:t>
      </w:r>
      <w:r w:rsidRPr="00CF0A13">
        <w:rPr>
          <w:rFonts w:ascii="宋体" w:hAnsi="宋体" w:cs="宋体" w:hint="eastAsia"/>
          <w:spacing w:val="2"/>
          <w:szCs w:val="21"/>
        </w:rPr>
        <w:t>月</w:t>
      </w:r>
      <w:r w:rsidRPr="00CF0A13">
        <w:rPr>
          <w:rFonts w:ascii="宋体" w:hAnsi="宋体" w:cs="宋体"/>
          <w:spacing w:val="2"/>
          <w:szCs w:val="21"/>
        </w:rPr>
        <w:t>17</w:t>
      </w:r>
      <w:r w:rsidRPr="00CF0A13">
        <w:rPr>
          <w:rFonts w:ascii="宋体" w:hAnsi="宋体" w:cs="宋体" w:hint="eastAsia"/>
          <w:spacing w:val="2"/>
          <w:szCs w:val="21"/>
        </w:rPr>
        <w:t>日</w:t>
      </w:r>
      <w:r w:rsidRPr="00CF0A13">
        <w:rPr>
          <w:rFonts w:ascii="宋体" w:hAnsi="宋体" w:cs="宋体"/>
          <w:spacing w:val="2"/>
          <w:szCs w:val="21"/>
        </w:rPr>
        <w:t>09</w:t>
      </w:r>
      <w:r w:rsidRPr="00CF0A13">
        <w:rPr>
          <w:rFonts w:ascii="宋体" w:hAnsi="宋体" w:cs="宋体" w:hint="eastAsia"/>
          <w:spacing w:val="2"/>
          <w:szCs w:val="21"/>
        </w:rPr>
        <w:t>时</w:t>
      </w:r>
      <w:r w:rsidRPr="00CF0A13">
        <w:rPr>
          <w:rFonts w:ascii="宋体" w:hAnsi="宋体" w:cs="宋体"/>
          <w:spacing w:val="2"/>
          <w:szCs w:val="21"/>
        </w:rPr>
        <w:t>0</w:t>
      </w:r>
      <w:r w:rsidRPr="00CF0A13">
        <w:rPr>
          <w:rFonts w:ascii="宋体" w:hAnsi="宋体" w:cs="宋体" w:hint="eastAsia"/>
          <w:spacing w:val="2"/>
          <w:szCs w:val="21"/>
        </w:rPr>
        <w:t>0分至202</w:t>
      </w:r>
      <w:r w:rsidRPr="00CF0A13">
        <w:rPr>
          <w:rFonts w:ascii="宋体" w:hAnsi="宋体" w:cs="宋体"/>
          <w:spacing w:val="2"/>
          <w:szCs w:val="21"/>
        </w:rPr>
        <w:t>3</w:t>
      </w:r>
      <w:r w:rsidRPr="00CF0A13">
        <w:rPr>
          <w:rFonts w:ascii="宋体" w:hAnsi="宋体" w:cs="宋体" w:hint="eastAsia"/>
          <w:spacing w:val="2"/>
          <w:szCs w:val="21"/>
        </w:rPr>
        <w:t>年</w:t>
      </w:r>
      <w:r w:rsidRPr="00CF0A13">
        <w:rPr>
          <w:rFonts w:ascii="宋体" w:hAnsi="宋体" w:cs="宋体"/>
          <w:spacing w:val="2"/>
          <w:szCs w:val="21"/>
        </w:rPr>
        <w:t>3</w:t>
      </w:r>
      <w:r w:rsidRPr="00CF0A13">
        <w:rPr>
          <w:rFonts w:ascii="宋体" w:hAnsi="宋体" w:cs="宋体" w:hint="eastAsia"/>
          <w:spacing w:val="2"/>
          <w:szCs w:val="21"/>
        </w:rPr>
        <w:t>月</w:t>
      </w:r>
      <w:r w:rsidRPr="00CF0A13">
        <w:rPr>
          <w:rFonts w:ascii="宋体" w:hAnsi="宋体" w:cs="宋体"/>
          <w:spacing w:val="2"/>
          <w:szCs w:val="21"/>
        </w:rPr>
        <w:t>20</w:t>
      </w:r>
      <w:r w:rsidRPr="00CF0A13">
        <w:rPr>
          <w:rFonts w:ascii="宋体" w:hAnsi="宋体" w:cs="宋体" w:hint="eastAsia"/>
          <w:spacing w:val="2"/>
          <w:szCs w:val="21"/>
        </w:rPr>
        <w:t>日1</w:t>
      </w:r>
      <w:r w:rsidRPr="00CF0A13">
        <w:rPr>
          <w:rFonts w:ascii="宋体" w:hAnsi="宋体" w:cs="宋体"/>
          <w:spacing w:val="2"/>
          <w:szCs w:val="21"/>
        </w:rPr>
        <w:t>8</w:t>
      </w:r>
      <w:r w:rsidRPr="00CF0A13">
        <w:rPr>
          <w:rFonts w:ascii="宋体" w:hAnsi="宋体" w:cs="宋体" w:hint="eastAsia"/>
          <w:spacing w:val="2"/>
          <w:szCs w:val="21"/>
        </w:rPr>
        <w:t>时</w:t>
      </w:r>
      <w:r w:rsidRPr="00CF0A13">
        <w:rPr>
          <w:rFonts w:ascii="宋体" w:hAnsi="宋体" w:cs="宋体"/>
          <w:spacing w:val="2"/>
          <w:szCs w:val="21"/>
        </w:rPr>
        <w:t>0</w:t>
      </w:r>
      <w:r w:rsidRPr="00CF0A13">
        <w:rPr>
          <w:rFonts w:ascii="宋体" w:hAnsi="宋体" w:cs="宋体" w:hint="eastAsia"/>
          <w:spacing w:val="2"/>
          <w:szCs w:val="21"/>
        </w:rPr>
        <w:t>0分】（北京时间，下同）。</w:t>
      </w:r>
    </w:p>
    <w:p w14:paraId="398F9D01" w14:textId="77777777" w:rsidR="00CF0A13" w:rsidRPr="00CF0A13" w:rsidRDefault="00CF0A13" w:rsidP="00CF0A13">
      <w:pPr>
        <w:numPr>
          <w:ilvl w:val="1"/>
          <w:numId w:val="1"/>
        </w:numPr>
        <w:spacing w:line="440" w:lineRule="exact"/>
        <w:ind w:left="0" w:firstLine="426"/>
        <w:rPr>
          <w:rFonts w:ascii="宋体" w:hAnsi="宋体" w:cs="宋体"/>
          <w:spacing w:val="2"/>
          <w:szCs w:val="21"/>
        </w:rPr>
      </w:pPr>
      <w:r w:rsidRPr="00CF0A13">
        <w:rPr>
          <w:rFonts w:ascii="宋体" w:hAnsi="宋体" w:cs="宋体" w:hint="eastAsia"/>
          <w:spacing w:val="2"/>
          <w:szCs w:val="21"/>
        </w:rPr>
        <w:t>比选文件获取方式：凡有意参与参选的潜在参选人，请按以下步骤顺序进行操作，获取比选文件：</w:t>
      </w:r>
    </w:p>
    <w:p w14:paraId="55870036" w14:textId="77777777" w:rsidR="00CF0A13" w:rsidRPr="00CF0A13" w:rsidRDefault="00CF0A13" w:rsidP="00CF0A13">
      <w:pPr>
        <w:spacing w:line="440" w:lineRule="exact"/>
        <w:ind w:firstLineChars="200" w:firstLine="428"/>
        <w:rPr>
          <w:rFonts w:ascii="宋体" w:hAnsi="宋体"/>
          <w:spacing w:val="2"/>
        </w:rPr>
      </w:pPr>
      <w:r w:rsidRPr="00CF0A13">
        <w:rPr>
          <w:rFonts w:ascii="宋体" w:hAnsi="宋体" w:hint="eastAsia"/>
          <w:spacing w:val="2"/>
        </w:rPr>
        <w:t>4</w:t>
      </w:r>
      <w:r w:rsidRPr="00CF0A13">
        <w:rPr>
          <w:rFonts w:ascii="宋体" w:hAnsi="宋体"/>
          <w:spacing w:val="2"/>
        </w:rPr>
        <w:t>.3</w:t>
      </w:r>
      <w:r w:rsidRPr="00CF0A13">
        <w:rPr>
          <w:rFonts w:ascii="宋体" w:hAnsi="宋体" w:hint="eastAsia"/>
          <w:spacing w:val="2"/>
        </w:rPr>
        <w:t>网上获取：参选人应委托经办人将营业执照副本和单位介绍信的扫描件、购买比选文件费用的银行底单扫描件发至项目联系人邮箱</w:t>
      </w:r>
      <w:r w:rsidRPr="00CF0A13">
        <w:rPr>
          <w:rFonts w:ascii="宋体" w:hAnsi="宋体"/>
          <w:spacing w:val="2"/>
        </w:rPr>
        <w:t>18975168586@189.cn</w:t>
      </w:r>
      <w:r w:rsidRPr="00CF0A13">
        <w:rPr>
          <w:rFonts w:ascii="宋体" w:hAnsi="宋体" w:hint="eastAsia"/>
          <w:spacing w:val="2"/>
        </w:rPr>
        <w:t>（网上报名时间以邮件到达时间为准）。</w:t>
      </w:r>
    </w:p>
    <w:p w14:paraId="371FF115" w14:textId="77777777" w:rsidR="00CF0A13" w:rsidRPr="00CF0A13" w:rsidRDefault="00CF0A13" w:rsidP="00CF0A13">
      <w:pPr>
        <w:spacing w:line="440" w:lineRule="exact"/>
        <w:ind w:firstLineChars="200" w:firstLine="428"/>
        <w:rPr>
          <w:rFonts w:ascii="宋体" w:hAnsi="宋体" w:cs="宋体"/>
          <w:spacing w:val="2"/>
          <w:szCs w:val="21"/>
        </w:rPr>
      </w:pPr>
      <w:r w:rsidRPr="00CF0A13">
        <w:rPr>
          <w:rFonts w:ascii="宋体" w:hAnsi="宋体" w:cs="宋体"/>
          <w:spacing w:val="2"/>
          <w:szCs w:val="21"/>
        </w:rPr>
        <w:t>4.4</w:t>
      </w:r>
      <w:r w:rsidRPr="00CF0A13">
        <w:rPr>
          <w:rFonts w:ascii="宋体" w:hAnsi="宋体" w:cs="宋体" w:hint="eastAsia"/>
          <w:spacing w:val="2"/>
          <w:szCs w:val="21"/>
        </w:rPr>
        <w:t>比选文件售价</w:t>
      </w:r>
      <w:r w:rsidRPr="00CF0A13">
        <w:rPr>
          <w:rFonts w:ascii="宋体" w:hAnsi="宋体" w:cs="宋体"/>
          <w:spacing w:val="2"/>
          <w:szCs w:val="21"/>
        </w:rPr>
        <w:t>3</w:t>
      </w:r>
      <w:r w:rsidRPr="00CF0A13">
        <w:rPr>
          <w:rFonts w:ascii="宋体" w:hAnsi="宋体" w:cs="宋体" w:hint="eastAsia"/>
          <w:spacing w:val="2"/>
          <w:szCs w:val="21"/>
        </w:rPr>
        <w:t>00元人民币，售后不退。</w:t>
      </w:r>
    </w:p>
    <w:p w14:paraId="5F7087D2" w14:textId="77777777" w:rsidR="00CF0A13" w:rsidRPr="00CF0A13" w:rsidRDefault="00CF0A13" w:rsidP="00CF0A13">
      <w:pPr>
        <w:numPr>
          <w:ilvl w:val="0"/>
          <w:numId w:val="1"/>
        </w:numPr>
        <w:adjustRightInd w:val="0"/>
        <w:snapToGrid w:val="0"/>
        <w:spacing w:line="440" w:lineRule="exact"/>
        <w:rPr>
          <w:rFonts w:ascii="宋体" w:hAnsi="宋体"/>
          <w:b/>
          <w:szCs w:val="21"/>
        </w:rPr>
      </w:pPr>
      <w:r w:rsidRPr="00CF0A13">
        <w:rPr>
          <w:rFonts w:ascii="宋体" w:hAnsi="宋体" w:hint="eastAsia"/>
          <w:b/>
          <w:szCs w:val="21"/>
        </w:rPr>
        <w:t>参选文件的递交</w:t>
      </w:r>
    </w:p>
    <w:p w14:paraId="7B177148" w14:textId="77777777" w:rsidR="00CF0A13" w:rsidRPr="00CF0A13" w:rsidRDefault="00CF0A13" w:rsidP="00CF0A13">
      <w:pPr>
        <w:numPr>
          <w:ilvl w:val="1"/>
          <w:numId w:val="1"/>
        </w:numPr>
        <w:spacing w:line="440" w:lineRule="exact"/>
        <w:ind w:left="0" w:firstLine="426"/>
        <w:rPr>
          <w:rFonts w:ascii="宋体" w:hAnsi="宋体" w:cs="宋体"/>
          <w:spacing w:val="2"/>
          <w:szCs w:val="21"/>
        </w:rPr>
      </w:pPr>
      <w:r w:rsidRPr="00CF0A13">
        <w:rPr>
          <w:rFonts w:ascii="宋体" w:hAnsi="宋体" w:cs="宋体" w:hint="eastAsia"/>
          <w:spacing w:val="2"/>
          <w:szCs w:val="21"/>
        </w:rPr>
        <w:t>参选文件递交截止时间（即参选截止时间）：202</w:t>
      </w:r>
      <w:r w:rsidRPr="00CF0A13">
        <w:rPr>
          <w:rFonts w:ascii="宋体" w:hAnsi="宋体" w:cs="宋体"/>
          <w:spacing w:val="2"/>
          <w:szCs w:val="21"/>
        </w:rPr>
        <w:t>3</w:t>
      </w:r>
      <w:r w:rsidRPr="00CF0A13">
        <w:rPr>
          <w:rFonts w:ascii="宋体" w:hAnsi="宋体" w:cs="宋体" w:hint="eastAsia"/>
          <w:spacing w:val="2"/>
          <w:szCs w:val="21"/>
        </w:rPr>
        <w:t>年</w:t>
      </w:r>
      <w:r w:rsidRPr="00CF0A13">
        <w:rPr>
          <w:rFonts w:ascii="宋体" w:hAnsi="宋体" w:cs="宋体"/>
          <w:spacing w:val="2"/>
          <w:szCs w:val="21"/>
        </w:rPr>
        <w:t>3</w:t>
      </w:r>
      <w:r w:rsidRPr="00CF0A13">
        <w:rPr>
          <w:rFonts w:ascii="宋体" w:hAnsi="宋体" w:cs="宋体" w:hint="eastAsia"/>
          <w:spacing w:val="2"/>
          <w:szCs w:val="21"/>
        </w:rPr>
        <w:t>月</w:t>
      </w:r>
      <w:r w:rsidRPr="00CF0A13">
        <w:rPr>
          <w:rFonts w:ascii="宋体" w:hAnsi="宋体" w:cs="宋体"/>
          <w:spacing w:val="2"/>
          <w:szCs w:val="21"/>
        </w:rPr>
        <w:t>23</w:t>
      </w:r>
      <w:r w:rsidRPr="00CF0A13">
        <w:rPr>
          <w:rFonts w:ascii="宋体" w:hAnsi="宋体" w:cs="宋体" w:hint="eastAsia"/>
          <w:spacing w:val="2"/>
          <w:szCs w:val="21"/>
        </w:rPr>
        <w:t>日</w:t>
      </w:r>
      <w:r w:rsidRPr="00CF0A13">
        <w:rPr>
          <w:rFonts w:ascii="宋体" w:hAnsi="宋体" w:cs="宋体"/>
          <w:spacing w:val="2"/>
          <w:szCs w:val="21"/>
        </w:rPr>
        <w:t>09</w:t>
      </w:r>
      <w:r w:rsidRPr="00CF0A13">
        <w:rPr>
          <w:rFonts w:ascii="宋体" w:hAnsi="宋体" w:cs="宋体" w:hint="eastAsia"/>
          <w:spacing w:val="2"/>
          <w:szCs w:val="21"/>
        </w:rPr>
        <w:t>时</w:t>
      </w:r>
      <w:r w:rsidRPr="00CF0A13">
        <w:rPr>
          <w:rFonts w:ascii="宋体" w:hAnsi="宋体" w:cs="宋体"/>
          <w:spacing w:val="2"/>
          <w:szCs w:val="21"/>
        </w:rPr>
        <w:t>30</w:t>
      </w:r>
      <w:r w:rsidRPr="00CF0A13">
        <w:rPr>
          <w:rFonts w:ascii="宋体" w:hAnsi="宋体" w:cs="宋体" w:hint="eastAsia"/>
          <w:spacing w:val="2"/>
          <w:szCs w:val="21"/>
        </w:rPr>
        <w:t>分（北京时间）。</w:t>
      </w:r>
    </w:p>
    <w:p w14:paraId="4D61C9DF" w14:textId="77777777" w:rsidR="00CF0A13" w:rsidRPr="00CF0A13" w:rsidRDefault="00CF0A13" w:rsidP="00CF0A13">
      <w:pPr>
        <w:numPr>
          <w:ilvl w:val="1"/>
          <w:numId w:val="1"/>
        </w:numPr>
        <w:spacing w:line="440" w:lineRule="exact"/>
        <w:ind w:left="0" w:firstLine="426"/>
        <w:rPr>
          <w:rFonts w:ascii="宋体" w:hAnsi="宋体" w:cs="宋体"/>
          <w:spacing w:val="2"/>
          <w:szCs w:val="21"/>
        </w:rPr>
      </w:pPr>
      <w:r w:rsidRPr="00CF0A13">
        <w:rPr>
          <w:rFonts w:ascii="宋体" w:hAnsi="宋体" w:cs="宋体" w:hint="eastAsia"/>
          <w:spacing w:val="2"/>
          <w:szCs w:val="21"/>
        </w:rPr>
        <w:t>参选文件递交地点：湖南省娄底市娄星区长青中街号26号娄底电信公司附属楼五楼会议室。</w:t>
      </w:r>
    </w:p>
    <w:p w14:paraId="3B8A4D73" w14:textId="77777777" w:rsidR="00CF0A13" w:rsidRPr="00CF0A13" w:rsidRDefault="00CF0A13" w:rsidP="00CF0A13">
      <w:pPr>
        <w:numPr>
          <w:ilvl w:val="1"/>
          <w:numId w:val="1"/>
        </w:numPr>
        <w:spacing w:line="440" w:lineRule="exact"/>
        <w:ind w:left="0" w:firstLine="426"/>
        <w:rPr>
          <w:rFonts w:ascii="宋体" w:hAnsi="宋体" w:cs="宋体"/>
          <w:spacing w:val="2"/>
          <w:szCs w:val="21"/>
        </w:rPr>
      </w:pPr>
      <w:r w:rsidRPr="00CF0A13">
        <w:rPr>
          <w:rFonts w:ascii="宋体" w:hAnsi="宋体" w:cs="宋体" w:hint="eastAsia"/>
          <w:spacing w:val="2"/>
          <w:szCs w:val="21"/>
        </w:rPr>
        <w:t>本项目将于上述同一时间、地点进行唱价，比选人/比选代理机构邀请参选人的法定代表人或者其委托代理人准时参加。</w:t>
      </w:r>
    </w:p>
    <w:p w14:paraId="43C9FBA9" w14:textId="77777777" w:rsidR="00CF0A13" w:rsidRPr="00CF0A13" w:rsidRDefault="00CF0A13" w:rsidP="00CF0A13">
      <w:pPr>
        <w:adjustRightInd w:val="0"/>
        <w:snapToGrid w:val="0"/>
        <w:spacing w:line="440" w:lineRule="exact"/>
        <w:ind w:left="425"/>
        <w:rPr>
          <w:rFonts w:ascii="宋体" w:hAnsi="宋体" w:cs="宋体"/>
          <w:spacing w:val="2"/>
          <w:szCs w:val="21"/>
        </w:rPr>
      </w:pPr>
      <w:r w:rsidRPr="00CF0A13">
        <w:rPr>
          <w:rFonts w:ascii="宋体" w:hAnsi="宋体" w:cs="宋体" w:hint="eastAsia"/>
          <w:spacing w:val="2"/>
          <w:szCs w:val="21"/>
        </w:rPr>
        <w:t>5.4出现以下情形时，比选人/比选代理机构不予接收参选文件：</w:t>
      </w:r>
    </w:p>
    <w:p w14:paraId="36C855CA" w14:textId="77777777" w:rsidR="00CF0A13" w:rsidRPr="00CF0A13" w:rsidRDefault="00CF0A13" w:rsidP="00CF0A13">
      <w:pPr>
        <w:adjustRightInd w:val="0"/>
        <w:snapToGrid w:val="0"/>
        <w:spacing w:line="440" w:lineRule="exact"/>
        <w:ind w:left="425"/>
        <w:rPr>
          <w:rFonts w:ascii="宋体" w:hAnsi="宋体" w:cs="宋体"/>
          <w:spacing w:val="2"/>
          <w:szCs w:val="21"/>
        </w:rPr>
      </w:pPr>
      <w:r w:rsidRPr="00CF0A13">
        <w:rPr>
          <w:rFonts w:ascii="宋体" w:hAnsi="宋体" w:cs="宋体" w:hint="eastAsia"/>
          <w:spacing w:val="2"/>
          <w:szCs w:val="21"/>
        </w:rPr>
        <w:t>5.4.1逾期送达或者未送达指定地点的；</w:t>
      </w:r>
    </w:p>
    <w:p w14:paraId="3E900697" w14:textId="77777777" w:rsidR="00CF0A13" w:rsidRPr="00CF0A13" w:rsidRDefault="00CF0A13" w:rsidP="00CF0A13">
      <w:pPr>
        <w:adjustRightInd w:val="0"/>
        <w:snapToGrid w:val="0"/>
        <w:spacing w:line="440" w:lineRule="exact"/>
        <w:ind w:left="425"/>
        <w:rPr>
          <w:rFonts w:ascii="宋体" w:hAnsi="宋体" w:cs="宋体"/>
          <w:spacing w:val="2"/>
          <w:szCs w:val="21"/>
        </w:rPr>
      </w:pPr>
      <w:r w:rsidRPr="00CF0A13">
        <w:rPr>
          <w:rFonts w:ascii="宋体" w:hAnsi="宋体" w:cs="宋体" w:hint="eastAsia"/>
          <w:spacing w:val="2"/>
          <w:szCs w:val="21"/>
        </w:rPr>
        <w:t>5.4.2未按照比选文件要求密封的；</w:t>
      </w:r>
    </w:p>
    <w:p w14:paraId="3659B163" w14:textId="77777777" w:rsidR="00CF0A13" w:rsidRPr="00CF0A13" w:rsidRDefault="00CF0A13" w:rsidP="00CF0A13">
      <w:pPr>
        <w:adjustRightInd w:val="0"/>
        <w:snapToGrid w:val="0"/>
        <w:spacing w:line="440" w:lineRule="exact"/>
        <w:ind w:firstLineChars="200" w:firstLine="428"/>
        <w:rPr>
          <w:rFonts w:ascii="宋体" w:hAnsi="宋体" w:cs="宋体"/>
          <w:spacing w:val="2"/>
          <w:szCs w:val="21"/>
        </w:rPr>
      </w:pPr>
      <w:r w:rsidRPr="00CF0A13">
        <w:rPr>
          <w:rFonts w:ascii="宋体" w:hAnsi="宋体" w:cs="宋体" w:hint="eastAsia"/>
          <w:spacing w:val="2"/>
          <w:szCs w:val="21"/>
        </w:rPr>
        <w:t>5.4.3未按照本比选公告要求获得本项目比选文件的。</w:t>
      </w:r>
    </w:p>
    <w:p w14:paraId="29F6F756" w14:textId="77777777" w:rsidR="00CF0A13" w:rsidRPr="00CF0A13" w:rsidRDefault="00CF0A13" w:rsidP="00CF0A13">
      <w:pPr>
        <w:numPr>
          <w:ilvl w:val="0"/>
          <w:numId w:val="1"/>
        </w:numPr>
        <w:adjustRightInd w:val="0"/>
        <w:snapToGrid w:val="0"/>
        <w:spacing w:line="440" w:lineRule="exact"/>
        <w:rPr>
          <w:rFonts w:ascii="宋体" w:hAnsi="宋体"/>
          <w:b/>
          <w:szCs w:val="21"/>
        </w:rPr>
      </w:pPr>
      <w:r w:rsidRPr="00CF0A13">
        <w:rPr>
          <w:rFonts w:ascii="宋体" w:hAnsi="宋体" w:hint="eastAsia"/>
          <w:b/>
          <w:szCs w:val="21"/>
        </w:rPr>
        <w:t>参选人注册</w:t>
      </w:r>
    </w:p>
    <w:p w14:paraId="027B65F4" w14:textId="77777777" w:rsidR="00CF0A13" w:rsidRPr="00CF0A13" w:rsidRDefault="00CF0A13" w:rsidP="00CF0A13">
      <w:pPr>
        <w:adjustRightInd w:val="0"/>
        <w:snapToGrid w:val="0"/>
        <w:spacing w:line="440" w:lineRule="exact"/>
        <w:ind w:firstLineChars="200" w:firstLine="428"/>
        <w:jc w:val="left"/>
        <w:rPr>
          <w:rFonts w:ascii="宋体" w:hAnsi="宋体" w:cs="宋体"/>
          <w:spacing w:val="2"/>
          <w:szCs w:val="21"/>
        </w:rPr>
      </w:pPr>
      <w:r w:rsidRPr="00CF0A13">
        <w:rPr>
          <w:rFonts w:ascii="宋体" w:hAnsi="宋体" w:cs="宋体" w:hint="eastAsia"/>
          <w:spacing w:val="2"/>
          <w:szCs w:val="21"/>
        </w:rPr>
        <w:t>未在中国电信阳光采购网或中国电信电子采购系统注册过的潜在参选人，请直接在【</w:t>
      </w:r>
      <w:r w:rsidRPr="00CF0A13">
        <w:rPr>
          <w:rFonts w:ascii="宋体" w:hAnsi="宋体" w:cs="宋体"/>
          <w:spacing w:val="2"/>
          <w:szCs w:val="21"/>
        </w:rPr>
        <w:t>中国电信供应链系统</w:t>
      </w:r>
      <w:r w:rsidRPr="00CF0A13">
        <w:rPr>
          <w:rFonts w:ascii="宋体" w:hAnsi="宋体" w:cs="宋体" w:hint="eastAsia"/>
          <w:spacing w:val="2"/>
          <w:szCs w:val="21"/>
        </w:rPr>
        <w:t>（</w:t>
      </w:r>
      <w:r w:rsidRPr="00CF0A13">
        <w:rPr>
          <w:rFonts w:ascii="宋体" w:hAnsi="宋体" w:cs="宋体"/>
          <w:spacing w:val="2"/>
          <w:szCs w:val="21"/>
        </w:rPr>
        <w:t>CTSC</w:t>
      </w:r>
      <w:r w:rsidRPr="00CF0A13">
        <w:rPr>
          <w:rFonts w:ascii="宋体" w:hAnsi="宋体" w:cs="宋体" w:hint="eastAsia"/>
          <w:spacing w:val="2"/>
          <w:szCs w:val="21"/>
        </w:rPr>
        <w:t>）（</w:t>
      </w:r>
      <w:r w:rsidRPr="00CF0A13">
        <w:rPr>
          <w:rFonts w:ascii="宋体" w:hAnsi="宋体" w:cs="宋体"/>
          <w:spacing w:val="2"/>
          <w:szCs w:val="21"/>
        </w:rPr>
        <w:t>https://caigou.chinatelecom.com.cn/ctsc-portal/ctscPortal</w:t>
      </w:r>
      <w:r w:rsidRPr="00CF0A13">
        <w:rPr>
          <w:rFonts w:ascii="宋体" w:hAnsi="宋体" w:cs="宋体" w:hint="eastAsia"/>
          <w:spacing w:val="2"/>
          <w:szCs w:val="21"/>
        </w:rPr>
        <w:t>）】首页完成注册。</w:t>
      </w:r>
    </w:p>
    <w:p w14:paraId="5302EE99" w14:textId="77777777" w:rsidR="00CF0A13" w:rsidRPr="00CF0A13" w:rsidRDefault="00CF0A13" w:rsidP="00CF0A13">
      <w:pPr>
        <w:numPr>
          <w:ilvl w:val="0"/>
          <w:numId w:val="1"/>
        </w:numPr>
        <w:adjustRightInd w:val="0"/>
        <w:snapToGrid w:val="0"/>
        <w:spacing w:line="440" w:lineRule="exact"/>
        <w:rPr>
          <w:rFonts w:ascii="宋体" w:hAnsi="宋体"/>
          <w:b/>
          <w:szCs w:val="21"/>
        </w:rPr>
      </w:pPr>
      <w:r w:rsidRPr="00CF0A13">
        <w:rPr>
          <w:rFonts w:ascii="宋体" w:hAnsi="宋体" w:hint="eastAsia"/>
          <w:b/>
          <w:szCs w:val="21"/>
        </w:rPr>
        <w:t>发布公告的媒介</w:t>
      </w:r>
    </w:p>
    <w:p w14:paraId="32883CD3" w14:textId="1104AFEB" w:rsidR="00CF0A13" w:rsidRPr="00CF0A13" w:rsidRDefault="00CF0A13" w:rsidP="00CF0A13">
      <w:pPr>
        <w:spacing w:line="440" w:lineRule="exact"/>
        <w:ind w:firstLineChars="200" w:firstLine="420"/>
        <w:jc w:val="left"/>
        <w:rPr>
          <w:rFonts w:ascii="宋体" w:hAnsi="宋体" w:cs="宋体"/>
          <w:szCs w:val="21"/>
        </w:rPr>
      </w:pPr>
      <w:r w:rsidRPr="00CF0A13">
        <w:rPr>
          <w:rFonts w:ascii="宋体" w:hAnsi="宋体" w:cs="宋体"/>
          <w:szCs w:val="21"/>
        </w:rPr>
        <w:t>本比选公告仅在</w:t>
      </w:r>
      <w:r w:rsidRPr="00CF0A13">
        <w:rPr>
          <w:rFonts w:ascii="宋体" w:hAnsi="宋体"/>
        </w:rPr>
        <w:t>中国电信供应链系统（CTSC）（https://caigou.chinatelecom.com.cn/ctsc-portal/ctscPortal）</w:t>
      </w:r>
      <w:r w:rsidRPr="00CF0A13">
        <w:rPr>
          <w:rFonts w:ascii="宋体" w:hAnsi="宋体" w:cs="宋体" w:hint="eastAsia"/>
          <w:szCs w:val="21"/>
        </w:rPr>
        <w:t>、中国招标投标公共服务平台（http://www.cebpubservice.com）、中通服供应链管理有限公司电子招标平台（</w:t>
      </w:r>
      <w:r w:rsidRPr="00CF0A13">
        <w:rPr>
          <w:rFonts w:ascii="宋体" w:hAnsi="宋体" w:cs="宋体"/>
          <w:szCs w:val="21"/>
        </w:rPr>
        <w:t>https://zb.chinaccsscm.cn</w:t>
      </w:r>
      <w:r w:rsidRPr="00CF0A13">
        <w:rPr>
          <w:rFonts w:ascii="宋体" w:hAnsi="宋体" w:cs="宋体" w:hint="eastAsia"/>
          <w:szCs w:val="21"/>
        </w:rPr>
        <w:t>）</w:t>
      </w:r>
      <w:r w:rsidRPr="00CF0A13">
        <w:rPr>
          <w:rFonts w:ascii="宋体" w:hAnsi="宋体" w:cs="宋体"/>
          <w:szCs w:val="21"/>
        </w:rPr>
        <w:t>上发布，其他</w:t>
      </w:r>
      <w:r w:rsidRPr="00CF0A13">
        <w:rPr>
          <w:rFonts w:ascii="宋体" w:hAnsi="宋体" w:cs="宋体" w:hint="eastAsia"/>
          <w:szCs w:val="21"/>
        </w:rPr>
        <w:t>媒介转载无效。</w:t>
      </w:r>
    </w:p>
    <w:p w14:paraId="2F9241F2" w14:textId="77777777" w:rsidR="00CF0A13" w:rsidRPr="00CF0A13" w:rsidRDefault="00CF0A13" w:rsidP="00CF0A13">
      <w:pPr>
        <w:numPr>
          <w:ilvl w:val="0"/>
          <w:numId w:val="1"/>
        </w:numPr>
        <w:adjustRightInd w:val="0"/>
        <w:snapToGrid w:val="0"/>
        <w:spacing w:line="440" w:lineRule="exact"/>
        <w:rPr>
          <w:rFonts w:ascii="宋体" w:hAnsi="宋体"/>
          <w:b/>
          <w:szCs w:val="21"/>
        </w:rPr>
      </w:pPr>
      <w:r w:rsidRPr="00CF0A13">
        <w:rPr>
          <w:rFonts w:ascii="宋体" w:hAnsi="宋体" w:hint="eastAsia"/>
          <w:b/>
          <w:szCs w:val="21"/>
        </w:rPr>
        <w:t>联系方式</w:t>
      </w:r>
    </w:p>
    <w:p w14:paraId="18F8ABD8" w14:textId="77777777" w:rsidR="00CF0A13" w:rsidRPr="00CF0A13" w:rsidRDefault="00CF0A13" w:rsidP="00CF0A13">
      <w:pPr>
        <w:spacing w:line="360" w:lineRule="auto"/>
        <w:rPr>
          <w:rFonts w:ascii="宋体" w:hAnsi="宋体"/>
        </w:rPr>
      </w:pPr>
      <w:r w:rsidRPr="00CF0A13">
        <w:rPr>
          <w:rFonts w:ascii="宋体" w:hAnsi="宋体" w:hint="eastAsia"/>
        </w:rPr>
        <w:t>比选人：</w:t>
      </w:r>
      <w:r w:rsidRPr="00CF0A13">
        <w:rPr>
          <w:rFonts w:ascii="宋体" w:hAnsi="宋体" w:hint="eastAsia"/>
          <w:u w:val="single"/>
        </w:rPr>
        <w:t>中国电信股份有限公司娄底分公司</w:t>
      </w:r>
    </w:p>
    <w:p w14:paraId="16E54986" w14:textId="77777777" w:rsidR="00CF0A13" w:rsidRPr="00CF0A13" w:rsidRDefault="00CF0A13" w:rsidP="00CF0A13">
      <w:pPr>
        <w:spacing w:line="360" w:lineRule="auto"/>
        <w:jc w:val="left"/>
        <w:rPr>
          <w:rFonts w:ascii="宋体" w:hAnsi="宋体"/>
          <w:u w:val="single"/>
        </w:rPr>
      </w:pPr>
      <w:r w:rsidRPr="00CF0A13">
        <w:rPr>
          <w:rFonts w:ascii="宋体" w:hAnsi="宋体" w:hint="eastAsia"/>
        </w:rPr>
        <w:lastRenderedPageBreak/>
        <w:t>联系人：</w:t>
      </w:r>
      <w:r w:rsidRPr="00CF0A13">
        <w:rPr>
          <w:rFonts w:ascii="宋体" w:hAnsi="宋体" w:hint="eastAsia"/>
          <w:u w:val="single"/>
        </w:rPr>
        <w:t>何思源</w:t>
      </w:r>
    </w:p>
    <w:p w14:paraId="75425B2A" w14:textId="77777777" w:rsidR="00CF0A13" w:rsidRPr="00CF0A13" w:rsidRDefault="00CF0A13" w:rsidP="00CF0A13">
      <w:pPr>
        <w:spacing w:line="360" w:lineRule="auto"/>
        <w:jc w:val="left"/>
        <w:rPr>
          <w:rFonts w:ascii="宋体" w:hAnsi="宋体"/>
          <w:u w:val="single"/>
        </w:rPr>
      </w:pPr>
      <w:r w:rsidRPr="00CF0A13">
        <w:rPr>
          <w:rFonts w:ascii="宋体" w:hAnsi="宋体" w:hint="eastAsia"/>
        </w:rPr>
        <w:t>比选代理机构：</w:t>
      </w:r>
      <w:r w:rsidRPr="00CF0A13">
        <w:rPr>
          <w:rFonts w:ascii="宋体" w:hAnsi="宋体" w:hint="eastAsia"/>
          <w:u w:val="single"/>
        </w:rPr>
        <w:t>中通服供应链管理有限公司湖南分公司</w:t>
      </w:r>
    </w:p>
    <w:p w14:paraId="0DB05106" w14:textId="77777777" w:rsidR="00CF0A13" w:rsidRPr="00CF0A13" w:rsidRDefault="00CF0A13" w:rsidP="00CF0A13">
      <w:pPr>
        <w:spacing w:line="360" w:lineRule="auto"/>
        <w:jc w:val="left"/>
        <w:rPr>
          <w:rFonts w:ascii="宋体" w:hAnsi="宋体"/>
        </w:rPr>
      </w:pPr>
      <w:r w:rsidRPr="00CF0A13">
        <w:rPr>
          <w:rFonts w:ascii="宋体" w:hAnsi="宋体" w:hint="eastAsia"/>
        </w:rPr>
        <w:t>招标师：谭龙江、王敏、李光石、沈斌</w:t>
      </w:r>
    </w:p>
    <w:p w14:paraId="402102E9" w14:textId="77777777" w:rsidR="00CF0A13" w:rsidRPr="00CF0A13" w:rsidRDefault="00CF0A13" w:rsidP="00CF0A13">
      <w:pPr>
        <w:spacing w:line="360" w:lineRule="auto"/>
        <w:jc w:val="left"/>
        <w:rPr>
          <w:rFonts w:ascii="宋体" w:hAnsi="宋体"/>
          <w:u w:val="single"/>
        </w:rPr>
      </w:pPr>
      <w:r w:rsidRPr="00CF0A13">
        <w:rPr>
          <w:rFonts w:ascii="宋体" w:hAnsi="宋体" w:hint="eastAsia"/>
        </w:rPr>
        <w:t>联系人：</w:t>
      </w:r>
      <w:r w:rsidRPr="00CF0A13">
        <w:rPr>
          <w:rFonts w:ascii="宋体" w:hAnsi="宋体" w:hint="eastAsia"/>
          <w:u w:val="single"/>
        </w:rPr>
        <w:t>司马俊杰、邓谌颢</w:t>
      </w:r>
    </w:p>
    <w:p w14:paraId="4D79732B" w14:textId="77777777" w:rsidR="00CF0A13" w:rsidRPr="00CF0A13" w:rsidRDefault="00CF0A13" w:rsidP="00CF0A13">
      <w:pPr>
        <w:spacing w:line="360" w:lineRule="auto"/>
        <w:rPr>
          <w:rFonts w:ascii="宋体" w:hAnsi="宋体"/>
        </w:rPr>
      </w:pPr>
      <w:r w:rsidRPr="00CF0A13">
        <w:rPr>
          <w:rFonts w:ascii="宋体" w:hAnsi="宋体" w:hint="eastAsia"/>
        </w:rPr>
        <w:t>电话：</w:t>
      </w:r>
      <w:r w:rsidRPr="00CF0A13">
        <w:rPr>
          <w:rFonts w:ascii="宋体" w:hAnsi="宋体"/>
          <w:u w:val="single"/>
        </w:rPr>
        <w:t xml:space="preserve"> 18975168586 </w:t>
      </w:r>
    </w:p>
    <w:p w14:paraId="4744203F" w14:textId="77777777" w:rsidR="00CF0A13" w:rsidRPr="00CF0A13" w:rsidRDefault="00CF0A13" w:rsidP="00CF0A13">
      <w:pPr>
        <w:spacing w:line="360" w:lineRule="auto"/>
        <w:rPr>
          <w:rFonts w:ascii="宋体" w:hAnsi="宋体"/>
          <w:u w:val="single"/>
        </w:rPr>
      </w:pPr>
      <w:r w:rsidRPr="00CF0A13">
        <w:rPr>
          <w:rFonts w:ascii="宋体" w:hAnsi="宋体" w:hint="eastAsia"/>
        </w:rPr>
        <w:t>电子邮件：</w:t>
      </w:r>
      <w:r w:rsidRPr="00CF0A13">
        <w:rPr>
          <w:rFonts w:ascii="宋体" w:hAnsi="宋体"/>
          <w:u w:val="single"/>
        </w:rPr>
        <w:t xml:space="preserve">   18975168586@189.cn  </w:t>
      </w:r>
    </w:p>
    <w:p w14:paraId="1B95F2BF" w14:textId="77777777" w:rsidR="00CF0A13" w:rsidRPr="00CF0A13" w:rsidRDefault="00CF0A13" w:rsidP="00CF0A13">
      <w:pPr>
        <w:spacing w:line="360" w:lineRule="auto"/>
        <w:jc w:val="left"/>
        <w:rPr>
          <w:rFonts w:ascii="宋体" w:hAnsi="宋体"/>
        </w:rPr>
      </w:pPr>
      <w:r w:rsidRPr="00CF0A13">
        <w:rPr>
          <w:rFonts w:ascii="宋体" w:hAnsi="宋体" w:hint="eastAsia"/>
        </w:rPr>
        <w:t>户名：中通服供应链管理有限公司湖南分公司</w:t>
      </w:r>
    </w:p>
    <w:p w14:paraId="628E4567" w14:textId="77777777" w:rsidR="00CF0A13" w:rsidRPr="00CF0A13" w:rsidRDefault="00CF0A13" w:rsidP="00CF0A13">
      <w:pPr>
        <w:spacing w:line="360" w:lineRule="auto"/>
        <w:jc w:val="left"/>
        <w:rPr>
          <w:rFonts w:ascii="宋体" w:hAnsi="宋体"/>
        </w:rPr>
      </w:pPr>
      <w:r w:rsidRPr="00CF0A13">
        <w:rPr>
          <w:rFonts w:ascii="宋体" w:hAnsi="宋体" w:hint="eastAsia"/>
        </w:rPr>
        <w:t>开户银行：</w:t>
      </w:r>
      <w:r w:rsidRPr="00CF0A13">
        <w:rPr>
          <w:rFonts w:ascii="宋体" w:hAnsi="宋体"/>
        </w:rPr>
        <w:t>长沙银行荷花园支行</w:t>
      </w:r>
    </w:p>
    <w:p w14:paraId="07096D38" w14:textId="77777777" w:rsidR="00CF0A13" w:rsidRPr="00CF0A13" w:rsidRDefault="00CF0A13" w:rsidP="00CF0A13">
      <w:pPr>
        <w:spacing w:line="360" w:lineRule="auto"/>
        <w:jc w:val="left"/>
        <w:rPr>
          <w:rFonts w:ascii="宋体" w:hAnsi="宋体"/>
        </w:rPr>
      </w:pPr>
      <w:r w:rsidRPr="00CF0A13">
        <w:rPr>
          <w:rFonts w:ascii="宋体" w:hAnsi="宋体" w:hint="eastAsia"/>
        </w:rPr>
        <w:t>账    号：2001014858</w:t>
      </w:r>
    </w:p>
    <w:p w14:paraId="0FAFA6EF" w14:textId="77777777" w:rsidR="00CF0A13" w:rsidRPr="00CF0A13" w:rsidRDefault="00CF0A13" w:rsidP="00CF0A13">
      <w:pPr>
        <w:spacing w:line="360" w:lineRule="auto"/>
        <w:jc w:val="left"/>
        <w:rPr>
          <w:rFonts w:ascii="宋体" w:hAnsi="宋体"/>
        </w:rPr>
      </w:pPr>
      <w:r w:rsidRPr="00CF0A13">
        <w:rPr>
          <w:rFonts w:ascii="宋体" w:hAnsi="宋体" w:hint="eastAsia"/>
        </w:rPr>
        <w:t>联 行 号：</w:t>
      </w:r>
      <w:r w:rsidRPr="00CF0A13">
        <w:rPr>
          <w:rFonts w:ascii="宋体" w:hAnsi="宋体"/>
        </w:rPr>
        <w:t>313551096021</w:t>
      </w:r>
    </w:p>
    <w:p w14:paraId="60A3CB08" w14:textId="77777777" w:rsidR="00CF0A13" w:rsidRPr="00CF0A13" w:rsidRDefault="00CF0A13" w:rsidP="00CF0A13">
      <w:pPr>
        <w:spacing w:line="360" w:lineRule="auto"/>
        <w:jc w:val="left"/>
        <w:rPr>
          <w:rFonts w:ascii="宋体" w:hAnsi="宋体"/>
        </w:rPr>
      </w:pPr>
    </w:p>
    <w:p w14:paraId="06B0D231" w14:textId="77777777" w:rsidR="00CF0A13" w:rsidRPr="00CF0A13" w:rsidRDefault="00CF0A13" w:rsidP="00CF0A13">
      <w:pPr>
        <w:spacing w:line="360" w:lineRule="auto"/>
        <w:jc w:val="left"/>
        <w:rPr>
          <w:rFonts w:ascii="宋体" w:hAnsi="宋体"/>
        </w:rPr>
      </w:pPr>
      <w:r w:rsidRPr="00CF0A13">
        <w:rPr>
          <w:rFonts w:ascii="宋体" w:hAnsi="宋体" w:hint="eastAsia"/>
        </w:rPr>
        <w:t>异议接收邮箱：</w:t>
      </w:r>
      <w:r w:rsidRPr="00CF0A13">
        <w:rPr>
          <w:rFonts w:ascii="宋体" w:hAnsi="宋体"/>
        </w:rPr>
        <w:t>18975168586@189.cn</w:t>
      </w:r>
    </w:p>
    <w:p w14:paraId="487C64F0" w14:textId="77777777" w:rsidR="00CF0A13" w:rsidRPr="00CF0A13" w:rsidRDefault="00CF0A13" w:rsidP="00CF0A13">
      <w:pPr>
        <w:spacing w:line="360" w:lineRule="auto"/>
        <w:jc w:val="left"/>
        <w:rPr>
          <w:rFonts w:ascii="宋体" w:hAnsi="宋体"/>
        </w:rPr>
      </w:pPr>
    </w:p>
    <w:p w14:paraId="67391B6F" w14:textId="77777777" w:rsidR="00CF0A13" w:rsidRPr="00CF0A13" w:rsidRDefault="00CF0A13" w:rsidP="00CF0A13">
      <w:pPr>
        <w:spacing w:line="400" w:lineRule="exact"/>
        <w:jc w:val="right"/>
        <w:rPr>
          <w:rFonts w:ascii="宋体" w:hAnsi="宋体"/>
          <w:szCs w:val="21"/>
        </w:rPr>
      </w:pPr>
      <w:r w:rsidRPr="00CF0A13">
        <w:rPr>
          <w:rFonts w:ascii="宋体" w:hAnsi="宋体" w:hint="eastAsia"/>
          <w:szCs w:val="21"/>
        </w:rPr>
        <w:t>比选代理机构：</w:t>
      </w:r>
      <w:r w:rsidRPr="00CF0A13">
        <w:rPr>
          <w:rFonts w:ascii="宋体" w:hAnsi="宋体" w:hint="eastAsia"/>
          <w:szCs w:val="21"/>
          <w:u w:val="single"/>
        </w:rPr>
        <w:t>中通服供应链管理有限公司湖南分公司</w:t>
      </w:r>
    </w:p>
    <w:p w14:paraId="14DE5FC5" w14:textId="77777777" w:rsidR="00CF0A13" w:rsidRPr="00CF0A13" w:rsidRDefault="00CF0A13" w:rsidP="00CF0A13">
      <w:pPr>
        <w:spacing w:line="400" w:lineRule="exact"/>
        <w:ind w:firstLineChars="1867" w:firstLine="3921"/>
        <w:jc w:val="right"/>
        <w:rPr>
          <w:rFonts w:ascii="宋体" w:hAnsi="宋体"/>
          <w:szCs w:val="21"/>
        </w:rPr>
      </w:pPr>
      <w:r w:rsidRPr="00CF0A13">
        <w:rPr>
          <w:rFonts w:ascii="宋体" w:hAnsi="宋体" w:hint="eastAsia"/>
          <w:szCs w:val="21"/>
        </w:rPr>
        <w:t>202</w:t>
      </w:r>
      <w:r w:rsidRPr="00CF0A13">
        <w:rPr>
          <w:rFonts w:ascii="宋体" w:hAnsi="宋体"/>
          <w:szCs w:val="21"/>
        </w:rPr>
        <w:t>3</w:t>
      </w:r>
      <w:r w:rsidRPr="00CF0A13">
        <w:rPr>
          <w:rFonts w:ascii="宋体" w:hAnsi="宋体" w:hint="eastAsia"/>
          <w:szCs w:val="21"/>
        </w:rPr>
        <w:t>年</w:t>
      </w:r>
      <w:r w:rsidRPr="00CF0A13">
        <w:rPr>
          <w:rFonts w:ascii="宋体" w:hAnsi="宋体"/>
          <w:szCs w:val="21"/>
        </w:rPr>
        <w:t>3</w:t>
      </w:r>
      <w:r w:rsidRPr="00CF0A13">
        <w:rPr>
          <w:rFonts w:ascii="宋体" w:hAnsi="宋体" w:hint="eastAsia"/>
          <w:szCs w:val="21"/>
        </w:rPr>
        <w:t>月</w:t>
      </w:r>
      <w:r w:rsidRPr="00CF0A13">
        <w:rPr>
          <w:rFonts w:ascii="宋体" w:hAnsi="宋体"/>
          <w:szCs w:val="21"/>
        </w:rPr>
        <w:t>16</w:t>
      </w:r>
      <w:r w:rsidRPr="00CF0A13">
        <w:rPr>
          <w:rFonts w:ascii="宋体" w:hAnsi="宋体" w:hint="eastAsia"/>
          <w:szCs w:val="21"/>
        </w:rPr>
        <w:t>日</w:t>
      </w:r>
      <w:bookmarkEnd w:id="1"/>
    </w:p>
    <w:p w14:paraId="5F33DE80" w14:textId="171F4008" w:rsidR="00A86688" w:rsidRPr="00CF0A13" w:rsidRDefault="00A86688" w:rsidP="000A3F7C">
      <w:pPr>
        <w:jc w:val="right"/>
        <w:rPr>
          <w:rFonts w:ascii="宋体" w:hAnsi="宋体"/>
        </w:rPr>
      </w:pPr>
    </w:p>
    <w:sectPr w:rsidR="00A86688" w:rsidRPr="00CF0A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EE0F2" w14:textId="77777777" w:rsidR="00F70BAA" w:rsidRDefault="00F70BAA" w:rsidP="000A3F7C">
      <w:r>
        <w:separator/>
      </w:r>
    </w:p>
  </w:endnote>
  <w:endnote w:type="continuationSeparator" w:id="0">
    <w:p w14:paraId="589AFF5B" w14:textId="77777777" w:rsidR="00F70BAA" w:rsidRDefault="00F70BAA" w:rsidP="000A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64C4" w14:textId="77777777" w:rsidR="00F70BAA" w:rsidRDefault="00F70BAA" w:rsidP="000A3F7C">
      <w:r>
        <w:separator/>
      </w:r>
    </w:p>
  </w:footnote>
  <w:footnote w:type="continuationSeparator" w:id="0">
    <w:p w14:paraId="3CA9FD58" w14:textId="77777777" w:rsidR="00F70BAA" w:rsidRDefault="00F70BAA" w:rsidP="000A3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200DD"/>
    <w:multiLevelType w:val="multilevel"/>
    <w:tmpl w:val="35C200DD"/>
    <w:lvl w:ilvl="0">
      <w:start w:val="1"/>
      <w:numFmt w:val="decimal"/>
      <w:lvlText w:val="%1."/>
      <w:lvlJc w:val="left"/>
      <w:pPr>
        <w:ind w:left="425" w:hanging="425"/>
      </w:pPr>
      <w:rPr>
        <w:rFonts w:hint="eastAsia"/>
      </w:rPr>
    </w:lvl>
    <w:lvl w:ilvl="1">
      <w:start w:val="1"/>
      <w:numFmt w:val="decimal"/>
      <w:lvlText w:val="%1.%2"/>
      <w:lvlJc w:val="left"/>
      <w:pPr>
        <w:ind w:left="1134"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925848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B5"/>
    <w:rsid w:val="00072BB7"/>
    <w:rsid w:val="000A3F7C"/>
    <w:rsid w:val="00964F75"/>
    <w:rsid w:val="00A86688"/>
    <w:rsid w:val="00AD0A9F"/>
    <w:rsid w:val="00CF0A13"/>
    <w:rsid w:val="00EA66B5"/>
    <w:rsid w:val="00F70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088FE"/>
  <w15:chartTrackingRefBased/>
  <w15:docId w15:val="{E106899B-9CC7-41F0-BC01-2B31BB59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宋体"/>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F7C"/>
    <w:pPr>
      <w:widowControl w:val="0"/>
      <w:jc w:val="both"/>
    </w:pPr>
    <w:rPr>
      <w:rFonts w:ascii="Times New Roman" w:eastAsia="宋体" w:hAnsi="Times New Roman" w:cs="Times New Roman"/>
      <w:kern w:val="2"/>
      <w:szCs w:val="24"/>
    </w:rPr>
  </w:style>
  <w:style w:type="paragraph" w:styleId="1">
    <w:name w:val="heading 1"/>
    <w:basedOn w:val="a"/>
    <w:next w:val="a"/>
    <w:link w:val="10"/>
    <w:uiPriority w:val="9"/>
    <w:qFormat/>
    <w:rsid w:val="000A3F7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F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3F7C"/>
    <w:rPr>
      <w:sz w:val="18"/>
      <w:szCs w:val="18"/>
    </w:rPr>
  </w:style>
  <w:style w:type="paragraph" w:styleId="a5">
    <w:name w:val="footer"/>
    <w:basedOn w:val="a"/>
    <w:link w:val="a6"/>
    <w:uiPriority w:val="99"/>
    <w:unhideWhenUsed/>
    <w:rsid w:val="000A3F7C"/>
    <w:pPr>
      <w:tabs>
        <w:tab w:val="center" w:pos="4153"/>
        <w:tab w:val="right" w:pos="8306"/>
      </w:tabs>
      <w:snapToGrid w:val="0"/>
      <w:jc w:val="left"/>
    </w:pPr>
    <w:rPr>
      <w:sz w:val="18"/>
      <w:szCs w:val="18"/>
    </w:rPr>
  </w:style>
  <w:style w:type="character" w:customStyle="1" w:styleId="a6">
    <w:name w:val="页脚 字符"/>
    <w:basedOn w:val="a0"/>
    <w:link w:val="a5"/>
    <w:uiPriority w:val="99"/>
    <w:rsid w:val="000A3F7C"/>
    <w:rPr>
      <w:sz w:val="18"/>
      <w:szCs w:val="18"/>
    </w:rPr>
  </w:style>
  <w:style w:type="paragraph" w:customStyle="1" w:styleId="bt1bt1">
    <w:name w:val="bt1bt1"/>
    <w:basedOn w:val="1"/>
    <w:qFormat/>
    <w:rsid w:val="000A3F7C"/>
    <w:pPr>
      <w:spacing w:line="240" w:lineRule="auto"/>
      <w:jc w:val="center"/>
    </w:pPr>
    <w:rPr>
      <w:rFonts w:ascii="黑体" w:eastAsia="黑体"/>
      <w:b w:val="0"/>
      <w:sz w:val="36"/>
      <w:szCs w:val="36"/>
    </w:rPr>
  </w:style>
  <w:style w:type="paragraph" w:styleId="a7">
    <w:name w:val="List Paragraph"/>
    <w:basedOn w:val="a"/>
    <w:link w:val="a8"/>
    <w:uiPriority w:val="99"/>
    <w:unhideWhenUsed/>
    <w:qFormat/>
    <w:rsid w:val="000A3F7C"/>
    <w:pPr>
      <w:ind w:firstLineChars="200" w:firstLine="420"/>
    </w:pPr>
  </w:style>
  <w:style w:type="character" w:customStyle="1" w:styleId="a8">
    <w:name w:val="列表段落 字符"/>
    <w:link w:val="a7"/>
    <w:uiPriority w:val="99"/>
    <w:qFormat/>
    <w:rsid w:val="000A3F7C"/>
    <w:rPr>
      <w:rFonts w:ascii="Times New Roman" w:eastAsia="宋体" w:hAnsi="Times New Roman" w:cs="Times New Roman"/>
      <w:kern w:val="2"/>
      <w:szCs w:val="24"/>
    </w:rPr>
  </w:style>
  <w:style w:type="character" w:customStyle="1" w:styleId="10">
    <w:name w:val="标题 1 字符"/>
    <w:basedOn w:val="a0"/>
    <w:link w:val="1"/>
    <w:uiPriority w:val="9"/>
    <w:rsid w:val="000A3F7C"/>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司马 俊杰</dc:creator>
  <cp:keywords/>
  <dc:description/>
  <cp:lastModifiedBy>司马 俊杰</cp:lastModifiedBy>
  <cp:revision>4</cp:revision>
  <cp:lastPrinted>2023-03-16T08:26:00Z</cp:lastPrinted>
  <dcterms:created xsi:type="dcterms:W3CDTF">2023-03-08T01:00:00Z</dcterms:created>
  <dcterms:modified xsi:type="dcterms:W3CDTF">2023-03-16T08:27:00Z</dcterms:modified>
</cp:coreProperties>
</file>