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宋体" w:hAnsi="宋体" w:cs="宋体"/>
          <w:b/>
          <w:sz w:val="28"/>
          <w:szCs w:val="30"/>
        </w:rPr>
      </w:pPr>
    </w:p>
    <w:p>
      <w:pPr>
        <w:spacing w:line="440" w:lineRule="exact"/>
        <w:rPr>
          <w:rFonts w:ascii="宋体" w:hAnsi="宋体" w:cs="宋体"/>
          <w:sz w:val="28"/>
          <w:szCs w:val="30"/>
        </w:rPr>
      </w:pPr>
      <w:r>
        <w:rPr>
          <w:rFonts w:hint="eastAsia" w:ascii="宋体" w:hAnsi="宋体" w:cs="宋体"/>
          <w:b/>
          <w:sz w:val="28"/>
          <w:szCs w:val="30"/>
        </w:rPr>
        <w:t>项目编号：</w:t>
      </w:r>
      <w:r>
        <w:rPr>
          <w:rFonts w:ascii="宋体" w:hAnsi="宋体" w:cs="宋体"/>
          <w:b/>
          <w:sz w:val="28"/>
          <w:szCs w:val="30"/>
        </w:rPr>
        <w:t>TM-LXBX202210</w:t>
      </w:r>
      <w:r>
        <w:rPr>
          <w:rFonts w:hint="eastAsia" w:ascii="宋体" w:hAnsi="宋体" w:cs="宋体"/>
          <w:b/>
          <w:sz w:val="28"/>
          <w:szCs w:val="30"/>
        </w:rPr>
        <w:t>91</w:t>
      </w:r>
    </w:p>
    <w:p>
      <w:pPr>
        <w:spacing w:line="360" w:lineRule="auto"/>
        <w:ind w:firstLine="560"/>
        <w:rPr>
          <w:rFonts w:ascii="宋体" w:hAnsi="宋体" w:cs="宋体"/>
          <w:sz w:val="28"/>
          <w:szCs w:val="28"/>
        </w:rPr>
      </w:pPr>
    </w:p>
    <w:p>
      <w:pPr>
        <w:spacing w:line="360" w:lineRule="auto"/>
        <w:ind w:firstLine="560"/>
        <w:rPr>
          <w:rFonts w:ascii="宋体" w:hAnsi="宋体" w:cs="宋体"/>
          <w:sz w:val="28"/>
          <w:szCs w:val="28"/>
        </w:rPr>
      </w:pPr>
    </w:p>
    <w:p>
      <w:pPr>
        <w:spacing w:line="360" w:lineRule="auto"/>
        <w:ind w:firstLine="560"/>
        <w:rPr>
          <w:rFonts w:ascii="宋体" w:hAnsi="宋体" w:cs="宋体"/>
          <w:sz w:val="28"/>
          <w:szCs w:val="28"/>
        </w:rPr>
      </w:pPr>
    </w:p>
    <w:p>
      <w:pPr>
        <w:spacing w:line="360" w:lineRule="auto"/>
        <w:ind w:firstLine="560"/>
        <w:rPr>
          <w:rFonts w:ascii="宋体" w:hAnsi="宋体" w:cs="宋体"/>
          <w:sz w:val="28"/>
          <w:szCs w:val="28"/>
        </w:rPr>
      </w:pPr>
    </w:p>
    <w:p>
      <w:pPr>
        <w:spacing w:line="360" w:lineRule="auto"/>
        <w:ind w:firstLine="560"/>
        <w:rPr>
          <w:rFonts w:ascii="宋体" w:hAnsi="宋体" w:cs="宋体"/>
          <w:sz w:val="28"/>
          <w:szCs w:val="28"/>
        </w:rPr>
      </w:pPr>
    </w:p>
    <w:p>
      <w:pPr>
        <w:spacing w:line="360" w:lineRule="auto"/>
        <w:ind w:firstLine="560"/>
        <w:rPr>
          <w:rFonts w:ascii="宋体" w:hAnsi="宋体" w:cs="宋体"/>
          <w:b/>
          <w:szCs w:val="21"/>
          <w:u w:val="single"/>
        </w:rPr>
      </w:pPr>
    </w:p>
    <w:p>
      <w:pPr>
        <w:spacing w:after="120" w:line="360" w:lineRule="atLeast"/>
        <w:jc w:val="center"/>
        <w:rPr>
          <w:rFonts w:ascii="宋体" w:hAnsi="宋体" w:cs="宋体"/>
          <w:b/>
          <w:sz w:val="36"/>
          <w:szCs w:val="36"/>
        </w:rPr>
      </w:pPr>
      <w:r>
        <w:rPr>
          <w:rFonts w:hint="eastAsia" w:ascii="宋体" w:hAnsi="宋体" w:cs="宋体"/>
          <w:b/>
          <w:sz w:val="36"/>
          <w:szCs w:val="36"/>
          <w:lang w:eastAsia="zh-CN"/>
        </w:rPr>
        <w:t>2022年上海理想公司 IT基础设施端到端运营监控 、YY自研组件平台、内部IT统一认证中心维护项目</w:t>
      </w:r>
      <w:r>
        <w:rPr>
          <w:rFonts w:ascii="宋体" w:hAnsi="宋体" w:cs="宋体"/>
          <w:b/>
          <w:sz w:val="36"/>
          <w:szCs w:val="36"/>
        </w:rPr>
        <w:br w:type="textWrapping"/>
      </w:r>
      <w:r>
        <w:rPr>
          <w:rFonts w:hint="eastAsia" w:ascii="宋体" w:hAnsi="宋体" w:cs="宋体"/>
          <w:b/>
          <w:sz w:val="36"/>
          <w:szCs w:val="36"/>
        </w:rPr>
        <w:t>比选文件</w:t>
      </w:r>
    </w:p>
    <w:p>
      <w:pPr>
        <w:spacing w:after="120" w:line="360" w:lineRule="atLeast"/>
        <w:jc w:val="center"/>
        <w:rPr>
          <w:rFonts w:ascii="宋体" w:hAnsi="宋体" w:cs="宋体"/>
          <w:b/>
          <w:sz w:val="32"/>
          <w:szCs w:val="32"/>
        </w:rPr>
      </w:pPr>
    </w:p>
    <w:p>
      <w:pPr>
        <w:spacing w:after="120" w:line="360" w:lineRule="atLeast"/>
        <w:jc w:val="center"/>
        <w:rPr>
          <w:rFonts w:ascii="宋体" w:hAnsi="宋体" w:cs="宋体"/>
          <w:b/>
          <w:sz w:val="32"/>
          <w:szCs w:val="32"/>
        </w:rPr>
      </w:pPr>
    </w:p>
    <w:p>
      <w:pPr>
        <w:spacing w:after="120" w:line="360" w:lineRule="atLeast"/>
        <w:jc w:val="center"/>
        <w:rPr>
          <w:rFonts w:ascii="宋体" w:hAnsi="宋体" w:cs="宋体"/>
          <w:b/>
          <w:sz w:val="32"/>
          <w:szCs w:val="32"/>
        </w:rPr>
      </w:pPr>
    </w:p>
    <w:p>
      <w:pPr>
        <w:spacing w:after="120" w:line="360" w:lineRule="atLeast"/>
        <w:jc w:val="center"/>
        <w:rPr>
          <w:rFonts w:ascii="宋体" w:hAnsi="宋体" w:cs="宋体"/>
          <w:b/>
          <w:sz w:val="32"/>
          <w:szCs w:val="32"/>
        </w:rPr>
      </w:pPr>
    </w:p>
    <w:p>
      <w:pPr>
        <w:spacing w:line="600" w:lineRule="exact"/>
        <w:jc w:val="center"/>
        <w:rPr>
          <w:rFonts w:ascii="宋体" w:hAnsi="宋体" w:cs="宋体"/>
          <w:b/>
          <w:sz w:val="24"/>
        </w:rPr>
      </w:pPr>
      <w:r>
        <w:rPr>
          <w:rFonts w:hint="eastAsia" w:ascii="宋体" w:hAnsi="宋体" w:cs="宋体"/>
          <w:b/>
          <w:sz w:val="28"/>
          <w:szCs w:val="28"/>
        </w:rPr>
        <w:t>比选人</w:t>
      </w:r>
      <w:r>
        <w:rPr>
          <w:rFonts w:hint="eastAsia" w:ascii="宋体" w:hAnsi="宋体" w:cs="宋体"/>
          <w:b/>
          <w:sz w:val="24"/>
        </w:rPr>
        <w:t>：</w:t>
      </w:r>
      <w:r>
        <w:rPr>
          <w:rFonts w:hint="eastAsia" w:ascii="宋体" w:hAnsi="宋体" w:cs="宋体"/>
          <w:b/>
          <w:sz w:val="28"/>
          <w:szCs w:val="28"/>
        </w:rPr>
        <w:t>上海理想信息产业（集团）有限公司</w:t>
      </w:r>
    </w:p>
    <w:p>
      <w:pPr>
        <w:spacing w:line="600" w:lineRule="exact"/>
        <w:jc w:val="center"/>
        <w:rPr>
          <w:rFonts w:ascii="宋体" w:hAnsi="宋体" w:cs="宋体"/>
          <w:b/>
          <w:sz w:val="24"/>
        </w:rPr>
      </w:pPr>
      <w:r>
        <w:rPr>
          <w:rFonts w:hint="eastAsia" w:ascii="宋体" w:hAnsi="宋体" w:cs="宋体"/>
          <w:b/>
          <w:sz w:val="28"/>
          <w:szCs w:val="28"/>
        </w:rPr>
        <w:t>比选代理机构</w:t>
      </w:r>
      <w:r>
        <w:rPr>
          <w:rFonts w:hint="eastAsia" w:ascii="宋体" w:hAnsi="宋体" w:cs="宋体"/>
          <w:b/>
          <w:sz w:val="24"/>
        </w:rPr>
        <w:t>：</w:t>
      </w:r>
      <w:bookmarkStart w:id="0" w:name="_Hlk54697362"/>
      <w:r>
        <w:rPr>
          <w:rFonts w:hint="eastAsia" w:ascii="宋体" w:hAnsi="宋体" w:cs="宋体"/>
          <w:b/>
          <w:sz w:val="28"/>
          <w:szCs w:val="28"/>
        </w:rPr>
        <w:t>上海通贸国际供应链管理有限公司</w:t>
      </w:r>
      <w:bookmarkEnd w:id="0"/>
    </w:p>
    <w:p>
      <w:pPr>
        <w:spacing w:line="600" w:lineRule="exact"/>
        <w:jc w:val="center"/>
        <w:rPr>
          <w:rFonts w:ascii="宋体" w:hAnsi="宋体" w:cs="宋体"/>
          <w:b/>
          <w:sz w:val="24"/>
        </w:rPr>
      </w:pPr>
      <w:r>
        <w:rPr>
          <w:rFonts w:hint="eastAsia" w:ascii="宋体" w:hAnsi="宋体" w:cs="宋体"/>
          <w:b/>
          <w:sz w:val="24"/>
          <w:u w:val="single"/>
        </w:rPr>
        <w:t>202</w:t>
      </w:r>
      <w:r>
        <w:rPr>
          <w:rFonts w:hint="eastAsia" w:ascii="宋体" w:hAnsi="宋体" w:cs="宋体"/>
          <w:b/>
          <w:sz w:val="24"/>
          <w:u w:val="single"/>
          <w:lang w:val="en-US" w:eastAsia="zh-CN"/>
        </w:rPr>
        <w:t>3</w:t>
      </w:r>
      <w:r>
        <w:rPr>
          <w:rFonts w:hint="eastAsia" w:ascii="宋体" w:hAnsi="宋体" w:cs="宋体"/>
          <w:b/>
          <w:sz w:val="24"/>
        </w:rPr>
        <w:t>年</w:t>
      </w:r>
      <w:r>
        <w:rPr>
          <w:rFonts w:hint="eastAsia" w:ascii="宋体" w:hAnsi="宋体" w:cs="宋体"/>
          <w:b/>
          <w:sz w:val="24"/>
          <w:u w:val="single"/>
        </w:rPr>
        <w:t>1</w:t>
      </w:r>
      <w:r>
        <w:rPr>
          <w:rFonts w:hint="eastAsia" w:ascii="宋体" w:hAnsi="宋体" w:cs="宋体"/>
          <w:b/>
          <w:sz w:val="24"/>
        </w:rPr>
        <w:t>月</w:t>
      </w:r>
    </w:p>
    <w:p>
      <w:pPr>
        <w:spacing w:after="120" w:line="360" w:lineRule="atLeast"/>
        <w:jc w:val="center"/>
        <w:rPr>
          <w:rFonts w:ascii="宋体" w:hAnsi="宋体" w:cs="宋体"/>
          <w:sz w:val="24"/>
        </w:rPr>
        <w:sectPr>
          <w:headerReference r:id="rId4" w:type="first"/>
          <w:headerReference r:id="rId3" w:type="default"/>
          <w:footerReference r:id="rId5" w:type="default"/>
          <w:pgSz w:w="11906" w:h="16838"/>
          <w:pgMar w:top="1440" w:right="1701" w:bottom="1440" w:left="1701" w:header="851" w:footer="992" w:gutter="0"/>
          <w:cols w:space="720" w:num="1"/>
          <w:docGrid w:type="linesAndChars" w:linePitch="380" w:charSpace="0"/>
        </w:sectPr>
      </w:pPr>
    </w:p>
    <w:p>
      <w:pPr>
        <w:spacing w:after="120" w:line="360" w:lineRule="atLeast"/>
        <w:jc w:val="center"/>
        <w:rPr>
          <w:rFonts w:ascii="宋体" w:hAnsi="宋体" w:cs="宋体"/>
          <w:b/>
          <w:sz w:val="24"/>
        </w:rPr>
      </w:pPr>
      <w:r>
        <w:rPr>
          <w:rFonts w:hint="eastAsia" w:ascii="宋体" w:hAnsi="宋体" w:cs="宋体"/>
          <w:b/>
          <w:sz w:val="24"/>
        </w:rPr>
        <w:t>目  录</w:t>
      </w:r>
    </w:p>
    <w:p>
      <w:pPr>
        <w:pStyle w:val="29"/>
        <w:tabs>
          <w:tab w:val="right" w:leader="dot" w:pos="8504"/>
          <w:tab w:val="clear" w:pos="567"/>
          <w:tab w:val="clear" w:pos="709"/>
          <w:tab w:val="clear" w:pos="8505"/>
        </w:tabs>
      </w:pPr>
      <w:r>
        <w:rPr>
          <w:rFonts w:hint="eastAsia" w:cs="宋体"/>
          <w:bCs/>
        </w:rPr>
        <w:fldChar w:fldCharType="begin"/>
      </w:r>
      <w:r>
        <w:rPr>
          <w:rFonts w:hint="eastAsia" w:cs="宋体"/>
          <w:bCs/>
        </w:rPr>
        <w:instrText xml:space="preserve"> TOC \o "1-3" \h \z \u </w:instrText>
      </w:r>
      <w:r>
        <w:rPr>
          <w:rFonts w:hint="eastAsia" w:cs="宋体"/>
          <w:bCs/>
        </w:rPr>
        <w:fldChar w:fldCharType="separate"/>
      </w:r>
      <w:r>
        <w:fldChar w:fldCharType="begin"/>
      </w:r>
      <w:r>
        <w:instrText xml:space="preserve"> HYPERLINK \l "_Toc20175" </w:instrText>
      </w:r>
      <w:r>
        <w:fldChar w:fldCharType="separate"/>
      </w:r>
      <w:r>
        <w:rPr>
          <w:rFonts w:hint="eastAsia" w:cs="宋体"/>
          <w:kern w:val="0"/>
          <w:szCs w:val="28"/>
        </w:rPr>
        <w:t>第一章  比选公告</w:t>
      </w:r>
      <w:r>
        <w:tab/>
      </w:r>
      <w:r>
        <w:fldChar w:fldCharType="begin"/>
      </w:r>
      <w:r>
        <w:instrText xml:space="preserve"> PAGEREF _Toc20175 \h </w:instrText>
      </w:r>
      <w:r>
        <w:fldChar w:fldCharType="separate"/>
      </w:r>
      <w:r>
        <w:t>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"_Toc19992" </w:instrText>
      </w:r>
      <w:r>
        <w:fldChar w:fldCharType="separate"/>
      </w:r>
      <w:r>
        <w:rPr>
          <w:rFonts w:hint="eastAsia" w:cs="宋体"/>
          <w:kern w:val="0"/>
          <w:szCs w:val="28"/>
        </w:rPr>
        <w:t>第二章  参选人须知</w:t>
      </w:r>
      <w:r>
        <w:tab/>
      </w:r>
      <w:r>
        <w:fldChar w:fldCharType="begin"/>
      </w:r>
      <w:r>
        <w:instrText xml:space="preserve"> PAGEREF _Toc19992 \h </w:instrText>
      </w:r>
      <w:r>
        <w:fldChar w:fldCharType="separate"/>
      </w:r>
      <w:r>
        <w:t>5</w:t>
      </w:r>
      <w:r>
        <w:fldChar w:fldCharType="end"/>
      </w:r>
      <w:r>
        <w:fldChar w:fldCharType="end"/>
      </w:r>
    </w:p>
    <w:p>
      <w:pPr>
        <w:pStyle w:val="35"/>
        <w:tabs>
          <w:tab w:val="right" w:leader="dot" w:pos="8504"/>
          <w:tab w:val="clear" w:pos="567"/>
          <w:tab w:val="clear" w:pos="8505"/>
          <w:tab w:val="clear" w:pos="9628"/>
        </w:tabs>
      </w:pPr>
      <w:r>
        <w:fldChar w:fldCharType="begin"/>
      </w:r>
      <w:r>
        <w:instrText xml:space="preserve"> HYPERLINK \l "_Toc16732" </w:instrText>
      </w:r>
      <w:r>
        <w:fldChar w:fldCharType="separate"/>
      </w:r>
      <w:r>
        <w:rPr>
          <w:rFonts w:hint="eastAsia" w:ascii="宋体" w:hAnsi="宋体" w:cs="宋体"/>
        </w:rPr>
        <w:t>参选人须知前附表</w:t>
      </w:r>
      <w:r>
        <w:tab/>
      </w:r>
      <w:r>
        <w:fldChar w:fldCharType="begin"/>
      </w:r>
      <w:r>
        <w:instrText xml:space="preserve"> PAGEREF _Toc16732 \h </w:instrText>
      </w:r>
      <w:r>
        <w:fldChar w:fldCharType="separate"/>
      </w:r>
      <w:r>
        <w:t>5</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"_Toc19873" </w:instrText>
      </w:r>
      <w:r>
        <w:fldChar w:fldCharType="separate"/>
      </w:r>
      <w:r>
        <w:rPr>
          <w:rFonts w:hint="eastAsia" w:cs="宋体"/>
          <w:szCs w:val="28"/>
        </w:rPr>
        <w:t xml:space="preserve">1. </w:t>
      </w:r>
      <w:r>
        <w:rPr>
          <w:rFonts w:cs="宋体"/>
          <w:szCs w:val="28"/>
        </w:rPr>
        <w:t>总则</w:t>
      </w:r>
      <w:r>
        <w:tab/>
      </w:r>
      <w:r>
        <w:fldChar w:fldCharType="begin"/>
      </w:r>
      <w:r>
        <w:instrText xml:space="preserve"> PAGEREF _Toc19873 \h </w:instrText>
      </w:r>
      <w:r>
        <w:fldChar w:fldCharType="separate"/>
      </w:r>
      <w:r>
        <w:t>11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"_Toc2639" </w:instrText>
      </w:r>
      <w:r>
        <w:fldChar w:fldCharType="separate"/>
      </w:r>
      <w:r>
        <w:rPr>
          <w:rFonts w:hint="eastAsia" w:cs="宋体"/>
        </w:rPr>
        <w:t>1.1项目概况</w:t>
      </w:r>
      <w:r>
        <w:tab/>
      </w:r>
      <w:r>
        <w:fldChar w:fldCharType="begin"/>
      </w:r>
      <w:r>
        <w:instrText xml:space="preserve"> PAGEREF _Toc2639 \h </w:instrText>
      </w:r>
      <w:r>
        <w:fldChar w:fldCharType="separate"/>
      </w:r>
      <w:r>
        <w:t>11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"_Toc13504" </w:instrText>
      </w:r>
      <w:r>
        <w:fldChar w:fldCharType="separate"/>
      </w:r>
      <w:r>
        <w:rPr>
          <w:rFonts w:hint="eastAsia" w:cs="宋体"/>
        </w:rPr>
        <w:t>1.2资金落实情况</w:t>
      </w:r>
      <w:r>
        <w:tab/>
      </w:r>
      <w:r>
        <w:fldChar w:fldCharType="begin"/>
      </w:r>
      <w:r>
        <w:instrText xml:space="preserve"> PAGEREF _Toc13504 \h </w:instrText>
      </w:r>
      <w:r>
        <w:fldChar w:fldCharType="separate"/>
      </w:r>
      <w:r>
        <w:t>11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"_Toc17710" </w:instrText>
      </w:r>
      <w:r>
        <w:fldChar w:fldCharType="separate"/>
      </w:r>
      <w:r>
        <w:rPr>
          <w:rFonts w:hint="eastAsia" w:cs="宋体"/>
        </w:rPr>
        <w:t>1.3采购范围</w:t>
      </w:r>
      <w:r>
        <w:tab/>
      </w:r>
      <w:r>
        <w:fldChar w:fldCharType="begin"/>
      </w:r>
      <w:r>
        <w:instrText xml:space="preserve"> PAGEREF _Toc17710 \h </w:instrText>
      </w:r>
      <w:r>
        <w:fldChar w:fldCharType="separate"/>
      </w:r>
      <w:r>
        <w:t>11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"_Toc4371" </w:instrText>
      </w:r>
      <w:r>
        <w:fldChar w:fldCharType="separate"/>
      </w:r>
      <w:r>
        <w:rPr>
          <w:rFonts w:hint="eastAsia" w:cs="宋体"/>
        </w:rPr>
        <w:t>1.4分包（标包）划分</w:t>
      </w:r>
      <w:r>
        <w:tab/>
      </w:r>
      <w:r>
        <w:fldChar w:fldCharType="begin"/>
      </w:r>
      <w:r>
        <w:instrText xml:space="preserve"> PAGEREF _Toc4371 \h </w:instrText>
      </w:r>
      <w:r>
        <w:fldChar w:fldCharType="separate"/>
      </w:r>
      <w:r>
        <w:t>11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"_Toc28806" </w:instrText>
      </w:r>
      <w:r>
        <w:fldChar w:fldCharType="separate"/>
      </w:r>
      <w:r>
        <w:rPr>
          <w:rFonts w:hint="eastAsia" w:cs="宋体"/>
        </w:rPr>
        <w:t>1.5比选方式</w:t>
      </w:r>
      <w:r>
        <w:tab/>
      </w:r>
      <w:r>
        <w:fldChar w:fldCharType="begin"/>
      </w:r>
      <w:r>
        <w:instrText xml:space="preserve"> PAGEREF _Toc28806 \h </w:instrText>
      </w:r>
      <w:r>
        <w:fldChar w:fldCharType="separate"/>
      </w:r>
      <w:r>
        <w:t>11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"_Toc6325" </w:instrText>
      </w:r>
      <w:r>
        <w:fldChar w:fldCharType="separate"/>
      </w:r>
      <w:r>
        <w:rPr>
          <w:rFonts w:hint="eastAsia" w:cs="宋体"/>
        </w:rPr>
        <w:t>1.6比选组织形式</w:t>
      </w:r>
      <w:r>
        <w:tab/>
      </w:r>
      <w:r>
        <w:fldChar w:fldCharType="begin"/>
      </w:r>
      <w:r>
        <w:instrText xml:space="preserve"> PAGEREF _Toc6325 \h </w:instrText>
      </w:r>
      <w:r>
        <w:fldChar w:fldCharType="separate"/>
      </w:r>
      <w:r>
        <w:t>11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"_Toc23749" </w:instrText>
      </w:r>
      <w:r>
        <w:fldChar w:fldCharType="separate"/>
      </w:r>
      <w:r>
        <w:rPr>
          <w:rFonts w:hint="eastAsia" w:cs="宋体"/>
        </w:rPr>
        <w:t>1.7资格审查</w:t>
      </w:r>
      <w:r>
        <w:tab/>
      </w:r>
      <w:r>
        <w:fldChar w:fldCharType="begin"/>
      </w:r>
      <w:r>
        <w:instrText xml:space="preserve"> PAGEREF _Toc23749 \h </w:instrText>
      </w:r>
      <w:r>
        <w:fldChar w:fldCharType="separate"/>
      </w:r>
      <w:r>
        <w:t>11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"_Toc27181" </w:instrText>
      </w:r>
      <w:r>
        <w:fldChar w:fldCharType="separate"/>
      </w:r>
      <w:r>
        <w:rPr>
          <w:rFonts w:hint="eastAsia" w:cs="宋体"/>
        </w:rPr>
        <w:t>1.8参选人不得存在的情形</w:t>
      </w:r>
      <w:r>
        <w:tab/>
      </w:r>
      <w:r>
        <w:fldChar w:fldCharType="begin"/>
      </w:r>
      <w:r>
        <w:instrText xml:space="preserve"> PAGEREF _Toc27181 \h </w:instrText>
      </w:r>
      <w:r>
        <w:fldChar w:fldCharType="separate"/>
      </w:r>
      <w:r>
        <w:t>12</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"_Toc18140" </w:instrText>
      </w:r>
      <w:r>
        <w:fldChar w:fldCharType="separate"/>
      </w:r>
      <w:r>
        <w:rPr>
          <w:rFonts w:hint="eastAsia" w:cs="宋体"/>
        </w:rPr>
        <w:t>1.9合格的货物和服务</w:t>
      </w:r>
      <w:r>
        <w:tab/>
      </w:r>
      <w:r>
        <w:fldChar w:fldCharType="begin"/>
      </w:r>
      <w:r>
        <w:instrText xml:space="preserve"> PAGEREF _Toc18140 \h </w:instrText>
      </w:r>
      <w:r>
        <w:fldChar w:fldCharType="separate"/>
      </w:r>
      <w:r>
        <w:t>12</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"_Toc11533" </w:instrText>
      </w:r>
      <w:r>
        <w:fldChar w:fldCharType="separate"/>
      </w:r>
      <w:r>
        <w:rPr>
          <w:rFonts w:hint="eastAsia" w:cs="宋体"/>
        </w:rPr>
        <w:t>1.10参选费用</w:t>
      </w:r>
      <w:r>
        <w:tab/>
      </w:r>
      <w:r>
        <w:fldChar w:fldCharType="begin"/>
      </w:r>
      <w:r>
        <w:instrText xml:space="preserve"> PAGEREF _Toc11533 \h </w:instrText>
      </w:r>
      <w:r>
        <w:fldChar w:fldCharType="separate"/>
      </w:r>
      <w:r>
        <w:t>13</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"_Toc9456" </w:instrText>
      </w:r>
      <w:r>
        <w:fldChar w:fldCharType="separate"/>
      </w:r>
      <w:r>
        <w:rPr>
          <w:rFonts w:hint="eastAsia" w:cs="宋体"/>
        </w:rPr>
        <w:t>1.11保密</w:t>
      </w:r>
      <w:r>
        <w:tab/>
      </w:r>
      <w:r>
        <w:fldChar w:fldCharType="begin"/>
      </w:r>
      <w:r>
        <w:instrText xml:space="preserve"> PAGEREF _Toc9456 \h </w:instrText>
      </w:r>
      <w:r>
        <w:fldChar w:fldCharType="separate"/>
      </w:r>
      <w:r>
        <w:t>13</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"_Toc8278" </w:instrText>
      </w:r>
      <w:r>
        <w:fldChar w:fldCharType="separate"/>
      </w:r>
      <w:r>
        <w:rPr>
          <w:rFonts w:hint="eastAsia" w:cs="宋体"/>
          <w:szCs w:val="28"/>
        </w:rPr>
        <w:t>2. 比选文件</w:t>
      </w:r>
      <w:r>
        <w:tab/>
      </w:r>
      <w:r>
        <w:fldChar w:fldCharType="begin"/>
      </w:r>
      <w:r>
        <w:instrText xml:space="preserve"> PAGEREF _Toc8278 \h </w:instrText>
      </w:r>
      <w:r>
        <w:fldChar w:fldCharType="separate"/>
      </w:r>
      <w:r>
        <w:t>13</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"_Toc7592" </w:instrText>
      </w:r>
      <w:r>
        <w:fldChar w:fldCharType="separate"/>
      </w:r>
      <w:r>
        <w:rPr>
          <w:rFonts w:hint="eastAsia" w:cs="宋体"/>
        </w:rPr>
        <w:t>2.1比选文件的组成</w:t>
      </w:r>
      <w:r>
        <w:tab/>
      </w:r>
      <w:r>
        <w:fldChar w:fldCharType="begin"/>
      </w:r>
      <w:r>
        <w:instrText xml:space="preserve"> PAGEREF _Toc7592 \h </w:instrText>
      </w:r>
      <w:r>
        <w:fldChar w:fldCharType="separate"/>
      </w:r>
      <w:r>
        <w:t>13</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"_Toc19732" </w:instrText>
      </w:r>
      <w:r>
        <w:fldChar w:fldCharType="separate"/>
      </w:r>
      <w:r>
        <w:rPr>
          <w:rFonts w:hint="eastAsia" w:cs="宋体"/>
        </w:rPr>
        <w:t>2.2踏勘现场</w:t>
      </w:r>
      <w:r>
        <w:tab/>
      </w:r>
      <w:r>
        <w:fldChar w:fldCharType="begin"/>
      </w:r>
      <w:r>
        <w:instrText xml:space="preserve"> PAGEREF _Toc19732 \h </w:instrText>
      </w:r>
      <w:r>
        <w:fldChar w:fldCharType="separate"/>
      </w:r>
      <w:r>
        <w:t>13</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"_Toc9947" </w:instrText>
      </w:r>
      <w:r>
        <w:fldChar w:fldCharType="separate"/>
      </w:r>
      <w:r>
        <w:rPr>
          <w:rFonts w:hint="eastAsia" w:cs="宋体"/>
        </w:rPr>
        <w:t>2.3参选预备会</w:t>
      </w:r>
      <w:r>
        <w:tab/>
      </w:r>
      <w:r>
        <w:fldChar w:fldCharType="begin"/>
      </w:r>
      <w:r>
        <w:instrText xml:space="preserve"> PAGEREF _Toc9947 \h </w:instrText>
      </w:r>
      <w:r>
        <w:fldChar w:fldCharType="separate"/>
      </w:r>
      <w:r>
        <w:t>14</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"_Toc1750" </w:instrText>
      </w:r>
      <w:r>
        <w:fldChar w:fldCharType="separate"/>
      </w:r>
      <w:r>
        <w:rPr>
          <w:rFonts w:hint="eastAsia" w:cs="宋体"/>
        </w:rPr>
        <w:t>2.4比选文件的澄清和修改</w:t>
      </w:r>
      <w:r>
        <w:tab/>
      </w:r>
      <w:r>
        <w:fldChar w:fldCharType="begin"/>
      </w:r>
      <w:r>
        <w:instrText xml:space="preserve"> PAGEREF _Toc1750 \h </w:instrText>
      </w:r>
      <w:r>
        <w:fldChar w:fldCharType="separate"/>
      </w:r>
      <w:r>
        <w:t>14</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"_Toc28323" </w:instrText>
      </w:r>
      <w:r>
        <w:fldChar w:fldCharType="separate"/>
      </w:r>
      <w:r>
        <w:rPr>
          <w:rFonts w:hint="eastAsia" w:cs="宋体"/>
        </w:rPr>
        <w:t>2.5 比选文件的异议</w:t>
      </w:r>
      <w:r>
        <w:tab/>
      </w:r>
      <w:r>
        <w:fldChar w:fldCharType="begin"/>
      </w:r>
      <w:r>
        <w:instrText xml:space="preserve"> PAGEREF _Toc28323 \h </w:instrText>
      </w:r>
      <w:r>
        <w:fldChar w:fldCharType="separate"/>
      </w:r>
      <w:r>
        <w:t>14</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"_Toc28910" </w:instrText>
      </w:r>
      <w:r>
        <w:fldChar w:fldCharType="separate"/>
      </w:r>
      <w:r>
        <w:rPr>
          <w:rFonts w:hint="eastAsia" w:cs="宋体"/>
          <w:szCs w:val="28"/>
        </w:rPr>
        <w:t>3. 参选文件</w:t>
      </w:r>
      <w:r>
        <w:tab/>
      </w:r>
      <w:r>
        <w:fldChar w:fldCharType="begin"/>
      </w:r>
      <w:r>
        <w:instrText xml:space="preserve"> PAGEREF _Toc28910 \h </w:instrText>
      </w:r>
      <w:r>
        <w:fldChar w:fldCharType="separate"/>
      </w:r>
      <w:r>
        <w:t>14</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"_Toc2600" </w:instrText>
      </w:r>
      <w:r>
        <w:fldChar w:fldCharType="separate"/>
      </w:r>
      <w:r>
        <w:rPr>
          <w:rFonts w:hint="eastAsia" w:cs="宋体"/>
        </w:rPr>
        <w:t>3.1参选文件的组成</w:t>
      </w:r>
      <w:r>
        <w:tab/>
      </w:r>
      <w:r>
        <w:fldChar w:fldCharType="begin"/>
      </w:r>
      <w:r>
        <w:instrText xml:space="preserve"> PAGEREF _Toc2600 \h </w:instrText>
      </w:r>
      <w:r>
        <w:fldChar w:fldCharType="separate"/>
      </w:r>
      <w:r>
        <w:t>14</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"_Toc13977" </w:instrText>
      </w:r>
      <w:r>
        <w:fldChar w:fldCharType="separate"/>
      </w:r>
      <w:r>
        <w:rPr>
          <w:rFonts w:hint="eastAsia" w:cs="宋体"/>
        </w:rPr>
        <w:t>3.2参选文件的编制</w:t>
      </w:r>
      <w:r>
        <w:tab/>
      </w:r>
      <w:r>
        <w:fldChar w:fldCharType="begin"/>
      </w:r>
      <w:r>
        <w:instrText xml:space="preserve"> PAGEREF _Toc13977 \h </w:instrText>
      </w:r>
      <w:r>
        <w:fldChar w:fldCharType="separate"/>
      </w:r>
      <w:r>
        <w:t>14</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"_Toc32669" </w:instrText>
      </w:r>
      <w:r>
        <w:fldChar w:fldCharType="separate"/>
      </w:r>
      <w:r>
        <w:rPr>
          <w:rFonts w:hint="eastAsia" w:cs="宋体"/>
        </w:rPr>
        <w:t>3.3参选报价</w:t>
      </w:r>
      <w:r>
        <w:tab/>
      </w:r>
      <w:r>
        <w:fldChar w:fldCharType="begin"/>
      </w:r>
      <w:r>
        <w:instrText xml:space="preserve"> PAGEREF _Toc32669 \h </w:instrText>
      </w:r>
      <w:r>
        <w:fldChar w:fldCharType="separate"/>
      </w:r>
      <w:r>
        <w:t>15</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"_Toc21886" </w:instrText>
      </w:r>
      <w:r>
        <w:fldChar w:fldCharType="separate"/>
      </w:r>
      <w:r>
        <w:rPr>
          <w:rFonts w:hint="eastAsia" w:cs="宋体"/>
        </w:rPr>
        <w:t>3.4参选有效期</w:t>
      </w:r>
      <w:r>
        <w:tab/>
      </w:r>
      <w:r>
        <w:fldChar w:fldCharType="begin"/>
      </w:r>
      <w:r>
        <w:instrText xml:space="preserve"> PAGEREF _Toc21886 \h </w:instrText>
      </w:r>
      <w:r>
        <w:fldChar w:fldCharType="separate"/>
      </w:r>
      <w:r>
        <w:t>15</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"_Toc11585" </w:instrText>
      </w:r>
      <w:r>
        <w:fldChar w:fldCharType="separate"/>
      </w:r>
      <w:r>
        <w:rPr>
          <w:rFonts w:hint="eastAsia" w:cs="宋体"/>
        </w:rPr>
        <w:t>3.5参选保证金</w:t>
      </w:r>
      <w:r>
        <w:tab/>
      </w:r>
      <w:r>
        <w:fldChar w:fldCharType="begin"/>
      </w:r>
      <w:r>
        <w:instrText xml:space="preserve"> PAGEREF _Toc11585 \h </w:instrText>
      </w:r>
      <w:r>
        <w:fldChar w:fldCharType="separate"/>
      </w:r>
      <w:r>
        <w:t>16</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"_Toc5423" </w:instrText>
      </w:r>
      <w:r>
        <w:fldChar w:fldCharType="separate"/>
      </w:r>
      <w:r>
        <w:rPr>
          <w:rFonts w:hint="eastAsia" w:cs="宋体"/>
        </w:rPr>
        <w:t>3.6备选参选方案</w:t>
      </w:r>
      <w:r>
        <w:tab/>
      </w:r>
      <w:r>
        <w:fldChar w:fldCharType="begin"/>
      </w:r>
      <w:r>
        <w:instrText xml:space="preserve"> PAGEREF _Toc5423 \h </w:instrText>
      </w:r>
      <w:r>
        <w:fldChar w:fldCharType="separate"/>
      </w:r>
      <w:r>
        <w:t>16</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"_Toc23918" </w:instrText>
      </w:r>
      <w:r>
        <w:fldChar w:fldCharType="separate"/>
      </w:r>
      <w:r>
        <w:rPr>
          <w:rFonts w:hint="eastAsia" w:cs="宋体"/>
        </w:rPr>
        <w:t>3.7参选文件的式样、密封和标记（递交纸质文件适用）</w:t>
      </w:r>
      <w:r>
        <w:tab/>
      </w:r>
      <w:r>
        <w:fldChar w:fldCharType="begin"/>
      </w:r>
      <w:r>
        <w:instrText xml:space="preserve"> PAGEREF _Toc23918 \h </w:instrText>
      </w:r>
      <w:r>
        <w:fldChar w:fldCharType="separate"/>
      </w:r>
      <w:r>
        <w:t>16</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"_Toc23431" </w:instrText>
      </w:r>
      <w:r>
        <w:fldChar w:fldCharType="separate"/>
      </w:r>
      <w:r>
        <w:rPr>
          <w:rFonts w:hint="eastAsia" w:cs="宋体"/>
        </w:rPr>
        <w:t>3.8电子比选的参选文件上传形式</w:t>
      </w:r>
      <w:r>
        <w:tab/>
      </w:r>
      <w:r>
        <w:fldChar w:fldCharType="begin"/>
      </w:r>
      <w:r>
        <w:instrText xml:space="preserve"> PAGEREF _Toc23431 \h </w:instrText>
      </w:r>
      <w:r>
        <w:fldChar w:fldCharType="separate"/>
      </w:r>
      <w:r>
        <w:t>17</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"_Toc6125" </w:instrText>
      </w:r>
      <w:r>
        <w:fldChar w:fldCharType="separate"/>
      </w:r>
      <w:r>
        <w:rPr>
          <w:rFonts w:hint="eastAsia" w:cs="宋体"/>
          <w:szCs w:val="28"/>
        </w:rPr>
        <w:t>4. 参选</w:t>
      </w:r>
      <w:r>
        <w:tab/>
      </w:r>
      <w:r>
        <w:fldChar w:fldCharType="begin"/>
      </w:r>
      <w:r>
        <w:instrText xml:space="preserve"> PAGEREF _Toc6125 \h </w:instrText>
      </w:r>
      <w:r>
        <w:fldChar w:fldCharType="separate"/>
      </w:r>
      <w:r>
        <w:t>17</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"_Toc19736" </w:instrText>
      </w:r>
      <w:r>
        <w:fldChar w:fldCharType="separate"/>
      </w:r>
      <w:r>
        <w:rPr>
          <w:rFonts w:hint="eastAsia" w:cs="宋体"/>
        </w:rPr>
        <w:t>4.1参选文件的递交</w:t>
      </w:r>
      <w:r>
        <w:tab/>
      </w:r>
      <w:r>
        <w:fldChar w:fldCharType="begin"/>
      </w:r>
      <w:r>
        <w:instrText xml:space="preserve"> PAGEREF _Toc19736 \h </w:instrText>
      </w:r>
      <w:r>
        <w:fldChar w:fldCharType="separate"/>
      </w:r>
      <w:r>
        <w:t>17</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"_Toc816" </w:instrText>
      </w:r>
      <w:r>
        <w:fldChar w:fldCharType="separate"/>
      </w:r>
      <w:r>
        <w:rPr>
          <w:rFonts w:hint="eastAsia" w:cs="宋体"/>
        </w:rPr>
        <w:t>4.2参选文件的修改、撤回和撤销</w:t>
      </w:r>
      <w:r>
        <w:tab/>
      </w:r>
      <w:r>
        <w:fldChar w:fldCharType="begin"/>
      </w:r>
      <w:r>
        <w:instrText xml:space="preserve"> PAGEREF _Toc816 \h </w:instrText>
      </w:r>
      <w:r>
        <w:fldChar w:fldCharType="separate"/>
      </w:r>
      <w:r>
        <w:t>17</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"_Toc25105" </w:instrText>
      </w:r>
      <w:r>
        <w:fldChar w:fldCharType="separate"/>
      </w:r>
      <w:r>
        <w:rPr>
          <w:rFonts w:hint="eastAsia" w:cs="宋体"/>
          <w:szCs w:val="28"/>
        </w:rPr>
        <w:t>5. 唱价</w:t>
      </w:r>
      <w:r>
        <w:tab/>
      </w:r>
      <w:r>
        <w:fldChar w:fldCharType="begin"/>
      </w:r>
      <w:r>
        <w:instrText xml:space="preserve"> PAGEREF _Toc25105 \h </w:instrText>
      </w:r>
      <w:r>
        <w:fldChar w:fldCharType="separate"/>
      </w:r>
      <w:r>
        <w:t>18</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"_Toc31778" </w:instrText>
      </w:r>
      <w:r>
        <w:fldChar w:fldCharType="separate"/>
      </w:r>
      <w:r>
        <w:rPr>
          <w:rFonts w:hint="eastAsia" w:cs="宋体"/>
        </w:rPr>
        <w:t>5.1唱价时间和地点</w:t>
      </w:r>
      <w:r>
        <w:tab/>
      </w:r>
      <w:r>
        <w:fldChar w:fldCharType="begin"/>
      </w:r>
      <w:r>
        <w:instrText xml:space="preserve"> PAGEREF _Toc31778 \h </w:instrText>
      </w:r>
      <w:r>
        <w:fldChar w:fldCharType="separate"/>
      </w:r>
      <w:r>
        <w:t>18</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"_Toc6975" </w:instrText>
      </w:r>
      <w:r>
        <w:fldChar w:fldCharType="separate"/>
      </w:r>
      <w:r>
        <w:rPr>
          <w:rFonts w:hint="eastAsia" w:cs="宋体"/>
        </w:rPr>
        <w:t>5.2唱价程序</w:t>
      </w:r>
      <w:r>
        <w:tab/>
      </w:r>
      <w:r>
        <w:fldChar w:fldCharType="begin"/>
      </w:r>
      <w:r>
        <w:instrText xml:space="preserve"> PAGEREF _Toc6975 \h </w:instrText>
      </w:r>
      <w:r>
        <w:fldChar w:fldCharType="separate"/>
      </w:r>
      <w:r>
        <w:t>18</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"_Toc427" </w:instrText>
      </w:r>
      <w:r>
        <w:fldChar w:fldCharType="separate"/>
      </w:r>
      <w:r>
        <w:rPr>
          <w:rFonts w:hint="eastAsia" w:cs="宋体"/>
        </w:rPr>
        <w:t>5.3异议</w:t>
      </w:r>
      <w:r>
        <w:tab/>
      </w:r>
      <w:r>
        <w:fldChar w:fldCharType="begin"/>
      </w:r>
      <w:r>
        <w:instrText xml:space="preserve"> PAGEREF _Toc427 \h </w:instrText>
      </w:r>
      <w:r>
        <w:fldChar w:fldCharType="separate"/>
      </w:r>
      <w:r>
        <w:t>18</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"_Toc8207" </w:instrText>
      </w:r>
      <w:r>
        <w:fldChar w:fldCharType="separate"/>
      </w:r>
      <w:r>
        <w:rPr>
          <w:rFonts w:hint="eastAsia" w:cs="宋体"/>
        </w:rPr>
        <w:t>5.4电子比选的其他要求及异常处理</w:t>
      </w:r>
      <w:r>
        <w:tab/>
      </w:r>
      <w:r>
        <w:fldChar w:fldCharType="begin"/>
      </w:r>
      <w:r>
        <w:instrText xml:space="preserve"> PAGEREF _Toc8207 \h </w:instrText>
      </w:r>
      <w:r>
        <w:fldChar w:fldCharType="separate"/>
      </w:r>
      <w:r>
        <w:t>18</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"_Toc14619" </w:instrText>
      </w:r>
      <w:r>
        <w:fldChar w:fldCharType="separate"/>
      </w:r>
      <w:r>
        <w:rPr>
          <w:rFonts w:hint="eastAsia" w:cs="宋体"/>
          <w:szCs w:val="28"/>
        </w:rPr>
        <w:t>6. 评选</w:t>
      </w:r>
      <w:r>
        <w:tab/>
      </w:r>
      <w:r>
        <w:fldChar w:fldCharType="begin"/>
      </w:r>
      <w:r>
        <w:instrText xml:space="preserve"> PAGEREF _Toc14619 \h </w:instrText>
      </w:r>
      <w:r>
        <w:fldChar w:fldCharType="separate"/>
      </w:r>
      <w:r>
        <w:t>18</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"_Toc5572" </w:instrText>
      </w:r>
      <w:r>
        <w:fldChar w:fldCharType="separate"/>
      </w:r>
      <w:r>
        <w:rPr>
          <w:rFonts w:hint="eastAsia" w:cs="宋体"/>
        </w:rPr>
        <w:t>6.1评选委员会</w:t>
      </w:r>
      <w:r>
        <w:tab/>
      </w:r>
      <w:r>
        <w:fldChar w:fldCharType="begin"/>
      </w:r>
      <w:r>
        <w:instrText xml:space="preserve"> PAGEREF _Toc5572 \h </w:instrText>
      </w:r>
      <w:r>
        <w:fldChar w:fldCharType="separate"/>
      </w:r>
      <w:r>
        <w:t>18</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"_Toc15121" </w:instrText>
      </w:r>
      <w:r>
        <w:fldChar w:fldCharType="separate"/>
      </w:r>
      <w:r>
        <w:rPr>
          <w:rFonts w:hint="eastAsia" w:cs="宋体"/>
        </w:rPr>
        <w:t>6.2评选原则</w:t>
      </w:r>
      <w:r>
        <w:tab/>
      </w:r>
      <w:r>
        <w:fldChar w:fldCharType="begin"/>
      </w:r>
      <w:r>
        <w:instrText xml:space="preserve"> PAGEREF _Toc15121 \h </w:instrText>
      </w:r>
      <w:r>
        <w:fldChar w:fldCharType="separate"/>
      </w:r>
      <w:r>
        <w:t>19</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"_Toc16702" </w:instrText>
      </w:r>
      <w:r>
        <w:fldChar w:fldCharType="separate"/>
      </w:r>
      <w:r>
        <w:rPr>
          <w:rFonts w:hint="eastAsia" w:cs="宋体"/>
        </w:rPr>
        <w:t>6.3评选方法</w:t>
      </w:r>
      <w:r>
        <w:tab/>
      </w:r>
      <w:r>
        <w:fldChar w:fldCharType="begin"/>
      </w:r>
      <w:r>
        <w:instrText xml:space="preserve"> PAGEREF _Toc16702 \h </w:instrText>
      </w:r>
      <w:r>
        <w:fldChar w:fldCharType="separate"/>
      </w:r>
      <w:r>
        <w:t>19</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"_Toc5289" </w:instrText>
      </w:r>
      <w:r>
        <w:fldChar w:fldCharType="separate"/>
      </w:r>
      <w:r>
        <w:rPr>
          <w:rFonts w:hint="eastAsia" w:cs="宋体"/>
        </w:rPr>
        <w:t>6.4中选候选人推荐原则</w:t>
      </w:r>
      <w:r>
        <w:tab/>
      </w:r>
      <w:r>
        <w:fldChar w:fldCharType="begin"/>
      </w:r>
      <w:r>
        <w:instrText xml:space="preserve"> PAGEREF _Toc5289 \h </w:instrText>
      </w:r>
      <w:r>
        <w:fldChar w:fldCharType="separate"/>
      </w:r>
      <w:r>
        <w:t>19</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"_Toc20478" </w:instrText>
      </w:r>
      <w:r>
        <w:fldChar w:fldCharType="separate"/>
      </w:r>
      <w:r>
        <w:rPr>
          <w:rFonts w:hint="eastAsia" w:cs="宋体"/>
        </w:rPr>
        <w:t>6.5评选报告</w:t>
      </w:r>
      <w:r>
        <w:tab/>
      </w:r>
      <w:r>
        <w:fldChar w:fldCharType="begin"/>
      </w:r>
      <w:r>
        <w:instrText xml:space="preserve"> PAGEREF _Toc20478 \h </w:instrText>
      </w:r>
      <w:r>
        <w:fldChar w:fldCharType="separate"/>
      </w:r>
      <w:r>
        <w:t>19</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"_Toc1772" </w:instrText>
      </w:r>
      <w:r>
        <w:fldChar w:fldCharType="separate"/>
      </w:r>
      <w:r>
        <w:rPr>
          <w:rFonts w:hint="eastAsia" w:cs="宋体"/>
          <w:szCs w:val="28"/>
        </w:rPr>
        <w:t>7. 中选</w:t>
      </w:r>
      <w:r>
        <w:tab/>
      </w:r>
      <w:r>
        <w:fldChar w:fldCharType="begin"/>
      </w:r>
      <w:r>
        <w:instrText xml:space="preserve"> PAGEREF _Toc1772 \h </w:instrText>
      </w:r>
      <w:r>
        <w:fldChar w:fldCharType="separate"/>
      </w:r>
      <w:r>
        <w:t>19</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"_Toc19024" </w:instrText>
      </w:r>
      <w:r>
        <w:fldChar w:fldCharType="separate"/>
      </w:r>
      <w:r>
        <w:rPr>
          <w:rFonts w:hint="eastAsia" w:cs="宋体"/>
        </w:rPr>
        <w:t>7.1 中选候选人公示</w:t>
      </w:r>
      <w:r>
        <w:tab/>
      </w:r>
      <w:r>
        <w:fldChar w:fldCharType="begin"/>
      </w:r>
      <w:r>
        <w:instrText xml:space="preserve"> PAGEREF _Toc19024 \h </w:instrText>
      </w:r>
      <w:r>
        <w:fldChar w:fldCharType="separate"/>
      </w:r>
      <w:r>
        <w:t>19</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"_Toc7886" </w:instrText>
      </w:r>
      <w:r>
        <w:fldChar w:fldCharType="separate"/>
      </w:r>
      <w:r>
        <w:rPr>
          <w:rFonts w:hint="eastAsia" w:cs="宋体"/>
        </w:rPr>
        <w:t>7.2 确定中选人</w:t>
      </w:r>
      <w:r>
        <w:tab/>
      </w:r>
      <w:r>
        <w:fldChar w:fldCharType="begin"/>
      </w:r>
      <w:r>
        <w:instrText xml:space="preserve"> PAGEREF _Toc7886 \h </w:instrText>
      </w:r>
      <w:r>
        <w:fldChar w:fldCharType="separate"/>
      </w:r>
      <w:r>
        <w:t>19</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"_Toc32705" </w:instrText>
      </w:r>
      <w:r>
        <w:fldChar w:fldCharType="separate"/>
      </w:r>
      <w:r>
        <w:rPr>
          <w:rFonts w:hint="eastAsia" w:cs="宋体"/>
        </w:rPr>
        <w:t>7.3中选人公示</w:t>
      </w:r>
      <w:r>
        <w:tab/>
      </w:r>
      <w:r>
        <w:fldChar w:fldCharType="begin"/>
      </w:r>
      <w:r>
        <w:instrText xml:space="preserve"> PAGEREF _Toc32705 \h </w:instrText>
      </w:r>
      <w:r>
        <w:fldChar w:fldCharType="separate"/>
      </w:r>
      <w:r>
        <w:t>20</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"_Toc21076" </w:instrText>
      </w:r>
      <w:r>
        <w:fldChar w:fldCharType="separate"/>
      </w:r>
      <w:r>
        <w:rPr>
          <w:rFonts w:hint="eastAsia" w:cs="宋体"/>
        </w:rPr>
        <w:t>7.4中选通知</w:t>
      </w:r>
      <w:r>
        <w:tab/>
      </w:r>
      <w:r>
        <w:fldChar w:fldCharType="begin"/>
      </w:r>
      <w:r>
        <w:instrText xml:space="preserve"> PAGEREF _Toc21076 \h </w:instrText>
      </w:r>
      <w:r>
        <w:fldChar w:fldCharType="separate"/>
      </w:r>
      <w:r>
        <w:t>20</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"_Toc2122" </w:instrText>
      </w:r>
      <w:r>
        <w:fldChar w:fldCharType="separate"/>
      </w:r>
      <w:r>
        <w:rPr>
          <w:rFonts w:hint="eastAsia" w:cs="宋体"/>
          <w:szCs w:val="28"/>
        </w:rPr>
        <w:t>8. 合同签订</w:t>
      </w:r>
      <w:r>
        <w:tab/>
      </w:r>
      <w:r>
        <w:fldChar w:fldCharType="begin"/>
      </w:r>
      <w:r>
        <w:instrText xml:space="preserve"> PAGEREF _Toc2122 \h </w:instrText>
      </w:r>
      <w:r>
        <w:fldChar w:fldCharType="separate"/>
      </w:r>
      <w:r>
        <w:t>20</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"_Toc29576" </w:instrText>
      </w:r>
      <w:r>
        <w:fldChar w:fldCharType="separate"/>
      </w:r>
      <w:r>
        <w:rPr>
          <w:rFonts w:hint="eastAsia" w:cs="宋体"/>
        </w:rPr>
        <w:t>8.1履约保证金</w:t>
      </w:r>
      <w:r>
        <w:tab/>
      </w:r>
      <w:r>
        <w:fldChar w:fldCharType="begin"/>
      </w:r>
      <w:r>
        <w:instrText xml:space="preserve"> PAGEREF _Toc29576 \h </w:instrText>
      </w:r>
      <w:r>
        <w:fldChar w:fldCharType="separate"/>
      </w:r>
      <w:r>
        <w:t>20</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"_Toc2012" </w:instrText>
      </w:r>
      <w:r>
        <w:fldChar w:fldCharType="separate"/>
      </w:r>
      <w:r>
        <w:rPr>
          <w:rFonts w:hint="eastAsia" w:cs="宋体"/>
        </w:rPr>
        <w:t>8.2合同签订</w:t>
      </w:r>
      <w:r>
        <w:tab/>
      </w:r>
      <w:r>
        <w:fldChar w:fldCharType="begin"/>
      </w:r>
      <w:r>
        <w:instrText xml:space="preserve"> PAGEREF _Toc2012 \h </w:instrText>
      </w:r>
      <w:r>
        <w:fldChar w:fldCharType="separate"/>
      </w:r>
      <w:r>
        <w:t>20</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"_Toc4197" </w:instrText>
      </w:r>
      <w:r>
        <w:fldChar w:fldCharType="separate"/>
      </w:r>
      <w:r>
        <w:rPr>
          <w:rFonts w:hint="eastAsia" w:cs="宋体"/>
          <w:szCs w:val="28"/>
        </w:rPr>
        <w:t>9. 比选代理服务费</w:t>
      </w:r>
      <w:r>
        <w:tab/>
      </w:r>
      <w:r>
        <w:fldChar w:fldCharType="begin"/>
      </w:r>
      <w:r>
        <w:instrText xml:space="preserve"> PAGEREF _Toc4197 \h </w:instrText>
      </w:r>
      <w:r>
        <w:fldChar w:fldCharType="separate"/>
      </w:r>
      <w:r>
        <w:t>21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"_Toc3883" </w:instrText>
      </w:r>
      <w:r>
        <w:fldChar w:fldCharType="separate"/>
      </w:r>
      <w:r>
        <w:rPr>
          <w:rFonts w:hint="eastAsia" w:cs="宋体"/>
          <w:szCs w:val="28"/>
        </w:rPr>
        <w:t>10. 纪律和监督</w:t>
      </w:r>
      <w:r>
        <w:tab/>
      </w:r>
      <w:r>
        <w:fldChar w:fldCharType="begin"/>
      </w:r>
      <w:r>
        <w:instrText xml:space="preserve"> PAGEREF _Toc3883 \h </w:instrText>
      </w:r>
      <w:r>
        <w:fldChar w:fldCharType="separate"/>
      </w:r>
      <w:r>
        <w:t>21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"_Toc20203" </w:instrText>
      </w:r>
      <w:r>
        <w:fldChar w:fldCharType="separate"/>
      </w:r>
      <w:r>
        <w:rPr>
          <w:rFonts w:hint="eastAsia" w:cs="宋体"/>
        </w:rPr>
        <w:t>10.1对比选人的纪律要求</w:t>
      </w:r>
      <w:r>
        <w:tab/>
      </w:r>
      <w:r>
        <w:fldChar w:fldCharType="begin"/>
      </w:r>
      <w:r>
        <w:instrText xml:space="preserve"> PAGEREF _Toc20203 \h </w:instrText>
      </w:r>
      <w:r>
        <w:fldChar w:fldCharType="separate"/>
      </w:r>
      <w:r>
        <w:t>21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"_Toc3046" </w:instrText>
      </w:r>
      <w:r>
        <w:fldChar w:fldCharType="separate"/>
      </w:r>
      <w:r>
        <w:rPr>
          <w:rFonts w:hint="eastAsia" w:cs="宋体"/>
        </w:rPr>
        <w:t>10.2对参选人的纪律要求</w:t>
      </w:r>
      <w:r>
        <w:tab/>
      </w:r>
      <w:r>
        <w:fldChar w:fldCharType="begin"/>
      </w:r>
      <w:r>
        <w:instrText xml:space="preserve"> PAGEREF _Toc3046 \h </w:instrText>
      </w:r>
      <w:r>
        <w:fldChar w:fldCharType="separate"/>
      </w:r>
      <w:r>
        <w:t>21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"_Toc3824" </w:instrText>
      </w:r>
      <w:r>
        <w:fldChar w:fldCharType="separate"/>
      </w:r>
      <w:r>
        <w:rPr>
          <w:rFonts w:hint="eastAsia" w:cs="宋体"/>
        </w:rPr>
        <w:t>10.3对评选委员会成员的纪律要求</w:t>
      </w:r>
      <w:r>
        <w:tab/>
      </w:r>
      <w:r>
        <w:fldChar w:fldCharType="begin"/>
      </w:r>
      <w:r>
        <w:instrText xml:space="preserve"> PAGEREF _Toc3824 \h </w:instrText>
      </w:r>
      <w:r>
        <w:fldChar w:fldCharType="separate"/>
      </w:r>
      <w:r>
        <w:t>21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"_Toc3022" </w:instrText>
      </w:r>
      <w:r>
        <w:fldChar w:fldCharType="separate"/>
      </w:r>
      <w:r>
        <w:rPr>
          <w:rFonts w:hint="eastAsia" w:cs="宋体"/>
        </w:rPr>
        <w:t>10.4对与评选活动有关的工作人员的纪律要求</w:t>
      </w:r>
      <w:r>
        <w:tab/>
      </w:r>
      <w:r>
        <w:fldChar w:fldCharType="begin"/>
      </w:r>
      <w:r>
        <w:instrText xml:space="preserve"> PAGEREF _Toc3022 \h </w:instrText>
      </w:r>
      <w:r>
        <w:fldChar w:fldCharType="separate"/>
      </w:r>
      <w:r>
        <w:t>21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"_Toc10098" </w:instrText>
      </w:r>
      <w:r>
        <w:fldChar w:fldCharType="separate"/>
      </w:r>
      <w:r>
        <w:rPr>
          <w:rFonts w:hint="eastAsia" w:cs="宋体"/>
          <w:szCs w:val="28"/>
        </w:rPr>
        <w:t>11. 需要补充的其他内容</w:t>
      </w:r>
      <w:r>
        <w:tab/>
      </w:r>
      <w:r>
        <w:fldChar w:fldCharType="begin"/>
      </w:r>
      <w:r>
        <w:instrText xml:space="preserve"> PAGEREF _Toc10098 \h </w:instrText>
      </w:r>
      <w:r>
        <w:fldChar w:fldCharType="separate"/>
      </w:r>
      <w:r>
        <w:t>21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"_Toc28987" </w:instrText>
      </w:r>
      <w:r>
        <w:fldChar w:fldCharType="separate"/>
      </w:r>
      <w:r>
        <w:rPr>
          <w:rFonts w:hint="eastAsia" w:cs="宋体"/>
          <w:kern w:val="0"/>
          <w:szCs w:val="28"/>
        </w:rPr>
        <w:t>第三章 评选办法</w:t>
      </w:r>
      <w:r>
        <w:tab/>
      </w:r>
      <w:r>
        <w:fldChar w:fldCharType="begin"/>
      </w:r>
      <w:r>
        <w:instrText xml:space="preserve"> PAGEREF _Toc28987 \h </w:instrText>
      </w:r>
      <w:r>
        <w:fldChar w:fldCharType="separate"/>
      </w:r>
      <w:r>
        <w:t>22</w:t>
      </w:r>
      <w:r>
        <w:fldChar w:fldCharType="end"/>
      </w:r>
      <w:r>
        <w:fldChar w:fldCharType="end"/>
      </w:r>
    </w:p>
    <w:p>
      <w:pPr>
        <w:pStyle w:val="35"/>
        <w:tabs>
          <w:tab w:val="right" w:leader="dot" w:pos="8504"/>
          <w:tab w:val="clear" w:pos="567"/>
          <w:tab w:val="clear" w:pos="8505"/>
          <w:tab w:val="clear" w:pos="9628"/>
        </w:tabs>
      </w:pPr>
      <w:r>
        <w:fldChar w:fldCharType="begin"/>
      </w:r>
      <w:r>
        <w:instrText xml:space="preserve"> HYPERLINK \l "_Toc881" </w:instrText>
      </w:r>
      <w:r>
        <w:fldChar w:fldCharType="separate"/>
      </w:r>
      <w:r>
        <w:rPr>
          <w:rFonts w:hint="eastAsia" w:ascii="宋体" w:hAnsi="宋体" w:cs="宋体"/>
        </w:rPr>
        <w:t>评选办法前附表</w:t>
      </w:r>
      <w:r>
        <w:tab/>
      </w:r>
      <w:r>
        <w:fldChar w:fldCharType="begin"/>
      </w:r>
      <w:r>
        <w:instrText xml:space="preserve"> PAGEREF _Toc881 \h </w:instrText>
      </w:r>
      <w:r>
        <w:fldChar w:fldCharType="separate"/>
      </w:r>
      <w:r>
        <w:t>22</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"_Toc27921" </w:instrText>
      </w:r>
      <w:r>
        <w:fldChar w:fldCharType="separate"/>
      </w:r>
      <w:r>
        <w:rPr>
          <w:rFonts w:cs="宋体"/>
          <w:szCs w:val="28"/>
        </w:rPr>
        <w:t xml:space="preserve">1. </w:t>
      </w:r>
      <w:r>
        <w:rPr>
          <w:rFonts w:hint="eastAsia" w:cs="宋体"/>
          <w:szCs w:val="28"/>
        </w:rPr>
        <w:t>评选方法</w:t>
      </w:r>
      <w:r>
        <w:tab/>
      </w:r>
      <w:r>
        <w:fldChar w:fldCharType="begin"/>
      </w:r>
      <w:r>
        <w:instrText xml:space="preserve"> PAGEREF _Toc27921 \h </w:instrText>
      </w:r>
      <w:r>
        <w:fldChar w:fldCharType="separate"/>
      </w:r>
      <w:r>
        <w:t>25</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"_Toc17047" </w:instrText>
      </w:r>
      <w:r>
        <w:fldChar w:fldCharType="separate"/>
      </w:r>
      <w:r>
        <w:rPr>
          <w:rFonts w:cs="宋体"/>
          <w:szCs w:val="28"/>
        </w:rPr>
        <w:t xml:space="preserve">2. </w:t>
      </w:r>
      <w:r>
        <w:rPr>
          <w:rFonts w:hint="eastAsia" w:cs="宋体"/>
          <w:szCs w:val="28"/>
        </w:rPr>
        <w:t>评审标准</w:t>
      </w:r>
      <w:r>
        <w:tab/>
      </w:r>
      <w:r>
        <w:fldChar w:fldCharType="begin"/>
      </w:r>
      <w:r>
        <w:instrText xml:space="preserve"> PAGEREF _Toc17047 \h </w:instrText>
      </w:r>
      <w:r>
        <w:fldChar w:fldCharType="separate"/>
      </w:r>
      <w:r>
        <w:t>25</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"_Toc28993" </w:instrText>
      </w:r>
      <w:r>
        <w:fldChar w:fldCharType="separate"/>
      </w:r>
      <w:r>
        <w:rPr>
          <w:rFonts w:hint="eastAsia" w:cs="宋体"/>
        </w:rPr>
        <w:t>2.1初步评审标准</w:t>
      </w:r>
      <w:r>
        <w:tab/>
      </w:r>
      <w:r>
        <w:fldChar w:fldCharType="begin"/>
      </w:r>
      <w:r>
        <w:instrText xml:space="preserve"> PAGEREF _Toc28993 \h </w:instrText>
      </w:r>
      <w:r>
        <w:fldChar w:fldCharType="separate"/>
      </w:r>
      <w:r>
        <w:t>25</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"_Toc25665" </w:instrText>
      </w:r>
      <w:r>
        <w:fldChar w:fldCharType="separate"/>
      </w:r>
      <w:r>
        <w:rPr>
          <w:rFonts w:hint="eastAsia" w:cs="宋体"/>
        </w:rPr>
        <w:t>2.2详细评审标准</w:t>
      </w:r>
      <w:r>
        <w:tab/>
      </w:r>
      <w:r>
        <w:fldChar w:fldCharType="begin"/>
      </w:r>
      <w:r>
        <w:instrText xml:space="preserve"> PAGEREF _Toc25665 \h </w:instrText>
      </w:r>
      <w:r>
        <w:fldChar w:fldCharType="separate"/>
      </w:r>
      <w:r>
        <w:t>25</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"_Toc10295" </w:instrText>
      </w:r>
      <w:r>
        <w:fldChar w:fldCharType="separate"/>
      </w:r>
      <w:r>
        <w:rPr>
          <w:rFonts w:cs="宋体"/>
          <w:szCs w:val="28"/>
        </w:rPr>
        <w:t xml:space="preserve">3. </w:t>
      </w:r>
      <w:r>
        <w:rPr>
          <w:rFonts w:hint="eastAsia" w:cs="宋体"/>
          <w:szCs w:val="28"/>
        </w:rPr>
        <w:t>评选程序</w:t>
      </w:r>
      <w:r>
        <w:tab/>
      </w:r>
      <w:r>
        <w:fldChar w:fldCharType="begin"/>
      </w:r>
      <w:r>
        <w:instrText xml:space="preserve"> PAGEREF _Toc10295 \h </w:instrText>
      </w:r>
      <w:r>
        <w:fldChar w:fldCharType="separate"/>
      </w:r>
      <w:r>
        <w:t>25</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"_Toc30625" </w:instrText>
      </w:r>
      <w:r>
        <w:fldChar w:fldCharType="separate"/>
      </w:r>
      <w:r>
        <w:rPr>
          <w:rFonts w:hint="eastAsia" w:cs="宋体"/>
        </w:rPr>
        <w:t>3.1初步评审</w:t>
      </w:r>
      <w:r>
        <w:tab/>
      </w:r>
      <w:r>
        <w:fldChar w:fldCharType="begin"/>
      </w:r>
      <w:r>
        <w:instrText xml:space="preserve"> PAGEREF _Toc30625 \h </w:instrText>
      </w:r>
      <w:r>
        <w:fldChar w:fldCharType="separate"/>
      </w:r>
      <w:r>
        <w:t>26</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"_Toc8432" </w:instrText>
      </w:r>
      <w:r>
        <w:fldChar w:fldCharType="separate"/>
      </w:r>
      <w:r>
        <w:rPr>
          <w:rFonts w:hint="eastAsia" w:cs="宋体"/>
        </w:rPr>
        <w:t>3.2详细评审</w:t>
      </w:r>
      <w:r>
        <w:tab/>
      </w:r>
      <w:r>
        <w:fldChar w:fldCharType="begin"/>
      </w:r>
      <w:r>
        <w:instrText xml:space="preserve"> PAGEREF _Toc8432 \h </w:instrText>
      </w:r>
      <w:r>
        <w:fldChar w:fldCharType="separate"/>
      </w:r>
      <w:r>
        <w:t>27</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"_Toc25101" </w:instrText>
      </w:r>
      <w:r>
        <w:fldChar w:fldCharType="separate"/>
      </w:r>
      <w:r>
        <w:rPr>
          <w:rFonts w:hint="eastAsia" w:cs="宋体"/>
        </w:rPr>
        <w:t>3.3参选文件的澄清</w:t>
      </w:r>
      <w:r>
        <w:tab/>
      </w:r>
      <w:r>
        <w:fldChar w:fldCharType="begin"/>
      </w:r>
      <w:r>
        <w:instrText xml:space="preserve"> PAGEREF _Toc25101 \h </w:instrText>
      </w:r>
      <w:r>
        <w:fldChar w:fldCharType="separate"/>
      </w:r>
      <w:r>
        <w:t>27</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"_Toc7307" </w:instrText>
      </w:r>
      <w:r>
        <w:fldChar w:fldCharType="separate"/>
      </w:r>
      <w:r>
        <w:rPr>
          <w:rFonts w:hint="eastAsia" w:cs="宋体"/>
        </w:rPr>
        <w:t>3.4中选候选人推荐原则</w:t>
      </w:r>
      <w:r>
        <w:tab/>
      </w:r>
      <w:r>
        <w:fldChar w:fldCharType="begin"/>
      </w:r>
      <w:r>
        <w:instrText xml:space="preserve"> PAGEREF _Toc7307 \h </w:instrText>
      </w:r>
      <w:r>
        <w:fldChar w:fldCharType="separate"/>
      </w:r>
      <w:r>
        <w:t>27</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"_Toc5310" </w:instrText>
      </w:r>
      <w:r>
        <w:fldChar w:fldCharType="separate"/>
      </w:r>
      <w:r>
        <w:rPr>
          <w:rFonts w:hint="eastAsia" w:cs="宋体"/>
        </w:rPr>
        <w:t>3.5评选结果</w:t>
      </w:r>
      <w:r>
        <w:tab/>
      </w:r>
      <w:r>
        <w:fldChar w:fldCharType="begin"/>
      </w:r>
      <w:r>
        <w:instrText xml:space="preserve"> PAGEREF _Toc5310 \h </w:instrText>
      </w:r>
      <w:r>
        <w:fldChar w:fldCharType="separate"/>
      </w:r>
      <w:r>
        <w:t>27</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"_Toc4497" </w:instrText>
      </w:r>
      <w:r>
        <w:fldChar w:fldCharType="separate"/>
      </w:r>
      <w:r>
        <w:rPr>
          <w:rFonts w:hint="eastAsia" w:cs="宋体"/>
          <w:kern w:val="0"/>
          <w:szCs w:val="28"/>
        </w:rPr>
        <w:t>第四章 合同条款</w:t>
      </w:r>
      <w:r>
        <w:tab/>
      </w:r>
      <w:r>
        <w:fldChar w:fldCharType="begin"/>
      </w:r>
      <w:r>
        <w:instrText xml:space="preserve"> PAGEREF _Toc4497 \h </w:instrText>
      </w:r>
      <w:r>
        <w:fldChar w:fldCharType="separate"/>
      </w:r>
      <w:r>
        <w:t>29</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"_Toc5511" </w:instrText>
      </w:r>
      <w:r>
        <w:fldChar w:fldCharType="separate"/>
      </w:r>
      <w:r>
        <w:rPr>
          <w:rFonts w:hint="eastAsia" w:cs="宋体" w:asciiTheme="minorEastAsia" w:hAnsiTheme="minorEastAsia" w:eastAsiaTheme="minorEastAsia"/>
          <w:kern w:val="0"/>
          <w:szCs w:val="28"/>
        </w:rPr>
        <w:t>第五章技术标准和要求</w:t>
      </w:r>
      <w:r>
        <w:tab/>
      </w:r>
      <w:r>
        <w:fldChar w:fldCharType="begin"/>
      </w:r>
      <w:r>
        <w:instrText xml:space="preserve"> PAGEREF _Toc5511 \h </w:instrText>
      </w:r>
      <w:r>
        <w:fldChar w:fldCharType="separate"/>
      </w:r>
      <w:r>
        <w:t>42</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"_Toc23110" </w:instrText>
      </w:r>
      <w:r>
        <w:fldChar w:fldCharType="separate"/>
      </w:r>
      <w:r>
        <w:rPr>
          <w:szCs w:val="28"/>
        </w:rPr>
        <w:t xml:space="preserve">1. </w:t>
      </w:r>
      <w:r>
        <w:rPr>
          <w:rFonts w:hint="eastAsia"/>
          <w:szCs w:val="28"/>
        </w:rPr>
        <w:t>概述</w:t>
      </w:r>
      <w:r>
        <w:tab/>
      </w:r>
      <w:r>
        <w:fldChar w:fldCharType="begin"/>
      </w:r>
      <w:r>
        <w:instrText xml:space="preserve"> PAGEREF _Toc23110 \h </w:instrText>
      </w:r>
      <w:r>
        <w:fldChar w:fldCharType="separate"/>
      </w:r>
      <w:r>
        <w:t>42</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"_Toc6737" </w:instrText>
      </w:r>
      <w:r>
        <w:fldChar w:fldCharType="separate"/>
      </w:r>
      <w:r>
        <w:rPr>
          <w:szCs w:val="28"/>
        </w:rPr>
        <w:t xml:space="preserve">2. </w:t>
      </w:r>
      <w:r>
        <w:rPr>
          <w:rFonts w:hint="eastAsia"/>
          <w:szCs w:val="28"/>
        </w:rPr>
        <w:t>技术要求</w:t>
      </w:r>
      <w:r>
        <w:tab/>
      </w:r>
      <w:r>
        <w:fldChar w:fldCharType="begin"/>
      </w:r>
      <w:r>
        <w:instrText xml:space="preserve"> PAGEREF _Toc6737 \h </w:instrText>
      </w:r>
      <w:r>
        <w:fldChar w:fldCharType="separate"/>
      </w:r>
      <w:r>
        <w:t>43</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"_Toc28357" </w:instrText>
      </w:r>
      <w:r>
        <w:fldChar w:fldCharType="separate"/>
      </w:r>
      <w:r>
        <w:rPr>
          <w:szCs w:val="28"/>
        </w:rPr>
        <w:t xml:space="preserve">3. </w:t>
      </w:r>
      <w:r>
        <w:rPr>
          <w:rFonts w:hint="eastAsia"/>
          <w:szCs w:val="28"/>
        </w:rPr>
        <w:t>★</w:t>
      </w:r>
      <w:r>
        <w:rPr>
          <w:rFonts w:hint="eastAsia"/>
          <w:spacing w:val="2"/>
          <w:kern w:val="0"/>
          <w:szCs w:val="21"/>
        </w:rPr>
        <w:t>服务期</w:t>
      </w:r>
      <w:r>
        <w:tab/>
      </w:r>
      <w:r>
        <w:fldChar w:fldCharType="begin"/>
      </w:r>
      <w:r>
        <w:instrText xml:space="preserve"> PAGEREF _Toc28357 \h </w:instrText>
      </w:r>
      <w:r>
        <w:fldChar w:fldCharType="separate"/>
      </w:r>
      <w:r>
        <w:t>43</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"_Toc13659" </w:instrText>
      </w:r>
      <w:r>
        <w:fldChar w:fldCharType="separate"/>
      </w:r>
      <w:r>
        <w:rPr>
          <w:szCs w:val="28"/>
        </w:rPr>
        <w:t xml:space="preserve">4. </w:t>
      </w:r>
      <w:r>
        <w:rPr>
          <w:rFonts w:hint="eastAsia"/>
          <w:szCs w:val="28"/>
        </w:rPr>
        <w:t>★付款方式</w:t>
      </w:r>
      <w:r>
        <w:tab/>
      </w:r>
      <w:r>
        <w:fldChar w:fldCharType="begin"/>
      </w:r>
      <w:r>
        <w:instrText xml:space="preserve"> PAGEREF _Toc13659 \h </w:instrText>
      </w:r>
      <w:r>
        <w:fldChar w:fldCharType="separate"/>
      </w:r>
      <w:r>
        <w:t>43</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"_Toc20659" </w:instrText>
      </w:r>
      <w:r>
        <w:fldChar w:fldCharType="separate"/>
      </w:r>
      <w:r>
        <w:rPr>
          <w:szCs w:val="28"/>
        </w:rPr>
        <w:t xml:space="preserve">5. </w:t>
      </w:r>
      <w:r>
        <w:rPr>
          <w:rFonts w:hint="eastAsia"/>
          <w:szCs w:val="28"/>
        </w:rPr>
        <w:t>网络与信息安全有关要求</w:t>
      </w:r>
      <w:r>
        <w:tab/>
      </w:r>
      <w:r>
        <w:fldChar w:fldCharType="begin"/>
      </w:r>
      <w:r>
        <w:instrText xml:space="preserve"> PAGEREF _Toc20659 \h </w:instrText>
      </w:r>
      <w:r>
        <w:fldChar w:fldCharType="separate"/>
      </w:r>
      <w:r>
        <w:t>43</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"_Toc16525" </w:instrText>
      </w:r>
      <w:r>
        <w:fldChar w:fldCharType="separate"/>
      </w:r>
      <w:r>
        <w:rPr>
          <w:rFonts w:hint="eastAsia" w:cs="宋体"/>
          <w:kern w:val="0"/>
          <w:szCs w:val="28"/>
        </w:rPr>
        <w:t>第六章  参选文件格式</w:t>
      </w:r>
      <w:r>
        <w:tab/>
      </w:r>
      <w:r>
        <w:fldChar w:fldCharType="begin"/>
      </w:r>
      <w:r>
        <w:instrText xml:space="preserve"> PAGEREF _Toc16525 \h </w:instrText>
      </w:r>
      <w:r>
        <w:fldChar w:fldCharType="separate"/>
      </w:r>
      <w:r>
        <w:t>44</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"_Toc15818" </w:instrText>
      </w:r>
      <w:r>
        <w:fldChar w:fldCharType="separate"/>
      </w:r>
      <w:r>
        <w:rPr>
          <w:rFonts w:hint="eastAsia" w:cs="宋体"/>
        </w:rPr>
        <w:t>1. 商务参选文件封面</w:t>
      </w:r>
      <w:r>
        <w:tab/>
      </w:r>
      <w:r>
        <w:fldChar w:fldCharType="begin"/>
      </w:r>
      <w:r>
        <w:instrText xml:space="preserve"> PAGEREF _Toc15818 \h </w:instrText>
      </w:r>
      <w:r>
        <w:fldChar w:fldCharType="separate"/>
      </w:r>
      <w:r>
        <w:t>45</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"_Toc26725" </w:instrText>
      </w:r>
      <w:r>
        <w:fldChar w:fldCharType="separate"/>
      </w:r>
      <w:r>
        <w:rPr>
          <w:rFonts w:hint="eastAsia" w:cs="宋体"/>
        </w:rPr>
        <w:t>2. 初步评审索引表</w:t>
      </w:r>
      <w:r>
        <w:tab/>
      </w:r>
      <w:r>
        <w:fldChar w:fldCharType="begin"/>
      </w:r>
      <w:r>
        <w:instrText xml:space="preserve"> PAGEREF _Toc26725 \h </w:instrText>
      </w:r>
      <w:r>
        <w:fldChar w:fldCharType="separate"/>
      </w:r>
      <w:r>
        <w:t>46</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"_Toc10129" </w:instrText>
      </w:r>
      <w:r>
        <w:fldChar w:fldCharType="separate"/>
      </w:r>
      <w:r>
        <w:rPr>
          <w:rFonts w:hint="eastAsia" w:cs="宋体"/>
        </w:rPr>
        <w:t>3. 商务评审索引表</w:t>
      </w:r>
      <w:r>
        <w:tab/>
      </w:r>
      <w:r>
        <w:fldChar w:fldCharType="begin"/>
      </w:r>
      <w:r>
        <w:instrText xml:space="preserve"> PAGEREF _Toc10129 \h </w:instrText>
      </w:r>
      <w:r>
        <w:fldChar w:fldCharType="separate"/>
      </w:r>
      <w:r>
        <w:t>47</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"_Toc31555" </w:instrText>
      </w:r>
      <w:r>
        <w:fldChar w:fldCharType="separate"/>
      </w:r>
      <w:r>
        <w:rPr>
          <w:rFonts w:hint="eastAsia" w:cs="宋体"/>
        </w:rPr>
        <w:t>4. 专用印章授权函（如有）</w:t>
      </w:r>
      <w:r>
        <w:tab/>
      </w:r>
      <w:r>
        <w:fldChar w:fldCharType="begin"/>
      </w:r>
      <w:r>
        <w:instrText xml:space="preserve"> PAGEREF _Toc31555 \h </w:instrText>
      </w:r>
      <w:r>
        <w:fldChar w:fldCharType="separate"/>
      </w:r>
      <w:r>
        <w:t>48</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"_Toc8698" </w:instrText>
      </w:r>
      <w:r>
        <w:fldChar w:fldCharType="separate"/>
      </w:r>
      <w:r>
        <w:rPr>
          <w:rFonts w:hint="eastAsia" w:cs="宋体"/>
        </w:rPr>
        <w:t>5. 参选函</w:t>
      </w:r>
      <w:r>
        <w:tab/>
      </w:r>
      <w:r>
        <w:fldChar w:fldCharType="begin"/>
      </w:r>
      <w:r>
        <w:instrText xml:space="preserve"> PAGEREF _Toc8698 \h </w:instrText>
      </w:r>
      <w:r>
        <w:fldChar w:fldCharType="separate"/>
      </w:r>
      <w:r>
        <w:t>49</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"_Toc2081" </w:instrText>
      </w:r>
      <w:r>
        <w:fldChar w:fldCharType="separate"/>
      </w:r>
      <w:r>
        <w:rPr>
          <w:rFonts w:hint="eastAsia" w:cs="宋体"/>
        </w:rPr>
        <w:t>6. 法定代表人/负责人身份证明</w:t>
      </w:r>
      <w:r>
        <w:tab/>
      </w:r>
      <w:r>
        <w:fldChar w:fldCharType="begin"/>
      </w:r>
      <w:r>
        <w:instrText xml:space="preserve"> PAGEREF _Toc2081 \h </w:instrText>
      </w:r>
      <w:r>
        <w:fldChar w:fldCharType="separate"/>
      </w:r>
      <w:r>
        <w:t>51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"_Toc18361" </w:instrText>
      </w:r>
      <w:r>
        <w:fldChar w:fldCharType="separate"/>
      </w:r>
      <w:r>
        <w:rPr>
          <w:rFonts w:hint="eastAsia" w:cs="宋体"/>
        </w:rPr>
        <w:t>7. 法定代表人/负责人授权委托书</w:t>
      </w:r>
      <w:r>
        <w:tab/>
      </w:r>
      <w:r>
        <w:fldChar w:fldCharType="begin"/>
      </w:r>
      <w:r>
        <w:instrText xml:space="preserve"> PAGEREF _Toc18361 \h </w:instrText>
      </w:r>
      <w:r>
        <w:fldChar w:fldCharType="separate"/>
      </w:r>
      <w:r>
        <w:t>52</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"_Toc28664" </w:instrText>
      </w:r>
      <w:r>
        <w:fldChar w:fldCharType="separate"/>
      </w:r>
      <w:r>
        <w:rPr>
          <w:rFonts w:hint="eastAsia" w:cs="宋体"/>
        </w:rPr>
        <w:t>8. 廉洁参选承诺书</w:t>
      </w:r>
      <w:r>
        <w:tab/>
      </w:r>
      <w:r>
        <w:fldChar w:fldCharType="begin"/>
      </w:r>
      <w:r>
        <w:instrText xml:space="preserve"> PAGEREF _Toc28664 \h </w:instrText>
      </w:r>
      <w:r>
        <w:fldChar w:fldCharType="separate"/>
      </w:r>
      <w:r>
        <w:t>54</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"_Toc19092" </w:instrText>
      </w:r>
      <w:r>
        <w:fldChar w:fldCharType="separate"/>
      </w:r>
      <w:r>
        <w:rPr>
          <w:rFonts w:hint="eastAsia" w:cs="宋体"/>
        </w:rPr>
        <w:t>9. 不得存在情形承诺书</w:t>
      </w:r>
      <w:r>
        <w:tab/>
      </w:r>
      <w:r>
        <w:fldChar w:fldCharType="begin"/>
      </w:r>
      <w:r>
        <w:instrText xml:space="preserve"> PAGEREF _Toc19092 \h </w:instrText>
      </w:r>
      <w:r>
        <w:fldChar w:fldCharType="separate"/>
      </w:r>
      <w:r>
        <w:t>56</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"_Toc26467" </w:instrText>
      </w:r>
      <w:r>
        <w:fldChar w:fldCharType="separate"/>
      </w:r>
      <w:r>
        <w:rPr>
          <w:rFonts w:hint="eastAsia" w:cs="宋体"/>
        </w:rPr>
        <w:t>10. 近【五】年发生的诉讼及仲裁情况</w:t>
      </w:r>
      <w:r>
        <w:tab/>
      </w:r>
      <w:r>
        <w:fldChar w:fldCharType="begin"/>
      </w:r>
      <w:r>
        <w:instrText xml:space="preserve"> PAGEREF _Toc26467 \h </w:instrText>
      </w:r>
      <w:r>
        <w:fldChar w:fldCharType="separate"/>
      </w:r>
      <w:r>
        <w:t>57</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"_Toc22273" </w:instrText>
      </w:r>
      <w:r>
        <w:fldChar w:fldCharType="separate"/>
      </w:r>
      <w:r>
        <w:rPr>
          <w:rFonts w:hint="eastAsia" w:cs="宋体"/>
        </w:rPr>
        <w:t>11. 参选人控股及管理关系情况申报表</w:t>
      </w:r>
      <w:r>
        <w:tab/>
      </w:r>
      <w:r>
        <w:fldChar w:fldCharType="begin"/>
      </w:r>
      <w:r>
        <w:instrText xml:space="preserve"> PAGEREF _Toc22273 \h </w:instrText>
      </w:r>
      <w:r>
        <w:fldChar w:fldCharType="separate"/>
      </w:r>
      <w:r>
        <w:t>58</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"_Toc4667" </w:instrText>
      </w:r>
      <w:r>
        <w:fldChar w:fldCharType="separate"/>
      </w:r>
      <w:r>
        <w:rPr>
          <w:rFonts w:hint="eastAsia" w:cs="宋体"/>
        </w:rPr>
        <w:t>12.合同条款偏离表</w:t>
      </w:r>
      <w:r>
        <w:tab/>
      </w:r>
      <w:r>
        <w:fldChar w:fldCharType="begin"/>
      </w:r>
      <w:r>
        <w:instrText xml:space="preserve"> PAGEREF _Toc4667 \h </w:instrText>
      </w:r>
      <w:r>
        <w:fldChar w:fldCharType="separate"/>
      </w:r>
      <w:r>
        <w:t>59</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"_Toc28095" </w:instrText>
      </w:r>
      <w:r>
        <w:fldChar w:fldCharType="separate"/>
      </w:r>
      <w:r>
        <w:rPr>
          <w:rFonts w:hint="eastAsia" w:cs="宋体"/>
        </w:rPr>
        <w:t>13.技术参选文件封面</w:t>
      </w:r>
      <w:r>
        <w:tab/>
      </w:r>
      <w:r>
        <w:fldChar w:fldCharType="begin"/>
      </w:r>
      <w:r>
        <w:instrText xml:space="preserve"> PAGEREF _Toc28095 \h </w:instrText>
      </w:r>
      <w:r>
        <w:fldChar w:fldCharType="separate"/>
      </w:r>
      <w:r>
        <w:t>60</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"_Toc29000" </w:instrText>
      </w:r>
      <w:r>
        <w:fldChar w:fldCharType="separate"/>
      </w:r>
      <w:r>
        <w:rPr>
          <w:rFonts w:hint="eastAsia" w:cs="宋体"/>
        </w:rPr>
        <w:t>14.技术服务评审索引表</w:t>
      </w:r>
      <w:r>
        <w:tab/>
      </w:r>
      <w:r>
        <w:fldChar w:fldCharType="begin"/>
      </w:r>
      <w:r>
        <w:instrText xml:space="preserve"> PAGEREF _Toc29000 \h </w:instrText>
      </w:r>
      <w:r>
        <w:fldChar w:fldCharType="separate"/>
      </w:r>
      <w:r>
        <w:t>61</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"_Toc11103" </w:instrText>
      </w:r>
      <w:r>
        <w:fldChar w:fldCharType="separate"/>
      </w:r>
      <w:r>
        <w:rPr>
          <w:rFonts w:hint="eastAsia" w:cs="宋体"/>
        </w:rPr>
        <w:t>15.技术标准和要求偏离表</w:t>
      </w:r>
      <w:r>
        <w:tab/>
      </w:r>
      <w:r>
        <w:fldChar w:fldCharType="begin"/>
      </w:r>
      <w:r>
        <w:instrText xml:space="preserve"> PAGEREF _Toc11103 \h </w:instrText>
      </w:r>
      <w:r>
        <w:fldChar w:fldCharType="separate"/>
      </w:r>
      <w:r>
        <w:t>62</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"_Toc23094" </w:instrText>
      </w:r>
      <w:r>
        <w:fldChar w:fldCharType="separate"/>
      </w:r>
      <w:r>
        <w:rPr>
          <w:rFonts w:hint="eastAsia" w:cs="宋体"/>
        </w:rPr>
        <w:t>16.项目建议书</w:t>
      </w:r>
      <w:r>
        <w:tab/>
      </w:r>
      <w:r>
        <w:fldChar w:fldCharType="begin"/>
      </w:r>
      <w:r>
        <w:instrText xml:space="preserve"> PAGEREF _Toc23094 \h </w:instrText>
      </w:r>
      <w:r>
        <w:fldChar w:fldCharType="separate"/>
      </w:r>
      <w:r>
        <w:t>63</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"_Toc29900" </w:instrText>
      </w:r>
      <w:r>
        <w:fldChar w:fldCharType="separate"/>
      </w:r>
      <w:r>
        <w:rPr>
          <w:rFonts w:hint="eastAsia" w:cs="宋体"/>
        </w:rPr>
        <w:t>17.要求参选人提供的其他文件</w:t>
      </w:r>
      <w:r>
        <w:tab/>
      </w:r>
      <w:r>
        <w:fldChar w:fldCharType="begin"/>
      </w:r>
      <w:r>
        <w:instrText xml:space="preserve"> PAGEREF _Toc29900 \h </w:instrText>
      </w:r>
      <w:r>
        <w:fldChar w:fldCharType="separate"/>
      </w:r>
      <w:r>
        <w:t>64</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"_Toc13420" </w:instrText>
      </w:r>
      <w:r>
        <w:fldChar w:fldCharType="separate"/>
      </w:r>
      <w:r>
        <w:rPr>
          <w:rFonts w:hint="eastAsia" w:cs="宋体"/>
        </w:rPr>
        <w:t>18.其他承诺书</w:t>
      </w:r>
      <w:r>
        <w:tab/>
      </w:r>
      <w:r>
        <w:fldChar w:fldCharType="begin"/>
      </w:r>
      <w:r>
        <w:instrText xml:space="preserve"> PAGEREF _Toc13420 \h </w:instrText>
      </w:r>
      <w:r>
        <w:fldChar w:fldCharType="separate"/>
      </w:r>
      <w:r>
        <w:t>66</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"_Toc31058" </w:instrText>
      </w:r>
      <w:r>
        <w:fldChar w:fldCharType="separate"/>
      </w:r>
      <w:r>
        <w:rPr>
          <w:rFonts w:hint="eastAsia" w:cs="宋体"/>
        </w:rPr>
        <w:t>19.报价文件封面</w:t>
      </w:r>
      <w:r>
        <w:tab/>
      </w:r>
      <w:r>
        <w:fldChar w:fldCharType="begin"/>
      </w:r>
      <w:r>
        <w:instrText xml:space="preserve"> PAGEREF _Toc31058 \h </w:instrText>
      </w:r>
      <w:r>
        <w:fldChar w:fldCharType="separate"/>
      </w:r>
      <w:r>
        <w:t>67</w:t>
      </w:r>
      <w:r>
        <w:fldChar w:fldCharType="end"/>
      </w:r>
      <w:r>
        <w:fldChar w:fldCharType="end"/>
      </w:r>
    </w:p>
    <w:p>
      <w:pPr>
        <w:pStyle w:val="29"/>
        <w:tabs>
          <w:tab w:val="right" w:leader="dot" w:pos="8504"/>
          <w:tab w:val="clear" w:pos="567"/>
          <w:tab w:val="clear" w:pos="709"/>
          <w:tab w:val="clear" w:pos="8505"/>
        </w:tabs>
      </w:pPr>
      <w:r>
        <w:fldChar w:fldCharType="begin"/>
      </w:r>
      <w:r>
        <w:instrText xml:space="preserve"> HYPERLINK \l "_Toc18818" </w:instrText>
      </w:r>
      <w:r>
        <w:fldChar w:fldCharType="separate"/>
      </w:r>
      <w:r>
        <w:rPr>
          <w:rFonts w:hint="eastAsia" w:cs="宋体"/>
        </w:rPr>
        <w:t>20.参选一览表</w:t>
      </w:r>
      <w:r>
        <w:tab/>
      </w:r>
      <w:r>
        <w:fldChar w:fldCharType="begin"/>
      </w:r>
      <w:r>
        <w:instrText xml:space="preserve"> PAGEREF _Toc18818 \h </w:instrText>
      </w:r>
      <w:r>
        <w:fldChar w:fldCharType="separate"/>
      </w:r>
      <w:r>
        <w:t>68</w:t>
      </w:r>
      <w:r>
        <w:fldChar w:fldCharType="end"/>
      </w:r>
      <w:r>
        <w:fldChar w:fldCharType="end"/>
      </w:r>
    </w:p>
    <w:p>
      <w:pPr>
        <w:spacing w:after="120" w:line="360" w:lineRule="atLeast"/>
        <w:rPr>
          <w:rFonts w:ascii="宋体" w:hAnsi="宋体" w:cs="宋体"/>
          <w:sz w:val="24"/>
        </w:rPr>
        <w:sectPr>
          <w:footerReference r:id="rId6" w:type="default"/>
          <w:pgSz w:w="11906" w:h="16838"/>
          <w:pgMar w:top="1440" w:right="1701" w:bottom="1440" w:left="1701" w:header="851" w:footer="992" w:gutter="0"/>
          <w:pgNumType w:start="1"/>
          <w:cols w:space="720" w:num="1"/>
          <w:docGrid w:type="linesAndChars" w:linePitch="380" w:charSpace="0"/>
        </w:sectPr>
      </w:pPr>
      <w:r>
        <w:rPr>
          <w:rFonts w:hint="eastAsia" w:ascii="宋体" w:hAnsi="宋体" w:cs="宋体"/>
        </w:rPr>
        <w:fldChar w:fldCharType="end"/>
      </w:r>
    </w:p>
    <w:p>
      <w:pPr>
        <w:pStyle w:val="50"/>
        <w:spacing w:before="240" w:after="120"/>
        <w:rPr>
          <w:rFonts w:ascii="宋体" w:hAnsi="宋体" w:eastAsia="宋体" w:cs="宋体"/>
          <w:b/>
          <w:bCs w:val="0"/>
          <w:kern w:val="0"/>
          <w:sz w:val="28"/>
          <w:szCs w:val="28"/>
        </w:rPr>
      </w:pPr>
      <w:bookmarkStart w:id="1" w:name="_Toc447265497"/>
      <w:bookmarkStart w:id="2" w:name="_Toc20175"/>
      <w:bookmarkStart w:id="3" w:name="_Toc447265797"/>
      <w:bookmarkStart w:id="4" w:name="_Toc447188662"/>
      <w:bookmarkStart w:id="5" w:name="_Toc447265211"/>
      <w:r>
        <w:rPr>
          <w:rFonts w:hint="eastAsia" w:ascii="宋体" w:hAnsi="宋体" w:eastAsia="宋体" w:cs="宋体"/>
          <w:b/>
          <w:bCs w:val="0"/>
          <w:kern w:val="0"/>
          <w:sz w:val="28"/>
          <w:szCs w:val="28"/>
        </w:rPr>
        <w:t>第一章  比选公告</w:t>
      </w:r>
      <w:bookmarkEnd w:id="1"/>
      <w:bookmarkEnd w:id="2"/>
      <w:bookmarkEnd w:id="3"/>
      <w:bookmarkEnd w:id="4"/>
      <w:bookmarkEnd w:id="5"/>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本比选项目为</w:t>
      </w:r>
      <w:r>
        <w:rPr>
          <w:rFonts w:hint="eastAsia" w:ascii="宋体" w:hAnsi="宋体" w:cs="宋体"/>
          <w:szCs w:val="21"/>
          <w:u w:val="single"/>
          <w:lang w:eastAsia="zh-CN"/>
        </w:rPr>
        <w:t>2022年上海理想公司 IT基础设施端到端运营监控 、YY自研组件平台、内部IT统一认证中心维护项目</w:t>
      </w:r>
      <w:r>
        <w:rPr>
          <w:rFonts w:hint="eastAsia" w:ascii="宋体" w:hAnsi="宋体" w:cs="宋体"/>
          <w:szCs w:val="21"/>
        </w:rPr>
        <w:t>（项目编号：</w:t>
      </w:r>
      <w:r>
        <w:rPr>
          <w:rFonts w:ascii="宋体" w:hAnsi="宋体" w:cs="宋体"/>
          <w:szCs w:val="21"/>
          <w:u w:val="single"/>
        </w:rPr>
        <w:t>TM-LXBX202210</w:t>
      </w:r>
      <w:r>
        <w:rPr>
          <w:rFonts w:hint="eastAsia" w:ascii="宋体" w:hAnsi="宋体" w:cs="宋体"/>
          <w:szCs w:val="21"/>
          <w:u w:val="single"/>
        </w:rPr>
        <w:t>91</w:t>
      </w:r>
      <w:r>
        <w:rPr>
          <w:rFonts w:hint="eastAsia" w:ascii="宋体" w:hAnsi="宋体" w:cs="宋体"/>
          <w:szCs w:val="21"/>
        </w:rPr>
        <w:t>），比选人为</w:t>
      </w:r>
      <w:r>
        <w:rPr>
          <w:rFonts w:hint="eastAsia" w:ascii="宋体" w:hAnsi="宋体" w:cs="宋体"/>
          <w:u w:val="single"/>
        </w:rPr>
        <w:t>上海理想信息产业（集团）有限公司</w:t>
      </w:r>
      <w:r>
        <w:rPr>
          <w:rFonts w:hint="eastAsia" w:ascii="宋体" w:hAnsi="宋体" w:cs="宋体"/>
          <w:szCs w:val="21"/>
        </w:rPr>
        <w:t>，比选代理机构为</w:t>
      </w:r>
      <w:r>
        <w:rPr>
          <w:rFonts w:hint="eastAsia" w:ascii="宋体" w:hAnsi="宋体" w:cs="宋体"/>
          <w:u w:val="single"/>
        </w:rPr>
        <w:t>上海通贸国际供应链管理有限公司</w:t>
      </w:r>
      <w:r>
        <w:rPr>
          <w:rFonts w:hint="eastAsia" w:ascii="宋体" w:hAnsi="宋体" w:cs="宋体"/>
          <w:szCs w:val="21"/>
        </w:rPr>
        <w:t>。项目资金已落实，具备比选条件，现进行公开比选，特邀请有意向的且具有提供标的物能力的潜在参选人（以下简称参选人）参选。</w:t>
      </w:r>
    </w:p>
    <w:p>
      <w:pPr>
        <w:pStyle w:val="51"/>
        <w:numPr>
          <w:ilvl w:val="0"/>
          <w:numId w:val="2"/>
        </w:numPr>
        <w:adjustRightInd w:val="0"/>
        <w:snapToGrid w:val="0"/>
        <w:spacing w:line="440" w:lineRule="exact"/>
        <w:ind w:firstLineChars="0"/>
        <w:rPr>
          <w:rFonts w:ascii="宋体" w:hAnsi="宋体" w:cs="宋体"/>
          <w:b/>
          <w:szCs w:val="21"/>
        </w:rPr>
      </w:pPr>
      <w:r>
        <w:rPr>
          <w:rFonts w:hint="eastAsia" w:ascii="宋体" w:hAnsi="宋体" w:cs="宋体"/>
          <w:b/>
          <w:szCs w:val="21"/>
        </w:rPr>
        <w:t>项目概况与采购内容</w:t>
      </w:r>
    </w:p>
    <w:p>
      <w:pPr>
        <w:pStyle w:val="51"/>
        <w:numPr>
          <w:ilvl w:val="1"/>
          <w:numId w:val="3"/>
        </w:numPr>
        <w:adjustRightInd w:val="0"/>
        <w:snapToGrid w:val="0"/>
        <w:spacing w:line="440" w:lineRule="exact"/>
        <w:ind w:firstLineChars="0"/>
        <w:rPr>
          <w:rFonts w:ascii="宋体" w:hAnsi="宋体" w:cs="宋体"/>
          <w:szCs w:val="21"/>
        </w:rPr>
      </w:pPr>
      <w:r>
        <w:rPr>
          <w:rFonts w:hint="eastAsia" w:ascii="宋体" w:hAnsi="宋体" w:cs="宋体"/>
          <w:szCs w:val="21"/>
        </w:rPr>
        <w:t>项目概况：无线网络维护项目</w:t>
      </w:r>
      <w:r>
        <w:rPr>
          <w:rFonts w:hint="eastAsia" w:ascii="宋体" w:hAnsi="宋体" w:cs="宋体"/>
        </w:rPr>
        <w:t>，</w:t>
      </w:r>
      <w:r>
        <w:rPr>
          <w:rFonts w:hint="eastAsia" w:ascii="宋体" w:hAnsi="宋体" w:cs="宋体"/>
          <w:szCs w:val="21"/>
        </w:rPr>
        <w:t>预算金额人民币600</w:t>
      </w:r>
      <w:r>
        <w:rPr>
          <w:rFonts w:ascii="宋体" w:hAnsi="宋体" w:cs="宋体"/>
          <w:szCs w:val="21"/>
        </w:rPr>
        <w:t>00</w:t>
      </w:r>
      <w:r>
        <w:rPr>
          <w:rFonts w:hint="eastAsia" w:ascii="宋体" w:hAnsi="宋体" w:cs="宋体"/>
          <w:szCs w:val="21"/>
        </w:rPr>
        <w:t>元（含税价）。</w:t>
      </w:r>
    </w:p>
    <w:p>
      <w:pPr>
        <w:pStyle w:val="51"/>
        <w:adjustRightInd w:val="0"/>
        <w:snapToGrid w:val="0"/>
        <w:spacing w:line="440" w:lineRule="exact"/>
        <w:ind w:left="424" w:firstLine="0" w:firstLineChars="0"/>
        <w:rPr>
          <w:rFonts w:ascii="宋体" w:hAnsi="宋体" w:cs="宋体"/>
          <w:szCs w:val="21"/>
        </w:rPr>
      </w:pPr>
      <w:r>
        <w:rPr>
          <w:rFonts w:hint="eastAsia" w:ascii="宋体" w:hAnsi="宋体" w:cs="宋体"/>
          <w:szCs w:val="21"/>
        </w:rPr>
        <w:t>1.2</w:t>
      </w:r>
      <w:r>
        <w:rPr>
          <w:rFonts w:hint="eastAsia" w:ascii="宋体" w:hAnsi="宋体" w:cs="宋体"/>
          <w:szCs w:val="21"/>
        </w:rPr>
        <w:tab/>
      </w:r>
      <w:r>
        <w:rPr>
          <w:rFonts w:hint="eastAsia" w:ascii="宋体" w:hAnsi="宋体" w:cs="宋体"/>
          <w:szCs w:val="21"/>
        </w:rPr>
        <w:t>采购内容及分包（标包）划分情况：</w:t>
      </w:r>
      <w:r>
        <w:rPr>
          <w:rFonts w:ascii="宋体" w:hAnsi="宋体" w:cs="宋体"/>
          <w:szCs w:val="21"/>
        </w:rPr>
        <w:br w:type="textWrapping"/>
      </w:r>
      <w:r>
        <w:rPr>
          <w:rFonts w:hint="eastAsia" w:ascii="宋体" w:hAnsi="宋体" w:cs="宋体"/>
          <w:szCs w:val="21"/>
        </w:rPr>
        <w:t>1.2.1采购内容</w:t>
      </w:r>
    </w:p>
    <w:p>
      <w:pPr>
        <w:pStyle w:val="51"/>
        <w:adjustRightInd w:val="0"/>
        <w:snapToGrid w:val="0"/>
        <w:spacing w:line="440" w:lineRule="exact"/>
        <w:rPr>
          <w:rFonts w:ascii="宋体" w:hAnsi="宋体" w:cs="宋体"/>
          <w:szCs w:val="21"/>
        </w:rPr>
      </w:pPr>
      <w:r>
        <w:rPr>
          <w:rFonts w:hint="eastAsia" w:ascii="宋体" w:hAnsi="宋体"/>
          <w:szCs w:val="21"/>
        </w:rPr>
        <w:t>主要是内部IT统一认证中心系统维护，包含监控类、数据维护类、配置类、巡检类、申告与投诉处理类、故障分析处理类、应急演练类。</w:t>
      </w:r>
      <w:r>
        <w:rPr>
          <w:rFonts w:ascii="宋体" w:hAnsi="宋体"/>
          <w:szCs w:val="21"/>
        </w:rPr>
        <w:br w:type="textWrapping"/>
      </w:r>
      <w:r>
        <w:rPr>
          <w:rFonts w:hint="eastAsia" w:ascii="宋体" w:hAnsi="宋体"/>
          <w:szCs w:val="21"/>
        </w:rPr>
        <w:t xml:space="preserve">    </w:t>
      </w:r>
      <w:r>
        <w:rPr>
          <w:rFonts w:hint="eastAsia" w:ascii="宋体" w:hAnsi="宋体" w:cs="宋体"/>
          <w:szCs w:val="21"/>
        </w:rPr>
        <w:t>1.2.2★服务期限：</w:t>
      </w:r>
      <w:r>
        <w:rPr>
          <w:rFonts w:hint="eastAsia" w:ascii="宋体" w:hAnsi="宋体"/>
          <w:lang w:bidi="mn-Mong-CN"/>
        </w:rPr>
        <w:t>自合同签订之日起至2023年3月31日。</w:t>
      </w:r>
    </w:p>
    <w:p>
      <w:pPr>
        <w:pStyle w:val="51"/>
        <w:adjustRightInd w:val="0"/>
        <w:snapToGrid w:val="0"/>
        <w:spacing w:line="440" w:lineRule="exact"/>
        <w:ind w:left="420" w:leftChars="200" w:firstLine="0" w:firstLineChars="0"/>
        <w:rPr>
          <w:rFonts w:ascii="宋体" w:hAnsi="宋体" w:cs="宋体"/>
          <w:szCs w:val="21"/>
        </w:rPr>
      </w:pPr>
      <w:r>
        <w:rPr>
          <w:rFonts w:hint="eastAsia" w:ascii="宋体" w:hAnsi="宋体" w:cs="宋体"/>
          <w:szCs w:val="21"/>
        </w:rPr>
        <w:t>1.2.3★服务地点：上海。</w:t>
      </w:r>
      <w:r>
        <w:rPr>
          <w:rFonts w:ascii="宋体" w:hAnsi="宋体" w:cs="宋体"/>
          <w:szCs w:val="21"/>
        </w:rPr>
        <w:br w:type="textWrapping"/>
      </w:r>
      <w:r>
        <w:rPr>
          <w:rFonts w:hint="eastAsia" w:ascii="宋体" w:hAnsi="宋体" w:cs="宋体"/>
          <w:szCs w:val="21"/>
        </w:rPr>
        <w:t>1.2.4包件划分情况：本项目不划分包件及份额。</w:t>
      </w:r>
    </w:p>
    <w:p>
      <w:pPr>
        <w:pStyle w:val="51"/>
        <w:adjustRightInd w:val="0"/>
        <w:snapToGrid w:val="0"/>
        <w:spacing w:line="440" w:lineRule="exact"/>
        <w:rPr>
          <w:rFonts w:ascii="宋体" w:hAnsi="宋体" w:cs="宋体"/>
          <w:szCs w:val="21"/>
        </w:rPr>
      </w:pPr>
      <w:bookmarkStart w:id="6" w:name="_Toc319394714"/>
      <w:bookmarkStart w:id="7" w:name="_Toc319769473"/>
      <w:bookmarkStart w:id="8" w:name="_Toc184704555"/>
      <w:r>
        <w:rPr>
          <w:rFonts w:hint="eastAsia" w:ascii="宋体" w:hAnsi="宋体" w:cs="宋体"/>
          <w:szCs w:val="21"/>
        </w:rPr>
        <w:t>1.3★本项目设置最高参选限价，最高参选限价为60000元</w:t>
      </w:r>
      <w:r>
        <w:rPr>
          <w:rFonts w:hint="eastAsia" w:ascii="宋体" w:hAnsi="宋体" w:cs="宋体"/>
          <w:spacing w:val="2"/>
          <w:kern w:val="0"/>
          <w:szCs w:val="21"/>
        </w:rPr>
        <w:t>（含税价），</w:t>
      </w:r>
      <w:r>
        <w:rPr>
          <w:rFonts w:hint="eastAsia" w:ascii="宋体" w:hAnsi="宋体" w:cs="宋体"/>
          <w:szCs w:val="21"/>
        </w:rPr>
        <w:t>参选人参选报价高于最高参选限价的，其参选将被否决。</w:t>
      </w:r>
    </w:p>
    <w:p>
      <w:pPr>
        <w:pStyle w:val="51"/>
        <w:numPr>
          <w:ilvl w:val="0"/>
          <w:numId w:val="3"/>
        </w:numPr>
        <w:adjustRightInd w:val="0"/>
        <w:snapToGrid w:val="0"/>
        <w:spacing w:line="440" w:lineRule="exact"/>
        <w:ind w:firstLineChars="0"/>
        <w:rPr>
          <w:rFonts w:ascii="宋体" w:hAnsi="宋体" w:cs="宋体"/>
          <w:b/>
          <w:szCs w:val="21"/>
        </w:rPr>
      </w:pPr>
      <w:r>
        <w:rPr>
          <w:rFonts w:hint="eastAsia" w:ascii="宋体" w:hAnsi="宋体" w:cs="宋体"/>
          <w:szCs w:val="21"/>
        </w:rPr>
        <w:t>★</w:t>
      </w:r>
      <w:r>
        <w:rPr>
          <w:rFonts w:hint="eastAsia" w:ascii="宋体" w:hAnsi="宋体" w:cs="宋体"/>
          <w:b/>
          <w:szCs w:val="21"/>
        </w:rPr>
        <w:t>参选人资格要求</w:t>
      </w:r>
      <w:bookmarkEnd w:id="6"/>
      <w:bookmarkEnd w:id="7"/>
      <w:bookmarkEnd w:id="8"/>
      <w:r>
        <w:rPr>
          <w:rFonts w:hint="eastAsia" w:ascii="宋体" w:hAnsi="宋体" w:cs="宋体"/>
          <w:b/>
          <w:szCs w:val="21"/>
        </w:rPr>
        <w:t xml:space="preserve"> </w:t>
      </w:r>
    </w:p>
    <w:p>
      <w:pPr>
        <w:numPr>
          <w:ilvl w:val="1"/>
          <w:numId w:val="3"/>
        </w:numPr>
        <w:spacing w:line="440" w:lineRule="exact"/>
        <w:ind w:left="0" w:firstLine="426"/>
        <w:rPr>
          <w:rFonts w:ascii="宋体" w:hAnsi="宋体" w:cs="宋体"/>
          <w:szCs w:val="21"/>
        </w:rPr>
      </w:pPr>
      <w:bookmarkStart w:id="9" w:name="_Toc184704556"/>
      <w:bookmarkStart w:id="10" w:name="_Toc319769474"/>
      <w:bookmarkStart w:id="11" w:name="_Toc319394715"/>
      <w:r>
        <w:rPr>
          <w:rFonts w:hint="eastAsia" w:ascii="宋体" w:hAnsi="宋体" w:cs="宋体"/>
          <w:szCs w:val="21"/>
        </w:rPr>
        <w:t xml:space="preserve">参选人基本资格要求 </w:t>
      </w:r>
    </w:p>
    <w:p>
      <w:pPr>
        <w:pStyle w:val="51"/>
        <w:adjustRightInd w:val="0"/>
        <w:snapToGrid w:val="0"/>
        <w:spacing w:line="440" w:lineRule="exact"/>
        <w:ind w:left="425" w:firstLine="0" w:firstLineChars="0"/>
        <w:rPr>
          <w:rFonts w:ascii="宋体" w:hAnsi="宋体" w:cs="宋体"/>
          <w:szCs w:val="21"/>
        </w:rPr>
      </w:pPr>
      <w:r>
        <w:rPr>
          <w:rFonts w:hint="eastAsia" w:ascii="宋体" w:hAnsi="宋体" w:cs="宋体"/>
          <w:szCs w:val="21"/>
        </w:rPr>
        <w:t>2.1.1参选人应为中华人民共和国境内法律上和财务上独立的法人或依法登记注册的其他组织，合法运作并独立于比选人和比选代理机构。参选人应具有良好的银行资信和商业信誉。注册资本或开办资金应不低于</w:t>
      </w:r>
      <w:r>
        <w:rPr>
          <w:rFonts w:hint="eastAsia" w:ascii="宋体" w:hAnsi="宋体" w:cs="宋体"/>
          <w:szCs w:val="21"/>
          <w:highlight w:val="none"/>
        </w:rPr>
        <w:t>10</w:t>
      </w:r>
      <w:r>
        <w:rPr>
          <w:rFonts w:hint="eastAsia" w:ascii="宋体" w:hAnsi="宋体" w:cs="宋体"/>
          <w:szCs w:val="21"/>
        </w:rPr>
        <w:t>万元（含）人民币</w:t>
      </w:r>
      <w:r>
        <w:rPr>
          <w:rFonts w:hint="eastAsia" w:ascii="宋体" w:hAnsi="宋体" w:cs="宋体"/>
          <w:spacing w:val="2"/>
          <w:kern w:val="0"/>
          <w:szCs w:val="21"/>
        </w:rPr>
        <w:t>（如注册资本或开办资金为其他外币的，按照比选文件递交截止之日中国银行公布的汇率中间价换算成人民币），须提供有效的营业执照正本或副本复印件。</w:t>
      </w:r>
      <w:r>
        <w:rPr>
          <w:rFonts w:hint="eastAsia" w:ascii="宋体" w:hAnsi="宋体" w:cs="宋体"/>
          <w:szCs w:val="21"/>
        </w:rPr>
        <w:t>法人下属不具备法人资格的分支机构参与参选的，应具备法人针对本项目或覆盖本项目的经营事项的有效授权。</w:t>
      </w:r>
    </w:p>
    <w:p>
      <w:pPr>
        <w:pStyle w:val="51"/>
        <w:adjustRightInd w:val="0"/>
        <w:snapToGrid w:val="0"/>
        <w:spacing w:line="440" w:lineRule="exact"/>
        <w:ind w:left="425" w:firstLine="0" w:firstLineChars="0"/>
        <w:rPr>
          <w:rFonts w:ascii="宋体" w:hAnsi="宋体" w:cs="宋体"/>
          <w:szCs w:val="21"/>
        </w:rPr>
      </w:pPr>
      <w:r>
        <w:rPr>
          <w:rFonts w:hint="eastAsia" w:ascii="宋体" w:hAnsi="宋体" w:cs="宋体"/>
          <w:szCs w:val="21"/>
        </w:rPr>
        <w:t xml:space="preserve">2.1.2参选人应能够开具增值税专用发票，并承诺中选后向比选人开具增值税专用发票。 </w:t>
      </w:r>
    </w:p>
    <w:p>
      <w:pPr>
        <w:pStyle w:val="51"/>
        <w:spacing w:line="440" w:lineRule="exact"/>
        <w:ind w:left="425" w:firstLine="0" w:firstLineChars="0"/>
        <w:rPr>
          <w:rFonts w:ascii="宋体" w:hAnsi="宋体" w:cs="宋体"/>
          <w:szCs w:val="21"/>
        </w:rPr>
      </w:pPr>
      <w:r>
        <w:rPr>
          <w:rFonts w:hint="eastAsia" w:ascii="宋体" w:hAnsi="宋体" w:cs="宋体"/>
          <w:szCs w:val="21"/>
        </w:rPr>
        <w:t>2.2参选人的法定代表人或负责人为同一人或者存在控股、管理关系的不同参选人，不得参加同一包件参选或者未划分包件的同一比选项目参选。</w:t>
      </w:r>
    </w:p>
    <w:p>
      <w:pPr>
        <w:pStyle w:val="51"/>
        <w:adjustRightInd w:val="0"/>
        <w:snapToGrid w:val="0"/>
        <w:spacing w:line="440" w:lineRule="exact"/>
        <w:ind w:left="425" w:firstLine="0" w:firstLineChars="0"/>
        <w:rPr>
          <w:rFonts w:ascii="宋体" w:hAnsi="宋体" w:cs="宋体"/>
          <w:szCs w:val="21"/>
        </w:rPr>
      </w:pPr>
      <w:r>
        <w:rPr>
          <w:rFonts w:hint="eastAsia" w:ascii="宋体" w:hAnsi="宋体" w:cs="宋体"/>
          <w:szCs w:val="21"/>
        </w:rPr>
        <w:t>2.3本项目不接受联合体参选。</w:t>
      </w:r>
    </w:p>
    <w:p>
      <w:pPr>
        <w:spacing w:line="440" w:lineRule="exact"/>
        <w:ind w:left="426"/>
        <w:rPr>
          <w:rFonts w:ascii="宋体" w:hAnsi="宋体" w:cs="宋体"/>
          <w:szCs w:val="21"/>
        </w:rPr>
      </w:pPr>
      <w:r>
        <w:rPr>
          <w:rFonts w:hint="eastAsia" w:ascii="宋体" w:hAnsi="宋体" w:cs="宋体"/>
          <w:szCs w:val="21"/>
        </w:rPr>
        <w:t>2.4参选人不得存在下列情形之一：</w:t>
      </w:r>
    </w:p>
    <w:p>
      <w:pPr>
        <w:numPr>
          <w:ilvl w:val="0"/>
          <w:numId w:val="4"/>
        </w:numPr>
        <w:tabs>
          <w:tab w:val="left" w:pos="0"/>
          <w:tab w:val="left" w:pos="993"/>
          <w:tab w:val="left" w:pos="1713"/>
        </w:tabs>
        <w:spacing w:line="440" w:lineRule="exact"/>
        <w:ind w:left="0" w:firstLine="424" w:firstLineChars="202"/>
        <w:rPr>
          <w:rFonts w:ascii="宋体" w:hAnsi="宋体" w:cs="宋体"/>
          <w:szCs w:val="21"/>
        </w:rPr>
      </w:pPr>
      <w:r>
        <w:rPr>
          <w:rFonts w:hint="eastAsia" w:ascii="宋体" w:hAnsi="宋体" w:cs="宋体"/>
          <w:szCs w:val="21"/>
        </w:rPr>
        <w:t>为比选人不具有独立法人资格的附属机构（单位）；</w:t>
      </w:r>
    </w:p>
    <w:p>
      <w:pPr>
        <w:numPr>
          <w:ilvl w:val="0"/>
          <w:numId w:val="4"/>
        </w:numPr>
        <w:tabs>
          <w:tab w:val="left" w:pos="0"/>
          <w:tab w:val="left" w:pos="993"/>
          <w:tab w:val="left" w:pos="1713"/>
        </w:tabs>
        <w:spacing w:line="440" w:lineRule="exact"/>
        <w:ind w:left="0" w:firstLine="424" w:firstLineChars="202"/>
        <w:rPr>
          <w:rFonts w:ascii="宋体" w:hAnsi="宋体" w:cs="宋体"/>
          <w:szCs w:val="21"/>
        </w:rPr>
      </w:pPr>
      <w:r>
        <w:rPr>
          <w:rFonts w:hint="eastAsia" w:ascii="宋体" w:hAnsi="宋体" w:cs="宋体"/>
          <w:szCs w:val="21"/>
        </w:rPr>
        <w:t>被依法暂停或取消投标/参选资格的；</w:t>
      </w:r>
    </w:p>
    <w:p>
      <w:pPr>
        <w:numPr>
          <w:ilvl w:val="0"/>
          <w:numId w:val="4"/>
        </w:numPr>
        <w:tabs>
          <w:tab w:val="left" w:pos="0"/>
          <w:tab w:val="left" w:pos="993"/>
          <w:tab w:val="left" w:pos="1713"/>
        </w:tabs>
        <w:spacing w:line="440" w:lineRule="exact"/>
        <w:ind w:left="0" w:firstLine="424" w:firstLineChars="202"/>
        <w:rPr>
          <w:rFonts w:ascii="宋体" w:hAnsi="宋体" w:cs="宋体"/>
          <w:szCs w:val="21"/>
        </w:rPr>
      </w:pPr>
      <w:r>
        <w:rPr>
          <w:rFonts w:hint="eastAsia" w:ascii="宋体" w:hAnsi="宋体" w:cs="宋体"/>
          <w:szCs w:val="21"/>
        </w:rPr>
        <w:t xml:space="preserve">被责令停产停业、暂扣或者吊销许可证、暂扣或者吊销执照； </w:t>
      </w:r>
    </w:p>
    <w:p>
      <w:pPr>
        <w:numPr>
          <w:ilvl w:val="0"/>
          <w:numId w:val="4"/>
        </w:numPr>
        <w:tabs>
          <w:tab w:val="left" w:pos="0"/>
          <w:tab w:val="left" w:pos="993"/>
          <w:tab w:val="left" w:pos="1713"/>
        </w:tabs>
        <w:spacing w:line="440" w:lineRule="exact"/>
        <w:ind w:left="0" w:firstLine="424" w:firstLineChars="202"/>
        <w:rPr>
          <w:rFonts w:ascii="宋体" w:hAnsi="宋体" w:cs="宋体"/>
          <w:szCs w:val="21"/>
        </w:rPr>
      </w:pPr>
      <w:r>
        <w:rPr>
          <w:rFonts w:hint="eastAsia" w:ascii="宋体" w:hAnsi="宋体" w:cs="宋体"/>
          <w:szCs w:val="21"/>
        </w:rPr>
        <w:t xml:space="preserve">进入清算程序，或被宣告破产，或其他丧失履约能力的情形； </w:t>
      </w:r>
    </w:p>
    <w:p>
      <w:pPr>
        <w:numPr>
          <w:ilvl w:val="0"/>
          <w:numId w:val="4"/>
        </w:numPr>
        <w:tabs>
          <w:tab w:val="left" w:pos="0"/>
          <w:tab w:val="left" w:pos="993"/>
          <w:tab w:val="left" w:pos="1713"/>
        </w:tabs>
        <w:spacing w:line="440" w:lineRule="exact"/>
        <w:ind w:left="0" w:firstLine="424" w:firstLineChars="202"/>
        <w:rPr>
          <w:rFonts w:ascii="宋体" w:hAnsi="宋体" w:cs="宋体"/>
          <w:szCs w:val="21"/>
          <w:highlight w:val="none"/>
        </w:rPr>
      </w:pPr>
      <w:r>
        <w:rPr>
          <w:rFonts w:hint="eastAsia" w:ascii="宋体" w:hAnsi="宋体" w:cs="宋体"/>
        </w:rPr>
        <w:t>在最近</w:t>
      </w:r>
      <w:r>
        <w:rPr>
          <w:rFonts w:hint="eastAsia" w:ascii="宋体" w:hAnsi="宋体" w:cs="宋体"/>
          <w:highlight w:val="none"/>
        </w:rPr>
        <w:t>三年内（</w:t>
      </w:r>
      <w:r>
        <w:rPr>
          <w:rFonts w:hint="eastAsia" w:ascii="宋体" w:hAnsi="宋体" w:cs="宋体"/>
          <w:b/>
          <w:bCs/>
          <w:highlight w:val="none"/>
        </w:rPr>
        <w:t>自20</w:t>
      </w:r>
      <w:r>
        <w:rPr>
          <w:rFonts w:hint="eastAsia" w:ascii="宋体" w:hAnsi="宋体" w:cs="宋体"/>
          <w:b/>
          <w:bCs/>
          <w:highlight w:val="none"/>
          <w:lang w:val="en-US" w:eastAsia="zh-CN"/>
        </w:rPr>
        <w:t>20</w:t>
      </w:r>
      <w:r>
        <w:rPr>
          <w:rFonts w:hint="eastAsia" w:ascii="宋体" w:hAnsi="宋体" w:cs="宋体"/>
          <w:b/>
          <w:bCs/>
          <w:highlight w:val="none"/>
        </w:rPr>
        <w:t>年</w:t>
      </w:r>
      <w:r>
        <w:rPr>
          <w:rFonts w:hint="eastAsia" w:ascii="宋体" w:hAnsi="宋体" w:cs="宋体"/>
          <w:b/>
          <w:bCs/>
          <w:highlight w:val="none"/>
          <w:lang w:eastAsia="zh-CN"/>
        </w:rPr>
        <w:t>1月16日起</w:t>
      </w:r>
      <w:r>
        <w:rPr>
          <w:rFonts w:hint="eastAsia" w:ascii="宋体" w:hAnsi="宋体" w:cs="宋体"/>
          <w:highlight w:val="none"/>
        </w:rPr>
        <w:t>）被相关行业主管部门或司法机关认定骗取中标/中选、严重违约、重大工程质量或者安全问题的；</w:t>
      </w:r>
    </w:p>
    <w:p>
      <w:pPr>
        <w:numPr>
          <w:ilvl w:val="0"/>
          <w:numId w:val="4"/>
        </w:numPr>
        <w:tabs>
          <w:tab w:val="left" w:pos="0"/>
          <w:tab w:val="left" w:pos="993"/>
          <w:tab w:val="left" w:pos="2564"/>
        </w:tabs>
        <w:spacing w:line="440" w:lineRule="exact"/>
        <w:ind w:left="0" w:firstLine="424" w:firstLineChars="202"/>
        <w:rPr>
          <w:rFonts w:ascii="宋体" w:hAnsi="宋体" w:cs="宋体"/>
          <w:highlight w:val="none"/>
        </w:rPr>
      </w:pPr>
      <w:r>
        <w:rPr>
          <w:rFonts w:hint="eastAsia" w:ascii="宋体" w:hAnsi="宋体" w:cs="宋体"/>
          <w:highlight w:val="none"/>
        </w:rPr>
        <w:t>在最近五年内（</w:t>
      </w:r>
      <w:r>
        <w:rPr>
          <w:rFonts w:hint="eastAsia" w:ascii="宋体" w:hAnsi="宋体" w:cs="宋体"/>
          <w:b/>
          <w:bCs/>
          <w:highlight w:val="none"/>
        </w:rPr>
        <w:t>自201</w:t>
      </w:r>
      <w:r>
        <w:rPr>
          <w:rFonts w:hint="eastAsia" w:ascii="宋体" w:hAnsi="宋体" w:cs="宋体"/>
          <w:b/>
          <w:bCs/>
          <w:highlight w:val="none"/>
          <w:lang w:val="en-US" w:eastAsia="zh-CN"/>
        </w:rPr>
        <w:t>8</w:t>
      </w:r>
      <w:r>
        <w:rPr>
          <w:rFonts w:hint="eastAsia" w:ascii="宋体" w:hAnsi="宋体" w:cs="宋体"/>
          <w:b/>
          <w:bCs/>
          <w:highlight w:val="none"/>
        </w:rPr>
        <w:t>年</w:t>
      </w:r>
      <w:r>
        <w:rPr>
          <w:rFonts w:hint="eastAsia" w:ascii="宋体" w:hAnsi="宋体" w:cs="宋体"/>
          <w:b/>
          <w:bCs/>
          <w:highlight w:val="none"/>
          <w:lang w:eastAsia="zh-CN"/>
        </w:rPr>
        <w:t>1月16日起</w:t>
      </w:r>
      <w:r>
        <w:rPr>
          <w:rFonts w:hint="eastAsia" w:ascii="宋体" w:hAnsi="宋体" w:cs="宋体"/>
          <w:highlight w:val="none"/>
        </w:rPr>
        <w:t>）被判处单位行贿罪，且行贿行为与采购活动相关的（以“中国裁判文书网”的生效判决为准）；</w:t>
      </w:r>
    </w:p>
    <w:p>
      <w:pPr>
        <w:numPr>
          <w:ilvl w:val="0"/>
          <w:numId w:val="4"/>
        </w:numPr>
        <w:tabs>
          <w:tab w:val="left" w:pos="0"/>
          <w:tab w:val="left" w:pos="993"/>
          <w:tab w:val="left" w:pos="2564"/>
        </w:tabs>
        <w:spacing w:line="440" w:lineRule="exact"/>
        <w:ind w:left="0" w:firstLine="424" w:firstLineChars="202"/>
        <w:rPr>
          <w:rFonts w:ascii="宋体" w:hAnsi="宋体" w:cs="宋体"/>
        </w:rPr>
      </w:pPr>
      <w:r>
        <w:rPr>
          <w:rFonts w:hint="eastAsia" w:ascii="宋体" w:hAnsi="宋体" w:cs="宋体"/>
          <w:highlight w:val="none"/>
        </w:rPr>
        <w:t>在最近五年内（</w:t>
      </w:r>
      <w:r>
        <w:rPr>
          <w:rFonts w:hint="eastAsia" w:ascii="宋体" w:hAnsi="宋体" w:cs="宋体"/>
          <w:b/>
          <w:bCs/>
          <w:highlight w:val="none"/>
        </w:rPr>
        <w:t>自201</w:t>
      </w:r>
      <w:r>
        <w:rPr>
          <w:rFonts w:hint="eastAsia" w:ascii="宋体" w:hAnsi="宋体" w:cs="宋体"/>
          <w:b/>
          <w:bCs/>
          <w:highlight w:val="none"/>
          <w:lang w:val="en-US" w:eastAsia="zh-CN"/>
        </w:rPr>
        <w:t>8</w:t>
      </w:r>
      <w:r>
        <w:rPr>
          <w:rFonts w:hint="eastAsia" w:ascii="宋体" w:hAnsi="宋体" w:cs="宋体"/>
          <w:b/>
          <w:bCs/>
          <w:highlight w:val="none"/>
        </w:rPr>
        <w:t>年</w:t>
      </w:r>
      <w:r>
        <w:rPr>
          <w:rFonts w:hint="eastAsia" w:ascii="宋体" w:hAnsi="宋体" w:cs="宋体"/>
          <w:b/>
          <w:bCs/>
          <w:highlight w:val="none"/>
          <w:lang w:eastAsia="zh-CN"/>
        </w:rPr>
        <w:t>1月16日起</w:t>
      </w:r>
      <w:r>
        <w:rPr>
          <w:rFonts w:hint="eastAsia" w:ascii="宋体" w:hAnsi="宋体" w:cs="宋体"/>
          <w:highlight w:val="none"/>
        </w:rPr>
        <w:t>）被判处合同诈骗罪的（以“中国裁判文</w:t>
      </w:r>
      <w:r>
        <w:rPr>
          <w:rFonts w:hint="eastAsia" w:ascii="宋体" w:hAnsi="宋体" w:cs="宋体"/>
        </w:rPr>
        <w:t>书网”的生效判决为准）；</w:t>
      </w:r>
    </w:p>
    <w:p>
      <w:pPr>
        <w:numPr>
          <w:ilvl w:val="0"/>
          <w:numId w:val="4"/>
        </w:numPr>
        <w:tabs>
          <w:tab w:val="left" w:pos="0"/>
          <w:tab w:val="left" w:pos="993"/>
          <w:tab w:val="left" w:pos="2564"/>
        </w:tabs>
        <w:spacing w:line="440" w:lineRule="exact"/>
        <w:ind w:left="0" w:firstLine="424" w:firstLineChars="202"/>
        <w:rPr>
          <w:rFonts w:ascii="宋体" w:hAnsi="宋体" w:cs="宋体"/>
        </w:rPr>
      </w:pPr>
      <w:r>
        <w:rPr>
          <w:rFonts w:hint="eastAsia" w:ascii="宋体" w:hAnsi="宋体" w:cs="宋体"/>
        </w:rPr>
        <w:t>被最高人民法院认定为失信被执行人的(以“信用中国”网站（www.creditchina.gov.cn）或各级信用信息共享平台公布的失信被执行人名单为准)，已执行完毕或不再执行的除外；</w:t>
      </w:r>
    </w:p>
    <w:p>
      <w:pPr>
        <w:numPr>
          <w:ilvl w:val="0"/>
          <w:numId w:val="4"/>
        </w:numPr>
        <w:tabs>
          <w:tab w:val="left" w:pos="0"/>
          <w:tab w:val="left" w:pos="993"/>
          <w:tab w:val="left" w:pos="2564"/>
        </w:tabs>
        <w:spacing w:line="440" w:lineRule="exact"/>
        <w:ind w:left="0" w:firstLine="424" w:firstLineChars="202"/>
        <w:rPr>
          <w:rFonts w:ascii="宋体" w:hAnsi="宋体" w:cs="宋体"/>
          <w:szCs w:val="21"/>
        </w:rPr>
      </w:pPr>
      <w:r>
        <w:rPr>
          <w:rFonts w:hint="eastAsia" w:ascii="宋体" w:hAnsi="宋体" w:cs="宋体"/>
          <w:szCs w:val="21"/>
        </w:rPr>
        <w:t>被纳入中国通信企业协会发布的电信和互联网行业网络安全风险警示企业名单，相关惩戒措施为供应商部分产品（或全部产品）在一定时期内不能参加竞争性采购，且本项目的采购内容（划分标包或标段的以标包、标段内容为准）涉及惩戒产品，本项目投标（应答）截止时间在惩戒期间内的。</w:t>
      </w:r>
    </w:p>
    <w:p>
      <w:pPr>
        <w:spacing w:line="440" w:lineRule="exact"/>
        <w:ind w:firstLine="420" w:firstLineChars="200"/>
        <w:rPr>
          <w:rFonts w:ascii="宋体" w:hAnsi="宋体" w:cs="宋体"/>
          <w:szCs w:val="21"/>
        </w:rPr>
      </w:pPr>
      <w:r>
        <w:rPr>
          <w:rFonts w:hint="eastAsia" w:ascii="宋体" w:hAnsi="宋体" w:cs="宋体"/>
          <w:szCs w:val="21"/>
        </w:rPr>
        <w:t>参选人是代理商的，本条所指的参选人也包括其所代理的制造商；联合体参选的，联合体成员均不得存在上述任一情形。</w:t>
      </w:r>
    </w:p>
    <w:p>
      <w:pPr>
        <w:spacing w:line="440" w:lineRule="exact"/>
        <w:ind w:left="426"/>
        <w:rPr>
          <w:rFonts w:ascii="宋体" w:hAnsi="宋体" w:cs="宋体"/>
          <w:szCs w:val="21"/>
        </w:rPr>
      </w:pPr>
      <w:r>
        <w:rPr>
          <w:rFonts w:hint="eastAsia" w:ascii="宋体" w:hAnsi="宋体" w:cs="宋体"/>
          <w:szCs w:val="21"/>
        </w:rPr>
        <w:t>2.5法律法规规定的其他要求。</w:t>
      </w:r>
    </w:p>
    <w:p>
      <w:pPr>
        <w:pStyle w:val="51"/>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资格审查方法</w:t>
      </w:r>
      <w:bookmarkEnd w:id="9"/>
      <w:bookmarkEnd w:id="10"/>
      <w:bookmarkEnd w:id="11"/>
    </w:p>
    <w:p>
      <w:pPr>
        <w:pStyle w:val="51"/>
        <w:adjustRightInd w:val="0"/>
        <w:snapToGrid w:val="0"/>
        <w:spacing w:line="440" w:lineRule="exact"/>
        <w:rPr>
          <w:rFonts w:ascii="宋体" w:hAnsi="宋体" w:cs="宋体"/>
          <w:szCs w:val="21"/>
        </w:rPr>
      </w:pPr>
      <w:r>
        <w:rPr>
          <w:rFonts w:hint="eastAsia" w:ascii="宋体" w:hAnsi="宋体" w:cs="宋体"/>
          <w:szCs w:val="21"/>
        </w:rPr>
        <w:t>本项目将进行资格后审，资格审查标准和内容见比选文件第三章“评选办法”，凡未通过资格后审的参选人，其参选将被否决。</w:t>
      </w:r>
    </w:p>
    <w:p>
      <w:pPr>
        <w:pStyle w:val="51"/>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比选文件获取</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4.1比选文件获取时间：</w:t>
      </w:r>
      <w:r>
        <w:rPr>
          <w:rFonts w:hint="eastAsia" w:ascii="宋体" w:hAnsi="宋体" w:cs="宋体"/>
          <w:b/>
          <w:bCs/>
          <w:szCs w:val="21"/>
          <w:highlight w:val="none"/>
        </w:rPr>
        <w:t>202</w:t>
      </w:r>
      <w:r>
        <w:rPr>
          <w:rFonts w:hint="eastAsia" w:ascii="宋体" w:hAnsi="宋体" w:cs="宋体"/>
          <w:b/>
          <w:bCs/>
          <w:szCs w:val="21"/>
          <w:highlight w:val="none"/>
          <w:lang w:val="en-US" w:eastAsia="zh-CN"/>
        </w:rPr>
        <w:t>3</w:t>
      </w:r>
      <w:r>
        <w:rPr>
          <w:rFonts w:hint="eastAsia" w:ascii="宋体" w:hAnsi="宋体" w:cs="宋体"/>
          <w:b/>
          <w:bCs/>
          <w:szCs w:val="21"/>
          <w:highlight w:val="none"/>
        </w:rPr>
        <w:t>年1月</w:t>
      </w:r>
      <w:r>
        <w:rPr>
          <w:rFonts w:hint="eastAsia" w:ascii="宋体" w:hAnsi="宋体" w:cs="宋体"/>
          <w:b/>
          <w:bCs/>
          <w:szCs w:val="21"/>
          <w:highlight w:val="none"/>
          <w:lang w:val="en-US" w:eastAsia="zh-CN"/>
        </w:rPr>
        <w:t>7</w:t>
      </w:r>
      <w:r>
        <w:rPr>
          <w:rFonts w:hint="eastAsia" w:ascii="宋体" w:hAnsi="宋体" w:cs="宋体"/>
          <w:b/>
          <w:bCs/>
          <w:szCs w:val="21"/>
          <w:highlight w:val="none"/>
        </w:rPr>
        <w:t>日8时30分至202</w:t>
      </w:r>
      <w:r>
        <w:rPr>
          <w:rFonts w:hint="eastAsia" w:ascii="宋体" w:hAnsi="宋体" w:cs="宋体"/>
          <w:b/>
          <w:bCs/>
          <w:szCs w:val="21"/>
          <w:highlight w:val="none"/>
          <w:lang w:val="en-US" w:eastAsia="zh-CN"/>
        </w:rPr>
        <w:t>3</w:t>
      </w:r>
      <w:r>
        <w:rPr>
          <w:rFonts w:hint="eastAsia" w:ascii="宋体" w:hAnsi="宋体" w:cs="宋体"/>
          <w:b/>
          <w:bCs/>
          <w:szCs w:val="21"/>
          <w:highlight w:val="none"/>
        </w:rPr>
        <w:t>年1月</w:t>
      </w:r>
      <w:r>
        <w:rPr>
          <w:rFonts w:hint="eastAsia" w:ascii="宋体" w:hAnsi="宋体" w:cs="宋体"/>
          <w:b/>
          <w:bCs/>
          <w:szCs w:val="21"/>
          <w:highlight w:val="none"/>
          <w:lang w:val="en-US" w:eastAsia="zh-CN"/>
        </w:rPr>
        <w:t>11</w:t>
      </w:r>
      <w:r>
        <w:rPr>
          <w:rFonts w:hint="eastAsia" w:ascii="宋体" w:hAnsi="宋体" w:cs="宋体"/>
          <w:b/>
          <w:bCs/>
          <w:szCs w:val="21"/>
          <w:highlight w:val="none"/>
        </w:rPr>
        <w:t>日17时00分</w:t>
      </w:r>
      <w:r>
        <w:rPr>
          <w:rFonts w:hint="eastAsia" w:ascii="宋体" w:hAnsi="宋体" w:cs="宋体"/>
          <w:szCs w:val="21"/>
        </w:rPr>
        <w:t>（北京时间，下同）</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4.2比选文件每套售价人民</w:t>
      </w:r>
      <w:bookmarkStart w:id="728" w:name="_GoBack"/>
      <w:bookmarkEnd w:id="728"/>
      <w:r>
        <w:rPr>
          <w:rFonts w:hint="eastAsia" w:ascii="宋体" w:hAnsi="宋体" w:cs="宋体"/>
          <w:szCs w:val="21"/>
        </w:rPr>
        <w:t>币300元（叁佰元），售后不退。</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4.3比选文件获取地点及获取方式：凡有意参与参选的潜在参选人，请按以下步骤顺序进行操作，获取比选文件。</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4.3.1 登录：登录“中通服供应链管理有限公司电子招标平台”即“链捷招”（网址：https://zb.chinaccsscm.cn/）点击【供应商登录】（首次登录的用户请按网站提示进行【供应商注册】）。</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4.3.2支付：点击【投标管理-项目报名】，选择本项目点击【标书购买】，按提示填写信息并进行费用支付。</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4.3.3比选文件的获取：支付成功后，可点击【投标管理-文件下载】进入文件下载页面获取文件。</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4.3.4免责声明：“中通服供应链管理有限公司电子招标平台”即“链捷招”（网址：https://zb.chinaccsscm.cn/）为本项目的唯一购买渠道，其他平台均属无效。</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4.3.5在项目支付时所留的联系人及联系方式将作为唯一联系方式，请务必保证信息准确。</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4.3.6操作步骤可在登录成功后的界面中点击【下载中心-操作手册-供应链电子招投标平台操作手册】进行查阅。</w:t>
      </w:r>
    </w:p>
    <w:p>
      <w:pPr>
        <w:pStyle w:val="51"/>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参选文件的递交</w:t>
      </w:r>
    </w:p>
    <w:p>
      <w:pPr>
        <w:pStyle w:val="51"/>
        <w:adjustRightInd w:val="0"/>
        <w:snapToGrid w:val="0"/>
        <w:spacing w:line="440" w:lineRule="exact"/>
        <w:rPr>
          <w:rFonts w:ascii="宋体" w:hAnsi="宋体" w:cs="宋体"/>
          <w:szCs w:val="21"/>
        </w:rPr>
      </w:pPr>
      <w:r>
        <w:rPr>
          <w:rFonts w:hint="eastAsia" w:ascii="宋体" w:hAnsi="宋体" w:cs="宋体"/>
          <w:szCs w:val="21"/>
        </w:rPr>
        <w:t>5.1参选文件递交截止时间（即参选截止时间）</w:t>
      </w:r>
      <w:r>
        <w:rPr>
          <w:rFonts w:hint="eastAsia" w:ascii="宋体" w:hAnsi="宋体" w:cs="宋体"/>
          <w:szCs w:val="21"/>
          <w:highlight w:val="none"/>
        </w:rPr>
        <w:t>为</w:t>
      </w:r>
      <w:r>
        <w:rPr>
          <w:rFonts w:hint="eastAsia" w:ascii="宋体" w:hAnsi="宋体" w:cs="宋体"/>
          <w:b/>
          <w:bCs/>
          <w:szCs w:val="21"/>
          <w:highlight w:val="none"/>
        </w:rPr>
        <w:t>202</w:t>
      </w:r>
      <w:r>
        <w:rPr>
          <w:rFonts w:hint="eastAsia" w:ascii="宋体" w:hAnsi="宋体" w:cs="宋体"/>
          <w:b/>
          <w:bCs/>
          <w:szCs w:val="21"/>
          <w:highlight w:val="none"/>
          <w:lang w:val="en-US" w:eastAsia="zh-CN"/>
        </w:rPr>
        <w:t>3</w:t>
      </w:r>
      <w:r>
        <w:rPr>
          <w:rFonts w:hint="eastAsia" w:ascii="宋体" w:hAnsi="宋体" w:cs="宋体"/>
          <w:b/>
          <w:bCs/>
          <w:szCs w:val="21"/>
          <w:highlight w:val="none"/>
        </w:rPr>
        <w:t>年1月</w:t>
      </w:r>
      <w:r>
        <w:rPr>
          <w:rFonts w:hint="eastAsia" w:ascii="宋体" w:hAnsi="宋体" w:cs="宋体"/>
          <w:b/>
          <w:bCs/>
          <w:szCs w:val="21"/>
          <w:highlight w:val="none"/>
          <w:lang w:val="en-US" w:eastAsia="zh-CN"/>
        </w:rPr>
        <w:t>16</w:t>
      </w:r>
      <w:r>
        <w:rPr>
          <w:rFonts w:hint="eastAsia" w:ascii="宋体" w:hAnsi="宋体" w:cs="宋体"/>
          <w:b/>
          <w:bCs/>
          <w:szCs w:val="21"/>
          <w:highlight w:val="none"/>
        </w:rPr>
        <w:t>日</w:t>
      </w:r>
      <w:r>
        <w:rPr>
          <w:rFonts w:hint="eastAsia" w:ascii="宋体" w:hAnsi="宋体" w:cs="宋体"/>
          <w:b/>
          <w:bCs/>
          <w:szCs w:val="21"/>
          <w:highlight w:val="none"/>
          <w:lang w:val="en-US" w:eastAsia="zh-CN"/>
        </w:rPr>
        <w:t>10</w:t>
      </w:r>
      <w:r>
        <w:rPr>
          <w:rFonts w:hint="eastAsia" w:ascii="宋体" w:hAnsi="宋体" w:cs="宋体"/>
          <w:b/>
          <w:bCs/>
          <w:szCs w:val="21"/>
          <w:highlight w:val="none"/>
        </w:rPr>
        <w:t>时</w:t>
      </w:r>
      <w:r>
        <w:rPr>
          <w:rFonts w:hint="eastAsia" w:ascii="宋体" w:hAnsi="宋体" w:cs="宋体"/>
          <w:b/>
          <w:bCs/>
          <w:szCs w:val="21"/>
          <w:highlight w:val="none"/>
          <w:lang w:val="en-US" w:eastAsia="zh-CN"/>
        </w:rPr>
        <w:t>00</w:t>
      </w:r>
      <w:r>
        <w:rPr>
          <w:rFonts w:hint="eastAsia" w:ascii="宋体" w:hAnsi="宋体" w:cs="宋体"/>
          <w:b/>
          <w:bCs/>
          <w:szCs w:val="21"/>
          <w:highlight w:val="none"/>
        </w:rPr>
        <w:t>分</w:t>
      </w:r>
      <w:r>
        <w:rPr>
          <w:rFonts w:hint="eastAsia" w:ascii="宋体" w:hAnsi="宋体" w:cs="宋体"/>
          <w:szCs w:val="21"/>
          <w:highlight w:val="none"/>
        </w:rPr>
        <w:t>。</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 xml:space="preserve">5.2电子参选文件的递交：不适用。 </w:t>
      </w:r>
    </w:p>
    <w:p>
      <w:pPr>
        <w:pStyle w:val="51"/>
        <w:adjustRightInd w:val="0"/>
        <w:snapToGrid w:val="0"/>
        <w:spacing w:line="440" w:lineRule="exact"/>
        <w:rPr>
          <w:rFonts w:ascii="宋体" w:hAnsi="宋体" w:cs="宋体"/>
          <w:szCs w:val="21"/>
        </w:rPr>
      </w:pPr>
      <w:r>
        <w:rPr>
          <w:rFonts w:hint="eastAsia" w:ascii="宋体" w:hAnsi="宋体" w:cs="宋体"/>
          <w:szCs w:val="21"/>
        </w:rPr>
        <w:t>5.3纸质参选文件递交地点：</w:t>
      </w:r>
      <w:bookmarkStart w:id="12" w:name="_Hlk60821191"/>
      <w:r>
        <w:rPr>
          <w:rFonts w:hint="eastAsia" w:ascii="宋体" w:hAnsi="宋体" w:cs="宋体"/>
          <w:szCs w:val="21"/>
        </w:rPr>
        <w:t>上海市虹口区北苏州路350号1楼招标代理部</w:t>
      </w:r>
      <w:bookmarkEnd w:id="12"/>
      <w:r>
        <w:rPr>
          <w:rFonts w:hint="eastAsia" w:ascii="宋体" w:hAnsi="宋体" w:cs="宋体"/>
          <w:szCs w:val="21"/>
        </w:rPr>
        <w:t>。</w:t>
      </w:r>
    </w:p>
    <w:p>
      <w:pPr>
        <w:pStyle w:val="51"/>
        <w:adjustRightInd w:val="0"/>
        <w:snapToGrid w:val="0"/>
        <w:spacing w:line="440" w:lineRule="exact"/>
        <w:rPr>
          <w:rFonts w:ascii="宋体" w:hAnsi="宋体" w:cs="宋体"/>
          <w:szCs w:val="21"/>
        </w:rPr>
      </w:pPr>
      <w:r>
        <w:rPr>
          <w:rFonts w:hint="eastAsia" w:ascii="宋体" w:hAnsi="宋体" w:cs="宋体"/>
          <w:szCs w:val="21"/>
        </w:rPr>
        <w:t>由于现在正处于疫情期间，根据疫情防控需要，建议各参选人预留足够的时间，采取邮寄快递的方式将参选文件送达指定地点（上海市虹口区北苏州路350号1楼招标代理部），比选代理工作人员接收参选文件时，会在监控下检查参选文件的密封情况，并以照片或者视频的形式做好记录；若快递包装在现场监控下拆开后参选文件密封性存在问题的，比选代理机构工作人员将电联告知参选人，并交予快递员退回、原址到付。</w:t>
      </w:r>
    </w:p>
    <w:p>
      <w:pPr>
        <w:pStyle w:val="51"/>
        <w:adjustRightInd w:val="0"/>
        <w:snapToGrid w:val="0"/>
        <w:spacing w:line="440" w:lineRule="exact"/>
        <w:rPr>
          <w:rFonts w:ascii="宋体" w:hAnsi="宋体" w:cs="宋体"/>
          <w:szCs w:val="21"/>
        </w:rPr>
      </w:pPr>
      <w:r>
        <w:rPr>
          <w:rFonts w:hint="eastAsia" w:ascii="宋体" w:hAnsi="宋体" w:cs="宋体"/>
          <w:szCs w:val="21"/>
        </w:rPr>
        <w:t>5.4本项目唱价将于5.1规定的同一时间在上海市虹口区北苏州路350号1楼招标代理部会议室进行，比选代理机构邀请参选人的法定代表人/负责人或者其委托代理人准时参加。</w:t>
      </w:r>
    </w:p>
    <w:p>
      <w:pPr>
        <w:pStyle w:val="51"/>
        <w:adjustRightInd w:val="0"/>
        <w:snapToGrid w:val="0"/>
        <w:spacing w:line="440" w:lineRule="exact"/>
        <w:rPr>
          <w:rFonts w:ascii="宋体" w:hAnsi="宋体" w:cs="宋体"/>
          <w:szCs w:val="21"/>
        </w:rPr>
      </w:pPr>
      <w:r>
        <w:rPr>
          <w:rFonts w:hint="eastAsia" w:ascii="宋体" w:hAnsi="宋体" w:cs="宋体"/>
          <w:szCs w:val="21"/>
        </w:rPr>
        <w:t>由于疫情期间，唱价会议采用线上远程唱价形式，各参选人需在唱价前完成“天翼·云会议”的客户端下载安装注册事宜。（下载链接：https://cloudmeeting.189.cn/download.html）</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各参选人应当在唱价前登入比选代理机构指定的会议室（比选代理机构将在唱价时间30分钟前告知唱价会议室号码），并确认开启麦克风、扬声器及摄像头，比选代理机构工作人员将与登入会议室的参选人授权代表确认身份；比选代理机构工作人员到唱价时间，将准时进行唱价工作；唱价过程中，工作人员将采用视频语音口头承诺方式，完成确认，确认无误后结束唱价会议。</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5.5出现以下情形时，比选代理机构不予接收参选文件：</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5.5.1逾期送达或者未送达指定地点的；</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5.5.2未按照比选文件要求密封的；</w:t>
      </w:r>
    </w:p>
    <w:p>
      <w:pPr>
        <w:pStyle w:val="51"/>
        <w:tabs>
          <w:tab w:val="left" w:pos="993"/>
        </w:tabs>
        <w:wordWrap w:val="0"/>
        <w:adjustRightInd w:val="0"/>
        <w:snapToGrid w:val="0"/>
        <w:spacing w:line="440" w:lineRule="exact"/>
        <w:ind w:firstLine="424" w:firstLineChars="0"/>
        <w:rPr>
          <w:rFonts w:ascii="宋体" w:hAnsi="宋体" w:cs="宋体"/>
          <w:szCs w:val="21"/>
        </w:rPr>
      </w:pPr>
      <w:r>
        <w:rPr>
          <w:rFonts w:hint="eastAsia" w:ascii="宋体" w:hAnsi="宋体" w:cs="宋体"/>
          <w:szCs w:val="21"/>
        </w:rPr>
        <w:t>5.5.3未按照本比选公告要求获得本项目比选文件的。</w:t>
      </w:r>
    </w:p>
    <w:p>
      <w:pPr>
        <w:pStyle w:val="51"/>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样品的递交</w:t>
      </w:r>
    </w:p>
    <w:p>
      <w:pPr>
        <w:pStyle w:val="16"/>
        <w:ind w:firstLine="420" w:firstLineChars="200"/>
        <w:rPr>
          <w:rFonts w:ascii="宋体" w:hAnsi="宋体" w:cs="宋体"/>
          <w:szCs w:val="21"/>
        </w:rPr>
      </w:pPr>
      <w:r>
        <w:rPr>
          <w:rFonts w:hint="eastAsia" w:ascii="宋体" w:hAnsi="宋体" w:cs="宋体"/>
          <w:szCs w:val="21"/>
        </w:rPr>
        <w:t>6.1样品递交的时间、地点：</w:t>
      </w:r>
      <w:r>
        <w:rPr>
          <w:rFonts w:hint="eastAsia" w:ascii="宋体" w:hAnsi="宋体" w:cs="宋体"/>
          <w:szCs w:val="21"/>
          <w:u w:val="single"/>
        </w:rPr>
        <w:t xml:space="preserve"> </w:t>
      </w:r>
      <w:r>
        <w:rPr>
          <w:rFonts w:hint="eastAsia" w:ascii="宋体" w:hAnsi="宋体" w:cs="宋体"/>
          <w:u w:val="single"/>
        </w:rPr>
        <w:t>无需递交</w:t>
      </w:r>
      <w:r>
        <w:rPr>
          <w:rFonts w:hint="eastAsia" w:ascii="宋体" w:hAnsi="宋体" w:cs="宋体"/>
          <w:szCs w:val="21"/>
          <w:u w:val="single"/>
        </w:rPr>
        <w:t xml:space="preserve">  </w:t>
      </w:r>
      <w:r>
        <w:rPr>
          <w:rFonts w:hint="eastAsia" w:ascii="宋体" w:hAnsi="宋体" w:cs="宋体"/>
          <w:szCs w:val="21"/>
        </w:rPr>
        <w:t>。</w:t>
      </w:r>
    </w:p>
    <w:p>
      <w:pPr>
        <w:pStyle w:val="51"/>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参选人注册</w:t>
      </w:r>
    </w:p>
    <w:p>
      <w:pPr>
        <w:pStyle w:val="51"/>
        <w:wordWrap w:val="0"/>
        <w:adjustRightInd w:val="0"/>
        <w:snapToGrid w:val="0"/>
        <w:spacing w:line="440" w:lineRule="exact"/>
        <w:ind w:firstLine="424" w:firstLineChars="202"/>
        <w:rPr>
          <w:rFonts w:ascii="宋体" w:hAnsi="宋体" w:cs="宋体"/>
        </w:rPr>
      </w:pPr>
      <w:r>
        <w:rPr>
          <w:rFonts w:hint="eastAsia" w:ascii="宋体" w:hAnsi="宋体" w:cs="宋体"/>
        </w:rPr>
        <w:t>【中国电信阳光采购网】注册</w:t>
      </w:r>
    </w:p>
    <w:p>
      <w:pPr>
        <w:wordWrap w:val="0"/>
        <w:adjustRightInd w:val="0"/>
        <w:snapToGrid w:val="0"/>
        <w:spacing w:line="440" w:lineRule="exact"/>
        <w:ind w:firstLine="417" w:firstLineChars="199"/>
        <w:rPr>
          <w:rFonts w:ascii="宋体" w:hAnsi="宋体" w:cs="宋体"/>
        </w:rPr>
      </w:pPr>
      <w:r>
        <w:rPr>
          <w:rFonts w:hint="eastAsia" w:ascii="宋体" w:hAnsi="宋体" w:cs="宋体"/>
        </w:rPr>
        <w:t>未注册过的潜在参选人，须通过【中国电信阳光采购网（https://caigou.chinatelecom.com.cn/ctsc-portal/ctscPortal）】首页“立即注册”模块完成注册后，方可申领本项目比选文件。</w:t>
      </w:r>
    </w:p>
    <w:p>
      <w:pPr>
        <w:pStyle w:val="51"/>
        <w:numPr>
          <w:ilvl w:val="0"/>
          <w:numId w:val="5"/>
        </w:numPr>
        <w:adjustRightInd w:val="0"/>
        <w:snapToGrid w:val="0"/>
        <w:spacing w:line="440" w:lineRule="exact"/>
        <w:ind w:firstLineChars="0"/>
        <w:rPr>
          <w:rFonts w:ascii="宋体" w:hAnsi="宋体" w:cs="宋体"/>
          <w:b/>
          <w:szCs w:val="21"/>
        </w:rPr>
      </w:pPr>
      <w:r>
        <w:rPr>
          <w:rFonts w:hint="eastAsia" w:ascii="宋体" w:hAnsi="宋体" w:cs="宋体"/>
          <w:b/>
          <w:szCs w:val="21"/>
        </w:rPr>
        <w:t>发布公告的媒介</w:t>
      </w:r>
    </w:p>
    <w:p>
      <w:pPr>
        <w:pStyle w:val="51"/>
        <w:wordWrap w:val="0"/>
        <w:adjustRightInd w:val="0"/>
        <w:snapToGrid w:val="0"/>
        <w:spacing w:line="440" w:lineRule="exact"/>
        <w:rPr>
          <w:rFonts w:ascii="宋体" w:hAnsi="宋体" w:cs="宋体"/>
          <w:szCs w:val="21"/>
        </w:rPr>
      </w:pPr>
      <w:r>
        <w:rPr>
          <w:rFonts w:hint="eastAsia" w:ascii="宋体" w:hAnsi="宋体" w:cs="宋体"/>
          <w:szCs w:val="21"/>
        </w:rPr>
        <w:t>本比选公告</w:t>
      </w:r>
      <w:r>
        <w:rPr>
          <w:rFonts w:hint="eastAsia" w:ascii="宋体" w:hAnsi="宋体" w:cs="宋体"/>
        </w:rPr>
        <w:t>仅在中国电信阳光采购网（https://caigou.chinatelecom.com.cn/ctsc-portal/ctscPortal）</w:t>
      </w:r>
      <w:r>
        <w:rPr>
          <w:rFonts w:hint="eastAsia" w:ascii="宋体" w:hAnsi="宋体" w:cs="宋体"/>
          <w:szCs w:val="21"/>
        </w:rPr>
        <w:t>上发布，其他媒介转载无效。</w:t>
      </w:r>
    </w:p>
    <w:p>
      <w:pPr>
        <w:pStyle w:val="51"/>
        <w:numPr>
          <w:ilvl w:val="0"/>
          <w:numId w:val="5"/>
        </w:numPr>
        <w:adjustRightInd w:val="0"/>
        <w:snapToGrid w:val="0"/>
        <w:spacing w:line="440" w:lineRule="exact"/>
        <w:ind w:firstLineChars="0"/>
        <w:rPr>
          <w:rFonts w:ascii="宋体" w:hAnsi="宋体" w:cs="宋体"/>
          <w:b/>
          <w:szCs w:val="21"/>
        </w:rPr>
      </w:pPr>
      <w:r>
        <w:rPr>
          <w:rFonts w:hint="eastAsia" w:ascii="宋体" w:hAnsi="宋体" w:cs="宋体"/>
          <w:b/>
          <w:szCs w:val="21"/>
        </w:rPr>
        <w:t>联系及异议接收方式</w:t>
      </w:r>
    </w:p>
    <w:p>
      <w:pPr>
        <w:pStyle w:val="51"/>
        <w:spacing w:line="400" w:lineRule="exact"/>
        <w:ind w:left="425" w:firstLine="0" w:firstLineChars="0"/>
        <w:rPr>
          <w:rFonts w:ascii="宋体" w:hAnsi="宋体" w:cs="宋体"/>
        </w:rPr>
      </w:pPr>
      <w:r>
        <w:rPr>
          <w:rFonts w:hint="eastAsia" w:ascii="宋体" w:hAnsi="宋体" w:cs="宋体"/>
        </w:rPr>
        <w:t>9.1联系方式</w:t>
      </w:r>
    </w:p>
    <w:p>
      <w:pPr>
        <w:pStyle w:val="51"/>
        <w:adjustRightInd w:val="0"/>
        <w:snapToGrid w:val="0"/>
        <w:spacing w:line="440" w:lineRule="exact"/>
        <w:rPr>
          <w:rFonts w:ascii="宋体" w:hAnsi="宋体" w:cs="宋体"/>
          <w:szCs w:val="21"/>
        </w:rPr>
      </w:pPr>
      <w:r>
        <w:rPr>
          <w:rFonts w:hint="eastAsia" w:ascii="宋体" w:hAnsi="宋体" w:cs="宋体"/>
          <w:szCs w:val="21"/>
        </w:rPr>
        <w:t>比选人：上海理想信息产业（集团）有限公司</w:t>
      </w:r>
    </w:p>
    <w:p>
      <w:pPr>
        <w:pStyle w:val="51"/>
        <w:adjustRightInd w:val="0"/>
        <w:snapToGrid w:val="0"/>
        <w:spacing w:line="440" w:lineRule="exact"/>
        <w:rPr>
          <w:rFonts w:ascii="宋体" w:hAnsi="宋体" w:cs="宋体"/>
          <w:szCs w:val="21"/>
        </w:rPr>
      </w:pPr>
      <w:r>
        <w:rPr>
          <w:rFonts w:hint="eastAsia" w:ascii="宋体" w:hAnsi="宋体" w:cs="宋体"/>
          <w:szCs w:val="21"/>
        </w:rPr>
        <w:t>比选人地址：</w:t>
      </w:r>
      <w:r>
        <w:rPr>
          <w:rFonts w:hint="eastAsia" w:ascii="宋体" w:hAnsi="宋体" w:cs="宋体"/>
          <w:bCs/>
          <w:szCs w:val="21"/>
        </w:rPr>
        <w:t>上海市浦东新区秀沿西路189号中国电信信息园区B4楼</w:t>
      </w:r>
    </w:p>
    <w:p>
      <w:pPr>
        <w:pStyle w:val="51"/>
        <w:adjustRightInd w:val="0"/>
        <w:snapToGrid w:val="0"/>
        <w:spacing w:line="440" w:lineRule="exact"/>
        <w:rPr>
          <w:rFonts w:ascii="宋体" w:hAnsi="宋体" w:cs="宋体"/>
          <w:szCs w:val="21"/>
        </w:rPr>
      </w:pPr>
      <w:r>
        <w:rPr>
          <w:rFonts w:hint="eastAsia" w:ascii="宋体" w:hAnsi="宋体" w:cs="宋体"/>
          <w:szCs w:val="21"/>
        </w:rPr>
        <w:t>代理机构：上海通贸国际供应链管理有限公司</w:t>
      </w:r>
    </w:p>
    <w:p>
      <w:pPr>
        <w:pStyle w:val="51"/>
        <w:adjustRightInd w:val="0"/>
        <w:snapToGrid w:val="0"/>
        <w:spacing w:line="440" w:lineRule="exact"/>
        <w:rPr>
          <w:rFonts w:ascii="宋体" w:hAnsi="宋体" w:cs="宋体"/>
          <w:szCs w:val="21"/>
        </w:rPr>
      </w:pPr>
      <w:r>
        <w:rPr>
          <w:rFonts w:hint="eastAsia" w:ascii="宋体" w:hAnsi="宋体" w:cs="宋体"/>
          <w:szCs w:val="21"/>
        </w:rPr>
        <w:t>联系人（业务）：陆佳依、李斌；联系电话：18321189575、18918556889</w:t>
      </w:r>
    </w:p>
    <w:p>
      <w:pPr>
        <w:pStyle w:val="51"/>
        <w:adjustRightInd w:val="0"/>
        <w:snapToGrid w:val="0"/>
        <w:spacing w:line="440" w:lineRule="exact"/>
        <w:rPr>
          <w:rFonts w:ascii="宋体" w:hAnsi="宋体" w:cs="宋体"/>
          <w:szCs w:val="21"/>
        </w:rPr>
      </w:pPr>
      <w:r>
        <w:rPr>
          <w:rFonts w:hint="eastAsia" w:ascii="宋体" w:hAnsi="宋体" w:cs="宋体"/>
          <w:szCs w:val="21"/>
        </w:rPr>
        <w:t>电子邮箱：Lujiayi.sh@chinaccs.cn</w:t>
      </w:r>
    </w:p>
    <w:p>
      <w:pPr>
        <w:pStyle w:val="51"/>
        <w:adjustRightInd w:val="0"/>
        <w:snapToGrid w:val="0"/>
        <w:spacing w:line="440" w:lineRule="exact"/>
        <w:rPr>
          <w:rFonts w:ascii="宋体" w:hAnsi="宋体" w:cs="宋体"/>
          <w:szCs w:val="21"/>
        </w:rPr>
      </w:pPr>
      <w:r>
        <w:rPr>
          <w:rFonts w:hint="eastAsia" w:ascii="宋体" w:hAnsi="宋体" w:cs="宋体"/>
          <w:szCs w:val="21"/>
        </w:rPr>
        <w:t>联系地址：上海市虹口区北苏州路350号1楼招标代理部</w:t>
      </w:r>
    </w:p>
    <w:p>
      <w:pPr>
        <w:pStyle w:val="51"/>
        <w:adjustRightInd w:val="0"/>
        <w:snapToGrid w:val="0"/>
        <w:spacing w:line="440" w:lineRule="exact"/>
        <w:rPr>
          <w:rFonts w:ascii="宋体" w:hAnsi="宋体" w:cs="宋体"/>
          <w:szCs w:val="21"/>
        </w:rPr>
      </w:pPr>
      <w:r>
        <w:rPr>
          <w:rFonts w:hint="eastAsia" w:ascii="宋体" w:hAnsi="宋体" w:cs="宋体"/>
          <w:szCs w:val="21"/>
        </w:rPr>
        <w:t>邮编：200085</w:t>
      </w:r>
    </w:p>
    <w:p>
      <w:pPr>
        <w:pStyle w:val="51"/>
        <w:adjustRightInd w:val="0"/>
        <w:snapToGrid w:val="0"/>
        <w:spacing w:line="440" w:lineRule="exact"/>
        <w:rPr>
          <w:rFonts w:ascii="宋体" w:hAnsi="宋体" w:cs="宋体"/>
          <w:szCs w:val="21"/>
        </w:rPr>
      </w:pPr>
      <w:r>
        <w:rPr>
          <w:rFonts w:hint="eastAsia" w:ascii="宋体" w:hAnsi="宋体" w:cs="宋体"/>
          <w:szCs w:val="21"/>
        </w:rPr>
        <w:t>售卖比选文件联系人（财务）：王女士、俞女士； 联系电话：021-66273199</w:t>
      </w:r>
    </w:p>
    <w:p>
      <w:pPr>
        <w:pStyle w:val="51"/>
        <w:adjustRightInd w:val="0"/>
        <w:snapToGrid w:val="0"/>
        <w:spacing w:line="440" w:lineRule="exact"/>
        <w:rPr>
          <w:rFonts w:ascii="宋体" w:hAnsi="宋体" w:cs="宋体"/>
          <w:szCs w:val="21"/>
        </w:rPr>
      </w:pPr>
      <w:r>
        <w:rPr>
          <w:rFonts w:hint="eastAsia" w:ascii="宋体" w:hAnsi="宋体" w:cs="宋体"/>
          <w:szCs w:val="21"/>
        </w:rPr>
        <w:t>账户名：上海通贸国际供应链管理有限公司</w:t>
      </w:r>
    </w:p>
    <w:p>
      <w:pPr>
        <w:pStyle w:val="51"/>
        <w:adjustRightInd w:val="0"/>
        <w:snapToGrid w:val="0"/>
        <w:spacing w:line="440" w:lineRule="exact"/>
        <w:rPr>
          <w:rFonts w:ascii="宋体" w:hAnsi="宋体" w:cs="宋体"/>
          <w:szCs w:val="21"/>
        </w:rPr>
      </w:pPr>
      <w:r>
        <w:rPr>
          <w:rFonts w:hint="eastAsia" w:ascii="宋体" w:hAnsi="宋体" w:cs="宋体"/>
          <w:szCs w:val="21"/>
        </w:rPr>
        <w:t xml:space="preserve">开户银行：中信银行上海长寿路支行    </w:t>
      </w:r>
    </w:p>
    <w:p>
      <w:pPr>
        <w:pStyle w:val="51"/>
        <w:adjustRightInd w:val="0"/>
        <w:snapToGrid w:val="0"/>
        <w:spacing w:line="440" w:lineRule="exact"/>
        <w:rPr>
          <w:rFonts w:ascii="宋体" w:hAnsi="宋体" w:cs="宋体"/>
          <w:szCs w:val="21"/>
        </w:rPr>
      </w:pPr>
      <w:r>
        <w:rPr>
          <w:rFonts w:hint="eastAsia" w:ascii="宋体" w:hAnsi="宋体" w:cs="宋体"/>
          <w:szCs w:val="21"/>
        </w:rPr>
        <w:t>帐号：3110230018420002144</w:t>
      </w:r>
    </w:p>
    <w:p>
      <w:pPr>
        <w:pStyle w:val="51"/>
        <w:spacing w:line="400" w:lineRule="exact"/>
        <w:ind w:firstLine="424" w:firstLineChars="202"/>
        <w:rPr>
          <w:rFonts w:ascii="宋体" w:hAnsi="宋体" w:cs="宋体"/>
        </w:rPr>
      </w:pPr>
      <w:r>
        <w:rPr>
          <w:rFonts w:hint="eastAsia" w:ascii="宋体" w:hAnsi="宋体" w:cs="宋体"/>
        </w:rPr>
        <w:t>9.2异议接收方式</w:t>
      </w:r>
    </w:p>
    <w:p>
      <w:pPr>
        <w:pStyle w:val="51"/>
        <w:wordWrap w:val="0"/>
        <w:spacing w:line="400" w:lineRule="exact"/>
        <w:ind w:firstLine="424" w:firstLineChars="202"/>
        <w:rPr>
          <w:rFonts w:ascii="宋体" w:hAnsi="宋体" w:cs="宋体"/>
        </w:rPr>
      </w:pPr>
      <w:r>
        <w:rPr>
          <w:rFonts w:hint="eastAsia" w:ascii="宋体" w:hAnsi="宋体" w:cs="宋体"/>
        </w:rPr>
        <w:t>异议接收邮箱：【</w:t>
      </w:r>
      <w:r>
        <w:rPr>
          <w:rFonts w:hint="eastAsia" w:ascii="宋体" w:hAnsi="宋体" w:cs="宋体"/>
          <w:szCs w:val="21"/>
        </w:rPr>
        <w:t>Lujiayi.sh@chinaccs.cn</w:t>
      </w:r>
      <w:r>
        <w:rPr>
          <w:rFonts w:hint="eastAsia" w:ascii="宋体" w:hAnsi="宋体" w:cs="宋体"/>
        </w:rPr>
        <w:t>】</w:t>
      </w:r>
    </w:p>
    <w:p>
      <w:pPr>
        <w:pStyle w:val="51"/>
        <w:spacing w:line="400" w:lineRule="exact"/>
        <w:ind w:left="425" w:firstLine="0" w:firstLineChars="0"/>
        <w:rPr>
          <w:rFonts w:ascii="宋体" w:hAnsi="宋体" w:cs="宋体"/>
        </w:rPr>
      </w:pPr>
    </w:p>
    <w:p>
      <w:pPr>
        <w:spacing w:line="440" w:lineRule="exact"/>
        <w:jc w:val="right"/>
        <w:rPr>
          <w:rFonts w:ascii="宋体" w:hAnsi="宋体" w:cs="宋体"/>
        </w:rPr>
      </w:pPr>
      <w:r>
        <w:rPr>
          <w:rFonts w:hint="eastAsia" w:ascii="宋体" w:hAnsi="宋体" w:cs="宋体"/>
        </w:rPr>
        <w:t>比选代理机构：上海通贸国际供应链管理有限公司</w:t>
      </w:r>
    </w:p>
    <w:p>
      <w:pPr>
        <w:spacing w:line="440" w:lineRule="exact"/>
        <w:jc w:val="right"/>
        <w:rPr>
          <w:rFonts w:ascii="宋体" w:hAnsi="宋体" w:cs="宋体"/>
        </w:rPr>
      </w:pPr>
      <w:r>
        <w:rPr>
          <w:rFonts w:hint="eastAsia" w:ascii="宋体" w:hAnsi="宋体" w:cs="宋体"/>
        </w:rPr>
        <w:t>202</w:t>
      </w:r>
      <w:r>
        <w:rPr>
          <w:rFonts w:hint="eastAsia" w:ascii="宋体" w:hAnsi="宋体" w:cs="宋体"/>
          <w:lang w:val="en-US" w:eastAsia="zh-CN"/>
        </w:rPr>
        <w:t>3</w:t>
      </w:r>
      <w:r>
        <w:rPr>
          <w:rFonts w:hint="eastAsia" w:ascii="宋体" w:hAnsi="宋体" w:cs="宋体"/>
        </w:rPr>
        <w:t>年</w:t>
      </w:r>
      <w:r>
        <w:rPr>
          <w:rFonts w:hint="eastAsia" w:ascii="宋体" w:hAnsi="宋体" w:cs="宋体"/>
          <w:highlight w:val="none"/>
        </w:rPr>
        <w:t>1月</w:t>
      </w:r>
      <w:r>
        <w:rPr>
          <w:rFonts w:hint="eastAsia" w:ascii="宋体" w:hAnsi="宋体" w:cs="宋体"/>
          <w:highlight w:val="none"/>
          <w:lang w:val="en-US" w:eastAsia="zh-CN"/>
        </w:rPr>
        <w:t>9</w:t>
      </w:r>
      <w:r>
        <w:rPr>
          <w:rFonts w:hint="eastAsia" w:ascii="宋体" w:hAnsi="宋体" w:cs="宋体"/>
        </w:rPr>
        <w:t>日</w:t>
      </w:r>
    </w:p>
    <w:p>
      <w:pPr>
        <w:pStyle w:val="51"/>
        <w:spacing w:line="400" w:lineRule="exact"/>
        <w:ind w:firstLine="3920" w:firstLineChars="1867"/>
        <w:rPr>
          <w:rFonts w:ascii="宋体" w:hAnsi="宋体" w:cs="宋体"/>
        </w:rPr>
        <w:sectPr>
          <w:footerReference r:id="rId7" w:type="default"/>
          <w:pgSz w:w="11906" w:h="16838"/>
          <w:pgMar w:top="1440" w:right="1800" w:bottom="1440" w:left="1800" w:header="851" w:footer="992" w:gutter="0"/>
          <w:pgNumType w:start="1"/>
          <w:cols w:space="425" w:num="1"/>
          <w:docGrid w:type="lines" w:linePitch="312" w:charSpace="0"/>
        </w:sectPr>
      </w:pPr>
    </w:p>
    <w:p>
      <w:pPr>
        <w:pStyle w:val="50"/>
        <w:spacing w:before="240" w:after="120"/>
        <w:rPr>
          <w:rFonts w:ascii="宋体" w:hAnsi="宋体" w:eastAsia="宋体" w:cs="宋体"/>
          <w:b/>
          <w:sz w:val="28"/>
          <w:szCs w:val="28"/>
        </w:rPr>
      </w:pPr>
      <w:bookmarkStart w:id="13" w:name="_Toc447265500"/>
      <w:bookmarkStart w:id="14" w:name="_Toc19992"/>
      <w:bookmarkStart w:id="15" w:name="_Toc447188665"/>
      <w:bookmarkStart w:id="16" w:name="_Toc447265214"/>
      <w:r>
        <w:rPr>
          <w:rFonts w:hint="eastAsia" w:ascii="宋体" w:hAnsi="宋体" w:eastAsia="宋体" w:cs="宋体"/>
          <w:b/>
          <w:bCs w:val="0"/>
          <w:kern w:val="0"/>
          <w:sz w:val="28"/>
          <w:szCs w:val="28"/>
        </w:rPr>
        <w:t>第二章  参选人须知</w:t>
      </w:r>
      <w:bookmarkEnd w:id="13"/>
      <w:bookmarkEnd w:id="14"/>
      <w:bookmarkEnd w:id="15"/>
      <w:bookmarkEnd w:id="16"/>
    </w:p>
    <w:p>
      <w:pPr>
        <w:pStyle w:val="4"/>
        <w:snapToGrid w:val="0"/>
        <w:spacing w:before="240" w:after="120" w:line="240" w:lineRule="auto"/>
        <w:rPr>
          <w:rFonts w:ascii="宋体" w:hAnsi="宋体" w:eastAsia="宋体" w:cs="宋体"/>
          <w:sz w:val="24"/>
          <w:szCs w:val="24"/>
        </w:rPr>
      </w:pPr>
      <w:bookmarkStart w:id="17" w:name="_Toc447265501"/>
      <w:bookmarkStart w:id="18" w:name="_Toc447265215"/>
      <w:bookmarkStart w:id="19" w:name="_Toc16732"/>
      <w:bookmarkStart w:id="20" w:name="_Toc226969277"/>
      <w:bookmarkStart w:id="21" w:name="_Toc447188666"/>
      <w:bookmarkStart w:id="22" w:name="_Toc227057884"/>
      <w:bookmarkStart w:id="23" w:name="_Toc447188667"/>
      <w:bookmarkStart w:id="24" w:name="_Toc447265502"/>
      <w:bookmarkStart w:id="25" w:name="_Toc447265216"/>
      <w:bookmarkStart w:id="26" w:name="_Toc227057885"/>
      <w:bookmarkStart w:id="27" w:name="_Toc226969278"/>
      <w:bookmarkStart w:id="28" w:name="_Toc107822484"/>
      <w:bookmarkStart w:id="29" w:name="_Toc488655831"/>
      <w:r>
        <w:rPr>
          <w:rFonts w:hint="eastAsia" w:ascii="宋体" w:hAnsi="宋体" w:eastAsia="宋体" w:cs="宋体"/>
          <w:b w:val="0"/>
          <w:bCs w:val="0"/>
          <w:sz w:val="24"/>
          <w:szCs w:val="24"/>
        </w:rPr>
        <w:t>参选人须知前附表</w:t>
      </w:r>
      <w:bookmarkEnd w:id="17"/>
      <w:bookmarkEnd w:id="18"/>
      <w:bookmarkEnd w:id="19"/>
      <w:bookmarkEnd w:id="20"/>
      <w:bookmarkEnd w:id="21"/>
      <w:bookmarkEnd w:id="22"/>
    </w:p>
    <w:p>
      <w:pPr>
        <w:autoSpaceDE w:val="0"/>
        <w:autoSpaceDN w:val="0"/>
        <w:ind w:firstLine="420" w:firstLineChars="200"/>
        <w:rPr>
          <w:rFonts w:ascii="宋体" w:hAnsi="宋体" w:cs="宋体"/>
          <w:szCs w:val="21"/>
        </w:rPr>
      </w:pPr>
      <w:r>
        <w:rPr>
          <w:rFonts w:hint="eastAsia" w:ascii="宋体" w:hAnsi="宋体" w:cs="宋体"/>
          <w:szCs w:val="21"/>
        </w:rPr>
        <w:t>本参选人须知前附表是对参选人须知正文的具体补充和修改，如有矛盾，以本前附表为准。</w:t>
      </w:r>
    </w:p>
    <w:tbl>
      <w:tblPr>
        <w:tblStyle w:val="42"/>
        <w:tblW w:w="8301"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40"/>
        <w:gridCol w:w="1666"/>
        <w:gridCol w:w="57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27" w:hRule="atLeast"/>
          <w:tblHeader/>
        </w:trPr>
        <w:tc>
          <w:tcPr>
            <w:tcW w:w="840" w:type="dxa"/>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vAlign w:val="center"/>
          </w:tcPr>
          <w:p>
            <w:pPr>
              <w:autoSpaceDE w:val="0"/>
              <w:autoSpaceDN w:val="0"/>
              <w:rPr>
                <w:rFonts w:ascii="宋体" w:hAnsi="宋体" w:cs="宋体"/>
                <w:szCs w:val="21"/>
              </w:rPr>
            </w:pPr>
            <w:r>
              <w:rPr>
                <w:rFonts w:hint="eastAsia" w:ascii="宋体" w:hAnsi="宋体" w:cs="宋体"/>
                <w:szCs w:val="21"/>
              </w:rPr>
              <w:t>比选人</w:t>
            </w:r>
          </w:p>
        </w:tc>
        <w:tc>
          <w:tcPr>
            <w:tcW w:w="5795" w:type="dxa"/>
            <w:vAlign w:val="center"/>
          </w:tcPr>
          <w:p>
            <w:pPr>
              <w:autoSpaceDE w:val="0"/>
              <w:autoSpaceDN w:val="0"/>
              <w:rPr>
                <w:rFonts w:ascii="宋体" w:hAnsi="宋体" w:cs="宋体"/>
                <w:szCs w:val="21"/>
              </w:rPr>
            </w:pPr>
            <w:r>
              <w:rPr>
                <w:rFonts w:hint="eastAsia" w:ascii="宋体" w:hAnsi="宋体" w:cs="宋体"/>
                <w:szCs w:val="21"/>
              </w:rPr>
              <w:t>单位名称：上海理想信息产业（集团）有限公司</w:t>
            </w:r>
          </w:p>
          <w:p>
            <w:pPr>
              <w:autoSpaceDE w:val="0"/>
              <w:autoSpaceDN w:val="0"/>
              <w:rPr>
                <w:rFonts w:ascii="宋体" w:hAnsi="宋体" w:cs="宋体"/>
                <w:szCs w:val="21"/>
              </w:rPr>
            </w:pPr>
            <w:r>
              <w:rPr>
                <w:rFonts w:hint="eastAsia" w:ascii="宋体" w:hAnsi="宋体" w:cs="宋体"/>
                <w:szCs w:val="21"/>
              </w:rPr>
              <w:t>联系方式：王红正 13524626235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vAlign w:val="center"/>
          </w:tcPr>
          <w:p>
            <w:pPr>
              <w:autoSpaceDE w:val="0"/>
              <w:autoSpaceDN w:val="0"/>
              <w:rPr>
                <w:rFonts w:ascii="宋体" w:hAnsi="宋体" w:cs="宋体"/>
                <w:szCs w:val="21"/>
              </w:rPr>
            </w:pPr>
            <w:r>
              <w:rPr>
                <w:rFonts w:hint="eastAsia" w:ascii="宋体" w:hAnsi="宋体" w:cs="宋体"/>
                <w:szCs w:val="21"/>
              </w:rPr>
              <w:t>比选项目名称</w:t>
            </w:r>
          </w:p>
        </w:tc>
        <w:tc>
          <w:tcPr>
            <w:tcW w:w="5795" w:type="dxa"/>
            <w:vAlign w:val="center"/>
          </w:tcPr>
          <w:p>
            <w:pPr>
              <w:autoSpaceDE w:val="0"/>
              <w:autoSpaceDN w:val="0"/>
              <w:rPr>
                <w:rFonts w:ascii="宋体" w:hAnsi="宋体" w:cs="宋体"/>
                <w:szCs w:val="21"/>
              </w:rPr>
            </w:pPr>
            <w:r>
              <w:rPr>
                <w:rFonts w:hint="eastAsia" w:ascii="宋体" w:hAnsi="宋体" w:cs="宋体"/>
                <w:szCs w:val="21"/>
              </w:rPr>
              <w:t>见第一章“比选公告”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vAlign w:val="center"/>
          </w:tcPr>
          <w:p>
            <w:pPr>
              <w:autoSpaceDE w:val="0"/>
              <w:autoSpaceDN w:val="0"/>
              <w:rPr>
                <w:rFonts w:ascii="宋体" w:hAnsi="宋体" w:cs="宋体"/>
                <w:szCs w:val="21"/>
              </w:rPr>
            </w:pPr>
            <w:r>
              <w:rPr>
                <w:rFonts w:hint="eastAsia" w:ascii="宋体" w:hAnsi="宋体" w:cs="宋体"/>
                <w:szCs w:val="21"/>
              </w:rPr>
              <w:t>比选范围</w:t>
            </w:r>
          </w:p>
        </w:tc>
        <w:tc>
          <w:tcPr>
            <w:tcW w:w="5795" w:type="dxa"/>
            <w:vAlign w:val="center"/>
          </w:tcPr>
          <w:p>
            <w:pPr>
              <w:autoSpaceDE w:val="0"/>
              <w:autoSpaceDN w:val="0"/>
              <w:rPr>
                <w:rFonts w:ascii="宋体" w:hAnsi="宋体" w:cs="宋体"/>
                <w:szCs w:val="21"/>
              </w:rPr>
            </w:pPr>
            <w:r>
              <w:rPr>
                <w:rFonts w:hint="eastAsia" w:ascii="宋体" w:hAnsi="宋体" w:cs="宋体"/>
                <w:szCs w:val="21"/>
              </w:rPr>
              <w:t>见第一章“比选公告”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vAlign w:val="center"/>
          </w:tcPr>
          <w:p>
            <w:pPr>
              <w:autoSpaceDE w:val="0"/>
              <w:autoSpaceDN w:val="0"/>
              <w:rPr>
                <w:rFonts w:ascii="宋体" w:hAnsi="宋体" w:cs="宋体"/>
                <w:szCs w:val="21"/>
              </w:rPr>
            </w:pPr>
            <w:r>
              <w:rPr>
                <w:rFonts w:hint="eastAsia" w:ascii="宋体" w:hAnsi="宋体" w:cs="宋体"/>
                <w:szCs w:val="21"/>
              </w:rPr>
              <w:t>分包（标包）划分</w:t>
            </w:r>
          </w:p>
        </w:tc>
        <w:tc>
          <w:tcPr>
            <w:tcW w:w="5795" w:type="dxa"/>
            <w:vAlign w:val="center"/>
          </w:tcPr>
          <w:p>
            <w:pPr>
              <w:autoSpaceDE w:val="0"/>
              <w:autoSpaceDN w:val="0"/>
              <w:rPr>
                <w:rFonts w:ascii="宋体" w:hAnsi="宋体" w:cs="宋体"/>
              </w:rPr>
            </w:pPr>
            <w:r>
              <w:rPr>
                <w:rFonts w:hint="eastAsia" w:ascii="宋体" w:hAnsi="宋体" w:cs="宋体"/>
                <w:szCs w:val="21"/>
              </w:rPr>
              <w:sym w:font="Wingdings" w:char="F0FE"/>
            </w:r>
            <w:r>
              <w:rPr>
                <w:rFonts w:hint="eastAsia" w:ascii="宋体" w:hAnsi="宋体" w:cs="宋体"/>
                <w:szCs w:val="21"/>
              </w:rPr>
              <w:t>不划分包件及份额</w:t>
            </w:r>
          </w:p>
          <w:p>
            <w:pPr>
              <w:autoSpaceDE w:val="0"/>
              <w:autoSpaceDN w:val="0"/>
              <w:rPr>
                <w:rFonts w:ascii="宋体" w:hAnsi="宋体" w:cs="宋体"/>
                <w:szCs w:val="21"/>
              </w:rPr>
            </w:pPr>
            <w:r>
              <w:rPr>
                <w:rFonts w:hint="eastAsia" w:ascii="宋体" w:hAnsi="宋体" w:cs="宋体"/>
                <w:szCs w:val="21"/>
              </w:rPr>
              <w:t>□</w:t>
            </w:r>
            <w:r>
              <w:rPr>
                <w:rFonts w:hint="eastAsia" w:ascii="宋体" w:hAnsi="宋体" w:cs="宋体"/>
              </w:rPr>
              <w:t>划分包件，</w:t>
            </w:r>
            <w:r>
              <w:rPr>
                <w:rFonts w:hint="eastAsia" w:ascii="宋体" w:hAnsi="宋体" w:cs="宋体"/>
                <w:szCs w:val="21"/>
              </w:rPr>
              <w:t>本项目划分包件数量：</w:t>
            </w:r>
            <w:r>
              <w:rPr>
                <w:rFonts w:hint="eastAsia" w:ascii="宋体" w:hAnsi="宋体" w:cs="宋体"/>
                <w:szCs w:val="21"/>
                <w:u w:val="single"/>
              </w:rPr>
              <w:t xml:space="preserve">  </w:t>
            </w:r>
            <w:r>
              <w:rPr>
                <w:rFonts w:hint="eastAsia" w:ascii="宋体" w:hAnsi="宋体" w:cs="宋体"/>
                <w:szCs w:val="21"/>
              </w:rPr>
              <w:t>个，允许参选人同时中选的最多包件数为</w:t>
            </w:r>
            <w:r>
              <w:rPr>
                <w:rFonts w:hint="eastAsia" w:ascii="宋体" w:hAnsi="宋体" w:cs="宋体"/>
                <w:szCs w:val="21"/>
                <w:u w:val="single"/>
              </w:rPr>
              <w:t xml:space="preserve">  </w:t>
            </w:r>
            <w:r>
              <w:rPr>
                <w:rFonts w:hint="eastAsia" w:ascii="宋体" w:hAnsi="宋体" w:cs="宋体"/>
                <w:szCs w:val="21"/>
              </w:rPr>
              <w:t xml:space="preserve"> 个。</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vAlign w:val="center"/>
          </w:tcPr>
          <w:p>
            <w:pPr>
              <w:autoSpaceDE w:val="0"/>
              <w:autoSpaceDN w:val="0"/>
              <w:rPr>
                <w:rFonts w:ascii="宋体" w:hAnsi="宋体" w:cs="宋体"/>
                <w:szCs w:val="21"/>
              </w:rPr>
            </w:pPr>
            <w:r>
              <w:rPr>
                <w:rFonts w:hint="eastAsia" w:ascii="宋体" w:hAnsi="宋体" w:cs="宋体"/>
                <w:szCs w:val="21"/>
              </w:rPr>
              <w:t>比选方式</w:t>
            </w:r>
          </w:p>
        </w:tc>
        <w:tc>
          <w:tcPr>
            <w:tcW w:w="5795" w:type="dxa"/>
            <w:vAlign w:val="center"/>
          </w:tcPr>
          <w:p>
            <w:pPr>
              <w:autoSpaceDE w:val="0"/>
              <w:autoSpaceDN w:val="0"/>
              <w:rPr>
                <w:rFonts w:ascii="宋体" w:hAnsi="宋体" w:cs="宋体"/>
                <w:szCs w:val="21"/>
              </w:rPr>
            </w:pPr>
            <w:r>
              <w:rPr>
                <w:rFonts w:hint="eastAsia" w:ascii="宋体" w:hAnsi="宋体" w:cs="宋体"/>
                <w:szCs w:val="21"/>
              </w:rPr>
              <w:sym w:font="Wingdings" w:char="F0FE"/>
            </w:r>
            <w:r>
              <w:rPr>
                <w:rFonts w:hint="eastAsia" w:ascii="宋体" w:hAnsi="宋体" w:cs="宋体"/>
                <w:szCs w:val="21"/>
              </w:rPr>
              <w:t>公开比选</w:t>
            </w:r>
          </w:p>
          <w:p>
            <w:pPr>
              <w:autoSpaceDE w:val="0"/>
              <w:autoSpaceDN w:val="0"/>
              <w:rPr>
                <w:rFonts w:ascii="宋体" w:hAnsi="宋体" w:cs="宋体"/>
                <w:szCs w:val="21"/>
              </w:rPr>
            </w:pPr>
            <w:r>
              <w:rPr>
                <w:rFonts w:hint="eastAsia" w:ascii="宋体" w:hAnsi="宋体" w:cs="宋体"/>
                <w:szCs w:val="21"/>
              </w:rPr>
              <w:t>□邀请比选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vAlign w:val="center"/>
          </w:tcPr>
          <w:p>
            <w:pPr>
              <w:autoSpaceDE w:val="0"/>
              <w:autoSpaceDN w:val="0"/>
              <w:rPr>
                <w:rFonts w:ascii="宋体" w:hAnsi="宋体" w:cs="宋体"/>
                <w:szCs w:val="21"/>
              </w:rPr>
            </w:pPr>
            <w:r>
              <w:rPr>
                <w:rFonts w:hint="eastAsia" w:ascii="宋体" w:hAnsi="宋体" w:cs="宋体"/>
                <w:szCs w:val="21"/>
              </w:rPr>
              <w:t>比选组织形式</w:t>
            </w:r>
          </w:p>
        </w:tc>
        <w:tc>
          <w:tcPr>
            <w:tcW w:w="5795" w:type="dxa"/>
            <w:vAlign w:val="center"/>
          </w:tcPr>
          <w:p>
            <w:pPr>
              <w:autoSpaceDE w:val="0"/>
              <w:autoSpaceDN w:val="0"/>
              <w:rPr>
                <w:rFonts w:ascii="宋体" w:hAnsi="宋体" w:cs="宋体"/>
                <w:szCs w:val="21"/>
              </w:rPr>
            </w:pPr>
            <w:r>
              <w:rPr>
                <w:rFonts w:hint="eastAsia" w:ascii="宋体" w:hAnsi="宋体" w:cs="宋体"/>
                <w:szCs w:val="21"/>
              </w:rPr>
              <w:t>□自行比选</w:t>
            </w:r>
          </w:p>
          <w:p>
            <w:pPr>
              <w:autoSpaceDE w:val="0"/>
              <w:autoSpaceDN w:val="0"/>
              <w:spacing w:line="300" w:lineRule="exact"/>
              <w:rPr>
                <w:rFonts w:ascii="宋体" w:hAnsi="宋体" w:cs="宋体"/>
                <w:szCs w:val="21"/>
              </w:rPr>
            </w:pPr>
            <w:r>
              <w:rPr>
                <w:rFonts w:hint="eastAsia" w:ascii="宋体" w:hAnsi="宋体" w:cs="宋体"/>
                <w:szCs w:val="21"/>
              </w:rPr>
              <w:sym w:font="Wingdings" w:char="F0FE"/>
            </w:r>
            <w:r>
              <w:rPr>
                <w:rFonts w:hint="eastAsia" w:ascii="宋体" w:hAnsi="宋体" w:cs="宋体"/>
                <w:szCs w:val="21"/>
              </w:rPr>
              <w:t>委托代理机构代理比选</w:t>
            </w:r>
          </w:p>
          <w:p>
            <w:pPr>
              <w:autoSpaceDE w:val="0"/>
              <w:autoSpaceDN w:val="0"/>
              <w:spacing w:line="300" w:lineRule="exact"/>
              <w:rPr>
                <w:rFonts w:ascii="宋体" w:hAnsi="宋体" w:cs="宋体"/>
                <w:szCs w:val="21"/>
              </w:rPr>
            </w:pPr>
            <w:r>
              <w:rPr>
                <w:rFonts w:hint="eastAsia" w:ascii="宋体" w:hAnsi="宋体" w:cs="宋体"/>
                <w:szCs w:val="21"/>
              </w:rPr>
              <w:t>代理机构名称：上海通贸国际供应链管理有限公司</w:t>
            </w:r>
          </w:p>
          <w:p>
            <w:pPr>
              <w:autoSpaceDE w:val="0"/>
              <w:autoSpaceDN w:val="0"/>
              <w:spacing w:line="300" w:lineRule="exact"/>
              <w:rPr>
                <w:rFonts w:ascii="宋体" w:hAnsi="宋体" w:cs="宋体"/>
                <w:szCs w:val="21"/>
              </w:rPr>
            </w:pPr>
            <w:r>
              <w:rPr>
                <w:rFonts w:hint="eastAsia" w:ascii="宋体" w:hAnsi="宋体" w:cs="宋体"/>
                <w:szCs w:val="21"/>
              </w:rPr>
              <w:t>代理机构地址：上海市虹口区北苏州路350号1楼招标代理部</w:t>
            </w:r>
          </w:p>
          <w:p>
            <w:pPr>
              <w:rPr>
                <w:rFonts w:ascii="宋体" w:hAnsi="宋体" w:cs="宋体"/>
                <w:szCs w:val="21"/>
              </w:rPr>
            </w:pPr>
            <w:r>
              <w:rPr>
                <w:rFonts w:hint="eastAsia" w:ascii="宋体" w:hAnsi="宋体" w:cs="宋体"/>
                <w:szCs w:val="21"/>
              </w:rPr>
              <w:t>代理机构联系人：</w:t>
            </w:r>
            <w:r>
              <w:rPr>
                <w:rFonts w:hint="eastAsia" w:ascii="宋体" w:hAnsi="宋体" w:cs="宋体"/>
                <w:bCs/>
                <w:szCs w:val="21"/>
                <w:u w:val="single"/>
              </w:rPr>
              <w:t>陆佳依、李斌</w:t>
            </w:r>
            <w:r>
              <w:rPr>
                <w:rFonts w:hint="eastAsia" w:ascii="宋体" w:hAnsi="宋体" w:cs="宋体"/>
                <w:szCs w:val="21"/>
                <w:u w:val="single"/>
              </w:rPr>
              <w:t xml:space="preserve"> </w:t>
            </w:r>
          </w:p>
          <w:p>
            <w:pPr>
              <w:autoSpaceDE w:val="0"/>
              <w:autoSpaceDN w:val="0"/>
              <w:rPr>
                <w:rFonts w:ascii="宋体" w:hAnsi="宋体" w:cs="宋体"/>
                <w:szCs w:val="21"/>
              </w:rPr>
            </w:pPr>
            <w:r>
              <w:rPr>
                <w:rFonts w:hint="eastAsia" w:ascii="宋体" w:hAnsi="宋体" w:cs="宋体"/>
                <w:szCs w:val="21"/>
              </w:rPr>
              <w:t>代理机构电话：</w:t>
            </w:r>
            <w:r>
              <w:rPr>
                <w:rFonts w:hint="eastAsia" w:ascii="宋体" w:hAnsi="宋体" w:cs="宋体"/>
                <w:bCs/>
                <w:szCs w:val="21"/>
                <w:u w:val="single"/>
              </w:rPr>
              <w:t xml:space="preserve"> 18321189575、18918556889</w:t>
            </w:r>
            <w:r>
              <w:rPr>
                <w:rFonts w:hint="eastAsia" w:ascii="宋体" w:hAnsi="宋体" w:cs="宋体"/>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1.7.1</w:t>
            </w:r>
          </w:p>
        </w:tc>
        <w:tc>
          <w:tcPr>
            <w:tcW w:w="1666" w:type="dxa"/>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sym w:font="Wingdings" w:char="F0FE"/>
            </w:r>
            <w:r>
              <w:rPr>
                <w:rFonts w:hint="eastAsia" w:ascii="宋体" w:hAnsi="宋体" w:cs="宋体"/>
                <w:szCs w:val="21"/>
              </w:rPr>
              <w:t>资格后审，资格条件见第一章【比选公告】“2.参选人资格条件”。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1.8.1</w:t>
            </w:r>
          </w:p>
        </w:tc>
        <w:tc>
          <w:tcPr>
            <w:tcW w:w="1666" w:type="dxa"/>
            <w:vAlign w:val="center"/>
          </w:tcPr>
          <w:p>
            <w:pPr>
              <w:autoSpaceDE w:val="0"/>
              <w:autoSpaceDN w:val="0"/>
              <w:rPr>
                <w:rFonts w:ascii="宋体" w:hAnsi="宋体" w:cs="宋体"/>
                <w:szCs w:val="21"/>
              </w:rPr>
            </w:pPr>
            <w:r>
              <w:rPr>
                <w:rFonts w:hint="eastAsia" w:ascii="宋体" w:hAnsi="宋体" w:cs="宋体"/>
                <w:szCs w:val="21"/>
              </w:rPr>
              <w:t>★参选人不得存在的其他情形</w:t>
            </w:r>
          </w:p>
        </w:tc>
        <w:tc>
          <w:tcPr>
            <w:tcW w:w="5795" w:type="dxa"/>
            <w:vAlign w:val="center"/>
          </w:tcPr>
          <w:p>
            <w:pPr>
              <w:tabs>
                <w:tab w:val="left" w:pos="645"/>
                <w:tab w:val="left" w:pos="1146"/>
              </w:tabs>
              <w:adjustRightInd w:val="0"/>
              <w:snapToGrid w:val="0"/>
              <w:spacing w:line="360" w:lineRule="auto"/>
              <w:rPr>
                <w:rFonts w:ascii="宋体" w:hAnsi="宋体" w:cs="宋体"/>
                <w:szCs w:val="21"/>
              </w:rPr>
            </w:pPr>
            <w:r>
              <w:rPr>
                <w:rFonts w:hint="eastAsia" w:ascii="宋体" w:hAnsi="宋体" w:cs="宋体"/>
                <w:szCs w:val="21"/>
              </w:rPr>
              <w:t>见第一章“比选公告”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vAlign w:val="center"/>
          </w:tcPr>
          <w:p>
            <w:pPr>
              <w:autoSpaceDE w:val="0"/>
              <w:autoSpaceDN w:val="0"/>
              <w:rPr>
                <w:rFonts w:ascii="宋体" w:hAnsi="宋体" w:cs="宋体"/>
                <w:szCs w:val="21"/>
              </w:rPr>
            </w:pPr>
            <w:r>
              <w:rPr>
                <w:rFonts w:hint="eastAsia" w:ascii="宋体" w:hAnsi="宋体" w:cs="宋体"/>
                <w:szCs w:val="21"/>
              </w:rPr>
              <w:t>比选文件的组成</w:t>
            </w:r>
          </w:p>
        </w:tc>
        <w:tc>
          <w:tcPr>
            <w:tcW w:w="5795" w:type="dxa"/>
            <w:vAlign w:val="center"/>
          </w:tcPr>
          <w:p>
            <w:pPr>
              <w:autoSpaceDE w:val="0"/>
              <w:autoSpaceDN w:val="0"/>
              <w:spacing w:line="300" w:lineRule="exact"/>
              <w:rPr>
                <w:rFonts w:ascii="宋体" w:hAnsi="宋体" w:cs="宋体"/>
                <w:szCs w:val="21"/>
              </w:rPr>
            </w:pPr>
            <w:r>
              <w:rPr>
                <w:rFonts w:hint="eastAsia" w:ascii="宋体" w:hAnsi="宋体" w:cs="宋体"/>
                <w:szCs w:val="21"/>
              </w:rPr>
              <w:sym w:font="Wingdings" w:char="F0FE"/>
            </w:r>
            <w:r>
              <w:rPr>
                <w:rFonts w:hint="eastAsia" w:ascii="宋体" w:hAnsi="宋体" w:cs="宋体"/>
                <w:szCs w:val="21"/>
              </w:rPr>
              <w:t>本条款不替换</w:t>
            </w:r>
          </w:p>
          <w:p>
            <w:pPr>
              <w:autoSpaceDE w:val="0"/>
              <w:autoSpaceDN w:val="0"/>
              <w:rPr>
                <w:rFonts w:ascii="宋体" w:hAnsi="宋体" w:cs="宋体"/>
                <w:szCs w:val="21"/>
              </w:rPr>
            </w:pPr>
            <w:r>
              <w:rPr>
                <w:rFonts w:hint="eastAsia" w:ascii="宋体" w:hAnsi="宋体" w:cs="宋体"/>
                <w:szCs w:val="21"/>
              </w:rPr>
              <w:t>□本条款替换为：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vAlign w:val="center"/>
          </w:tcPr>
          <w:p>
            <w:pPr>
              <w:autoSpaceDE w:val="0"/>
              <w:autoSpaceDN w:val="0"/>
              <w:rPr>
                <w:rFonts w:ascii="宋体" w:hAnsi="宋体" w:cs="宋体"/>
                <w:szCs w:val="21"/>
              </w:rPr>
            </w:pPr>
            <w:r>
              <w:rPr>
                <w:rFonts w:hint="eastAsia" w:ascii="宋体" w:hAnsi="宋体" w:cs="宋体"/>
                <w:szCs w:val="21"/>
              </w:rPr>
              <w:t>★比选文件实质性要求的标识及非实质性要求的偏离要求</w:t>
            </w:r>
          </w:p>
        </w:tc>
        <w:tc>
          <w:tcPr>
            <w:tcW w:w="5795" w:type="dxa"/>
            <w:vAlign w:val="center"/>
          </w:tcPr>
          <w:p>
            <w:pPr>
              <w:autoSpaceDE w:val="0"/>
              <w:autoSpaceDN w:val="0"/>
              <w:spacing w:line="300" w:lineRule="exact"/>
              <w:rPr>
                <w:rFonts w:ascii="宋体" w:hAnsi="宋体" w:cs="宋体"/>
                <w:szCs w:val="21"/>
              </w:rPr>
            </w:pPr>
            <w:r>
              <w:rPr>
                <w:rFonts w:hint="eastAsia" w:ascii="宋体" w:hAnsi="宋体" w:cs="宋体"/>
                <w:szCs w:val="21"/>
              </w:rPr>
              <w:t>（1）比选文件中标识“★”的条款，均为实质性条款，任何不满足实质性条款的参选将被否决。</w:t>
            </w:r>
          </w:p>
          <w:p>
            <w:pPr>
              <w:autoSpaceDE w:val="0"/>
              <w:autoSpaceDN w:val="0"/>
              <w:rPr>
                <w:rFonts w:ascii="宋体" w:hAnsi="宋体" w:cs="宋体"/>
                <w:szCs w:val="21"/>
              </w:rPr>
            </w:pPr>
            <w:r>
              <w:rPr>
                <w:rFonts w:hint="eastAsia" w:ascii="宋体" w:hAnsi="宋体" w:cs="宋体"/>
                <w:szCs w:val="21"/>
              </w:rPr>
              <w:t>（2）非实质性要求的偏离要求：非实质性的一般性“合同条款”及“技术标准和要求”允许最多偏差10项，超过10项，将由评选委员会否决其参选。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vAlign w:val="center"/>
          </w:tcPr>
          <w:p>
            <w:pPr>
              <w:autoSpaceDE w:val="0"/>
              <w:autoSpaceDN w:val="0"/>
              <w:rPr>
                <w:rFonts w:ascii="宋体" w:hAnsi="宋体" w:cs="宋体"/>
                <w:szCs w:val="21"/>
              </w:rPr>
            </w:pPr>
            <w:r>
              <w:rPr>
                <w:rFonts w:hint="eastAsia" w:ascii="宋体" w:hAnsi="宋体" w:cs="宋体"/>
                <w:szCs w:val="21"/>
              </w:rPr>
              <w:sym w:font="Wingdings" w:char="F0FE"/>
            </w:r>
            <w:r>
              <w:rPr>
                <w:rFonts w:hint="eastAsia" w:ascii="宋体" w:hAnsi="宋体" w:cs="宋体"/>
                <w:szCs w:val="21"/>
              </w:rPr>
              <w:t>不要求核定</w:t>
            </w:r>
          </w:p>
          <w:p>
            <w:pPr>
              <w:autoSpaceDE w:val="0"/>
              <w:autoSpaceDN w:val="0"/>
              <w:rPr>
                <w:rFonts w:ascii="宋体" w:hAnsi="宋体" w:cs="宋体"/>
                <w:szCs w:val="21"/>
              </w:rPr>
            </w:pPr>
            <w:r>
              <w:rPr>
                <w:rFonts w:hint="eastAsia" w:ascii="宋体" w:hAnsi="宋体" w:cs="宋体"/>
                <w:szCs w:val="21"/>
              </w:rPr>
              <w:t>□要求核定，具体要求如下：</w:t>
            </w:r>
            <w:r>
              <w:rPr>
                <w:rFonts w:hint="eastAsia" w:ascii="宋体" w:hAnsi="宋体" w:cs="宋体"/>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vAlign w:val="center"/>
          </w:tcPr>
          <w:p>
            <w:pPr>
              <w:autoSpaceDE w:val="0"/>
              <w:autoSpaceDN w:val="0"/>
              <w:rPr>
                <w:rFonts w:ascii="宋体" w:hAnsi="宋体" w:cs="宋体"/>
                <w:szCs w:val="21"/>
              </w:rPr>
            </w:pPr>
            <w:r>
              <w:rPr>
                <w:rFonts w:hint="eastAsia" w:ascii="宋体" w:hAnsi="宋体" w:cs="宋体"/>
                <w:szCs w:val="21"/>
              </w:rPr>
              <w:sym w:font="Wingdings" w:char="F0FE"/>
            </w: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vAlign w:val="center"/>
          </w:tcPr>
          <w:p>
            <w:pPr>
              <w:autoSpaceDE w:val="0"/>
              <w:autoSpaceDN w:val="0"/>
              <w:rPr>
                <w:rFonts w:ascii="宋体" w:hAnsi="宋体" w:cs="宋体"/>
                <w:szCs w:val="21"/>
              </w:rPr>
            </w:pPr>
            <w:r>
              <w:rPr>
                <w:rFonts w:hint="eastAsia" w:ascii="宋体" w:hAnsi="宋体" w:cs="宋体"/>
                <w:szCs w:val="21"/>
              </w:rPr>
              <w:t>参选预备会</w:t>
            </w:r>
          </w:p>
        </w:tc>
        <w:tc>
          <w:tcPr>
            <w:tcW w:w="5795" w:type="dxa"/>
            <w:vAlign w:val="center"/>
          </w:tcPr>
          <w:p>
            <w:pPr>
              <w:autoSpaceDE w:val="0"/>
              <w:autoSpaceDN w:val="0"/>
              <w:rPr>
                <w:rFonts w:ascii="宋体" w:hAnsi="宋体" w:cs="宋体"/>
                <w:szCs w:val="21"/>
              </w:rPr>
            </w:pPr>
            <w:r>
              <w:rPr>
                <w:rFonts w:hint="eastAsia" w:ascii="宋体" w:hAnsi="宋体" w:cs="宋体"/>
                <w:szCs w:val="21"/>
              </w:rPr>
              <w:sym w:font="Wingdings" w:char="F0FE"/>
            </w: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□召开，召开参选预备会时间、地点：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2.4.1</w:t>
            </w:r>
          </w:p>
        </w:tc>
        <w:tc>
          <w:tcPr>
            <w:tcW w:w="1666" w:type="dxa"/>
            <w:vAlign w:val="center"/>
          </w:tcPr>
          <w:p>
            <w:pPr>
              <w:autoSpaceDE w:val="0"/>
              <w:autoSpaceDN w:val="0"/>
              <w:rPr>
                <w:rFonts w:ascii="宋体" w:hAnsi="宋体" w:cs="宋体"/>
                <w:szCs w:val="21"/>
              </w:rPr>
            </w:pPr>
            <w:r>
              <w:rPr>
                <w:rFonts w:hint="eastAsia" w:ascii="宋体" w:hAnsi="宋体" w:cs="宋体"/>
                <w:szCs w:val="21"/>
              </w:rPr>
              <w:t>参选人提出澄清问题的截止时间和方式</w:t>
            </w:r>
          </w:p>
        </w:tc>
        <w:tc>
          <w:tcPr>
            <w:tcW w:w="5795" w:type="dxa"/>
            <w:vAlign w:val="center"/>
          </w:tcPr>
          <w:p>
            <w:pPr>
              <w:autoSpaceDE w:val="0"/>
              <w:autoSpaceDN w:val="0"/>
              <w:rPr>
                <w:rFonts w:ascii="宋体" w:hAnsi="宋体" w:cs="宋体"/>
                <w:szCs w:val="21"/>
              </w:rPr>
            </w:pPr>
            <w:r>
              <w:rPr>
                <w:rFonts w:hint="eastAsia" w:ascii="宋体" w:hAnsi="宋体" w:cs="宋体"/>
                <w:szCs w:val="21"/>
              </w:rPr>
              <w:t>截止时间：</w:t>
            </w:r>
            <w:r>
              <w:rPr>
                <w:rFonts w:hint="eastAsia" w:ascii="宋体" w:hAnsi="宋体" w:cs="宋体"/>
              </w:rPr>
              <w:t>比选文件要求提交参选文件截止时间至少1日前。</w:t>
            </w:r>
          </w:p>
          <w:p>
            <w:pPr>
              <w:autoSpaceDE w:val="0"/>
              <w:autoSpaceDN w:val="0"/>
              <w:rPr>
                <w:rFonts w:ascii="宋体" w:hAnsi="宋体" w:cs="宋体"/>
                <w:szCs w:val="21"/>
              </w:rPr>
            </w:pPr>
            <w:r>
              <w:rPr>
                <w:rFonts w:hint="eastAsia" w:ascii="宋体" w:hAnsi="宋体" w:cs="宋体"/>
                <w:szCs w:val="21"/>
              </w:rPr>
              <w:t>提出澄清的方式：</w:t>
            </w:r>
            <w:r>
              <w:rPr>
                <w:rFonts w:hint="eastAsia" w:ascii="宋体" w:hAnsi="宋体" w:cs="宋体"/>
                <w:szCs w:val="21"/>
                <w:u w:val="single"/>
              </w:rPr>
              <w:t>书面方式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2.4.2</w:t>
            </w:r>
          </w:p>
        </w:tc>
        <w:tc>
          <w:tcPr>
            <w:tcW w:w="1666" w:type="dxa"/>
            <w:vAlign w:val="center"/>
          </w:tcPr>
          <w:p>
            <w:pPr>
              <w:autoSpaceDE w:val="0"/>
              <w:autoSpaceDN w:val="0"/>
              <w:rPr>
                <w:rFonts w:ascii="宋体" w:hAnsi="宋体" w:cs="宋体"/>
                <w:szCs w:val="21"/>
              </w:rPr>
            </w:pPr>
            <w:r>
              <w:rPr>
                <w:rFonts w:hint="eastAsia" w:ascii="宋体" w:hAnsi="宋体" w:cs="宋体"/>
                <w:szCs w:val="21"/>
              </w:rPr>
              <w:t>比选人发出比选文件澄清或者修改的截止时间和方式</w:t>
            </w:r>
          </w:p>
        </w:tc>
        <w:tc>
          <w:tcPr>
            <w:tcW w:w="5795" w:type="dxa"/>
            <w:vAlign w:val="center"/>
          </w:tcPr>
          <w:p>
            <w:pPr>
              <w:autoSpaceDE w:val="0"/>
              <w:autoSpaceDN w:val="0"/>
              <w:rPr>
                <w:rFonts w:ascii="宋体" w:hAnsi="宋体" w:cs="宋体"/>
                <w:szCs w:val="21"/>
              </w:rPr>
            </w:pPr>
            <w:r>
              <w:rPr>
                <w:rFonts w:hint="eastAsia" w:ascii="宋体" w:hAnsi="宋体" w:cs="宋体"/>
                <w:szCs w:val="21"/>
              </w:rPr>
              <w:t>截止时间：</w:t>
            </w:r>
            <w:r>
              <w:rPr>
                <w:rFonts w:hint="eastAsia" w:ascii="宋体" w:hAnsi="宋体" w:cs="宋体"/>
              </w:rPr>
              <w:t>比选文件要求提交参选文件截止时间至少2日前。</w:t>
            </w:r>
          </w:p>
          <w:p>
            <w:pPr>
              <w:autoSpaceDE w:val="0"/>
              <w:autoSpaceDN w:val="0"/>
              <w:rPr>
                <w:rFonts w:ascii="宋体" w:hAnsi="宋体" w:cs="宋体"/>
                <w:szCs w:val="21"/>
              </w:rPr>
            </w:pPr>
            <w:r>
              <w:rPr>
                <w:rFonts w:hint="eastAsia" w:ascii="宋体" w:hAnsi="宋体" w:cs="宋体"/>
                <w:szCs w:val="21"/>
              </w:rPr>
              <w:t>发出澄清或者修改的方式：</w:t>
            </w:r>
            <w:r>
              <w:rPr>
                <w:rFonts w:hint="eastAsia" w:ascii="宋体" w:hAnsi="宋体" w:cs="宋体"/>
                <w:szCs w:val="21"/>
                <w:u w:val="single"/>
              </w:rPr>
              <w:t>书面方式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2.4.4</w:t>
            </w:r>
          </w:p>
        </w:tc>
        <w:tc>
          <w:tcPr>
            <w:tcW w:w="1666" w:type="dxa"/>
            <w:vAlign w:val="center"/>
          </w:tcPr>
          <w:p>
            <w:pPr>
              <w:autoSpaceDE w:val="0"/>
              <w:autoSpaceDN w:val="0"/>
              <w:rPr>
                <w:rFonts w:ascii="宋体" w:hAnsi="宋体" w:cs="宋体"/>
                <w:szCs w:val="21"/>
              </w:rPr>
            </w:pPr>
            <w:r>
              <w:rPr>
                <w:rFonts w:hint="eastAsia" w:ascii="宋体" w:hAnsi="宋体" w:cs="宋体"/>
                <w:szCs w:val="21"/>
              </w:rPr>
              <w:t>参选人确认收到澄清或者修改的时间和方式</w:t>
            </w:r>
          </w:p>
        </w:tc>
        <w:tc>
          <w:tcPr>
            <w:tcW w:w="5795" w:type="dxa"/>
            <w:vAlign w:val="center"/>
          </w:tcPr>
          <w:p>
            <w:pPr>
              <w:autoSpaceDE w:val="0"/>
              <w:autoSpaceDN w:val="0"/>
              <w:rPr>
                <w:rFonts w:ascii="宋体" w:hAnsi="宋体" w:cs="宋体"/>
                <w:szCs w:val="21"/>
              </w:rPr>
            </w:pPr>
            <w:r>
              <w:rPr>
                <w:rFonts w:hint="eastAsia" w:ascii="宋体" w:hAnsi="宋体" w:cs="宋体"/>
                <w:szCs w:val="21"/>
              </w:rPr>
              <w:t>参选人收到澄清或修改文件后1日内以</w:t>
            </w:r>
            <w:r>
              <w:rPr>
                <w:rFonts w:hint="eastAsia" w:ascii="宋体" w:hAnsi="宋体" w:cs="宋体"/>
                <w:szCs w:val="21"/>
                <w:u w:val="single"/>
              </w:rPr>
              <w:t>书面方式确认（包括中国电信电子采购系统、信函、电报、传真等可以有形表现所载内容的形式）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2.5</w:t>
            </w:r>
          </w:p>
        </w:tc>
        <w:tc>
          <w:tcPr>
            <w:tcW w:w="1666" w:type="dxa"/>
            <w:vAlign w:val="center"/>
          </w:tcPr>
          <w:p>
            <w:pPr>
              <w:autoSpaceDE w:val="0"/>
              <w:autoSpaceDN w:val="0"/>
              <w:rPr>
                <w:rFonts w:ascii="宋体" w:hAnsi="宋体" w:cs="宋体"/>
                <w:szCs w:val="21"/>
              </w:rPr>
            </w:pPr>
            <w:r>
              <w:rPr>
                <w:rFonts w:hint="eastAsia" w:ascii="宋体" w:hAnsi="宋体" w:cs="宋体"/>
                <w:szCs w:val="21"/>
              </w:rPr>
              <w:t>比选文件的异议</w:t>
            </w:r>
          </w:p>
        </w:tc>
        <w:tc>
          <w:tcPr>
            <w:tcW w:w="5795" w:type="dxa"/>
            <w:vAlign w:val="center"/>
          </w:tcPr>
          <w:p>
            <w:pPr>
              <w:autoSpaceDE w:val="0"/>
              <w:autoSpaceDN w:val="0"/>
              <w:rPr>
                <w:rFonts w:ascii="宋体" w:hAnsi="宋体" w:cs="宋体"/>
                <w:szCs w:val="21"/>
              </w:rPr>
            </w:pPr>
            <w:r>
              <w:rPr>
                <w:rFonts w:hint="eastAsia" w:ascii="宋体" w:hAnsi="宋体" w:cs="宋体"/>
                <w:szCs w:val="21"/>
              </w:rPr>
              <w:t>潜在参选人或者其他利害关系人对比选文件有异议的，应当在提交参选文件截止时间1日前</w:t>
            </w:r>
            <w:r>
              <w:rPr>
                <w:rFonts w:hint="eastAsia" w:ascii="宋体" w:hAnsi="宋体" w:cs="宋体"/>
              </w:rPr>
              <w:t>以书面方式通过异议接收邮箱提出</w:t>
            </w:r>
            <w:r>
              <w:rPr>
                <w:rFonts w:hint="eastAsia" w:ascii="宋体" w:hAnsi="宋体" w:cs="宋体"/>
                <w:szCs w:val="21"/>
              </w:rPr>
              <w:t>。比选人应当自收到异议之日起2日内作出答复；作出答复前，应当暂停比选活动。已经处理过的异议，没有提出新的理由、主张，不予受理。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vAlign w:val="center"/>
          </w:tcPr>
          <w:p>
            <w:pPr>
              <w:autoSpaceDE w:val="0"/>
              <w:autoSpaceDN w:val="0"/>
              <w:rPr>
                <w:rFonts w:ascii="宋体" w:hAnsi="宋体" w:cs="宋体"/>
                <w:szCs w:val="21"/>
              </w:rPr>
            </w:pPr>
            <w:r>
              <w:rPr>
                <w:rFonts w:hint="eastAsia" w:ascii="宋体" w:hAnsi="宋体" w:cs="宋体"/>
                <w:szCs w:val="21"/>
              </w:rPr>
              <w:t>参选文件组成</w:t>
            </w:r>
          </w:p>
        </w:tc>
        <w:tc>
          <w:tcPr>
            <w:tcW w:w="5795" w:type="dxa"/>
            <w:vAlign w:val="center"/>
          </w:tcPr>
          <w:p>
            <w:pPr>
              <w:autoSpaceDE w:val="0"/>
              <w:autoSpaceDN w:val="0"/>
              <w:rPr>
                <w:rFonts w:ascii="宋体" w:hAnsi="宋体" w:cs="宋体"/>
                <w:szCs w:val="21"/>
              </w:rPr>
            </w:pPr>
            <w:r>
              <w:rPr>
                <w:rFonts w:hint="eastAsia" w:ascii="宋体" w:hAnsi="宋体" w:cs="宋体"/>
              </w:rPr>
              <w:t>参选文件必须按照以下顺序编制：详见“第六章 参选文件格式”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vAlign w:val="center"/>
          </w:tcPr>
          <w:p>
            <w:pPr>
              <w:autoSpaceDE w:val="0"/>
              <w:autoSpaceDN w:val="0"/>
              <w:rPr>
                <w:rFonts w:ascii="宋体" w:hAnsi="宋体" w:cs="宋体"/>
                <w:szCs w:val="21"/>
              </w:rPr>
            </w:pPr>
            <w:r>
              <w:rPr>
                <w:rFonts w:hint="eastAsia" w:ascii="宋体" w:hAnsi="宋体" w:cs="宋体"/>
                <w:szCs w:val="21"/>
              </w:rPr>
              <w:t>参选文件应答和编写</w:t>
            </w:r>
          </w:p>
        </w:tc>
        <w:tc>
          <w:tcPr>
            <w:tcW w:w="5795" w:type="dxa"/>
            <w:vAlign w:val="center"/>
          </w:tcPr>
          <w:p>
            <w:pPr>
              <w:autoSpaceDE w:val="0"/>
              <w:autoSpaceDN w:val="0"/>
              <w:rPr>
                <w:rFonts w:ascii="宋体" w:hAnsi="宋体" w:cs="宋体"/>
                <w:szCs w:val="21"/>
              </w:rPr>
            </w:pPr>
            <w:r>
              <w:rPr>
                <w:rFonts w:hint="eastAsia" w:ascii="宋体" w:hAnsi="宋体" w:cs="宋体"/>
                <w:szCs w:val="21"/>
              </w:rPr>
              <w:t>本条款增加以下规定：</w:t>
            </w:r>
          </w:p>
          <w:p>
            <w:pPr>
              <w:autoSpaceDE w:val="0"/>
              <w:autoSpaceDN w:val="0"/>
              <w:rPr>
                <w:rFonts w:ascii="宋体" w:hAnsi="宋体" w:cs="宋体"/>
              </w:rPr>
            </w:pPr>
            <w:r>
              <w:rPr>
                <w:rFonts w:hint="eastAsia" w:ascii="宋体" w:hAnsi="宋体" w:cs="宋体"/>
              </w:rPr>
              <w:t>参选文件应答和编写的具体要求如下：</w:t>
            </w:r>
          </w:p>
          <w:p>
            <w:pPr>
              <w:autoSpaceDE w:val="0"/>
              <w:autoSpaceDN w:val="0"/>
              <w:rPr>
                <w:rFonts w:ascii="宋体" w:hAnsi="宋体" w:cs="宋体"/>
                <w:szCs w:val="21"/>
              </w:rPr>
            </w:pPr>
            <w:r>
              <w:rPr>
                <w:rFonts w:hint="eastAsia" w:ascii="宋体" w:hAnsi="宋体" w:cs="宋体"/>
              </w:rPr>
              <w:t>参选文件应按“第六章 参选文件格式”进行编写，如有必要，可以增加附页，作为参选文件的组成部分。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59"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vAlign w:val="center"/>
          </w:tcPr>
          <w:p>
            <w:pPr>
              <w:autoSpaceDE w:val="0"/>
              <w:autoSpaceDN w:val="0"/>
              <w:rPr>
                <w:rFonts w:ascii="宋体" w:hAnsi="宋体" w:cs="宋体"/>
                <w:szCs w:val="21"/>
              </w:rPr>
            </w:pPr>
            <w:r>
              <w:rPr>
                <w:rFonts w:hint="eastAsia" w:ascii="宋体" w:hAnsi="宋体" w:cs="宋体"/>
                <w:szCs w:val="21"/>
              </w:rPr>
              <w:t>纸质参选文件的盖章或者签字</w:t>
            </w:r>
          </w:p>
        </w:tc>
        <w:tc>
          <w:tcPr>
            <w:tcW w:w="5795" w:type="dxa"/>
            <w:vAlign w:val="center"/>
          </w:tcPr>
          <w:p>
            <w:pPr>
              <w:spacing w:line="320" w:lineRule="exact"/>
              <w:rPr>
                <w:rFonts w:ascii="宋体" w:hAnsi="宋体" w:cs="宋体"/>
                <w:szCs w:val="21"/>
              </w:rPr>
            </w:pPr>
            <w:r>
              <w:rPr>
                <w:rFonts w:hint="eastAsia" w:ascii="宋体" w:hAnsi="宋体" w:cs="宋体"/>
                <w:szCs w:val="21"/>
              </w:rPr>
              <w:t>本条款增加以下规定：</w:t>
            </w:r>
          </w:p>
          <w:p>
            <w:pPr>
              <w:spacing w:line="320" w:lineRule="exact"/>
              <w:ind w:left="15" w:leftChars="7" w:firstLine="426"/>
              <w:rPr>
                <w:rFonts w:ascii="宋体" w:hAnsi="宋体" w:cs="宋体"/>
                <w:szCs w:val="21"/>
              </w:rPr>
            </w:pPr>
            <w:r>
              <w:rPr>
                <w:rFonts w:hint="eastAsia" w:ascii="宋体" w:hAnsi="宋体" w:cs="宋体"/>
                <w:szCs w:val="21"/>
              </w:rPr>
              <w:t>比选文件第二章参选人须知前附表3.1条款中要求参选人提供的所有文件应按照如下要求进行签署：</w:t>
            </w:r>
          </w:p>
          <w:p>
            <w:pPr>
              <w:spacing w:line="320" w:lineRule="exact"/>
              <w:ind w:left="15" w:leftChars="7" w:firstLine="426"/>
              <w:rPr>
                <w:rFonts w:ascii="宋体" w:hAnsi="宋体" w:cs="宋体"/>
                <w:szCs w:val="21"/>
              </w:rPr>
            </w:pPr>
            <w:r>
              <w:rPr>
                <w:rFonts w:hint="eastAsia" w:ascii="宋体" w:hAnsi="宋体" w:cs="宋体"/>
                <w:szCs w:val="21"/>
              </w:rPr>
              <w:t>（1）比选文件第六章“参选文件格式”中有单位名称和法定代表人/负责人或其委托代理人签字落款的参选文件均须：逐页加盖单位公章并由法定代表人/负责人逐页手签或盖人名章；或者逐页加盖单位公章并由法定代表人/负责人授权的委托代理人逐页手签。</w:t>
            </w:r>
          </w:p>
          <w:p>
            <w:pPr>
              <w:spacing w:line="320" w:lineRule="exact"/>
              <w:ind w:left="15" w:leftChars="7" w:firstLine="426"/>
              <w:rPr>
                <w:rFonts w:ascii="宋体" w:hAnsi="宋体" w:cs="宋体"/>
                <w:szCs w:val="21"/>
              </w:rPr>
            </w:pPr>
            <w:r>
              <w:rPr>
                <w:rFonts w:hint="eastAsia" w:ascii="宋体" w:hAnsi="宋体" w:cs="宋体"/>
                <w:szCs w:val="21"/>
              </w:rPr>
              <w:t>法定代表人/负责人授权委托代理人签字的，应提供法定代表人/负责人授权委托书。法定代表人/负责人授权委托书应逐页加盖单位公章，并由法定代表人/负责人逐页手签或盖人名章、委托代理人逐页手签。</w:t>
            </w:r>
          </w:p>
          <w:p>
            <w:pPr>
              <w:spacing w:line="320" w:lineRule="exact"/>
              <w:ind w:left="15" w:leftChars="7" w:firstLine="426"/>
              <w:rPr>
                <w:rFonts w:ascii="宋体" w:hAnsi="宋体" w:cs="宋体"/>
                <w:szCs w:val="21"/>
              </w:rPr>
            </w:pPr>
            <w:r>
              <w:rPr>
                <w:rFonts w:hint="eastAsia" w:ascii="宋体" w:hAnsi="宋体" w:cs="宋体"/>
                <w:szCs w:val="21"/>
              </w:rPr>
              <w:t>（2）除上述文件以外的其他参选文件组成部分必须使用单位公章加盖骑缝章（骑缝章必须覆盖所有参选文件），或者逐页盖章，或者由法定代表人/负责人逐页手签或盖人名章，或者由法定代表人/负责人委托代理人逐页手签。</w:t>
            </w:r>
          </w:p>
          <w:p>
            <w:pPr>
              <w:spacing w:line="320" w:lineRule="exact"/>
              <w:ind w:left="15" w:leftChars="7" w:firstLine="426"/>
              <w:rPr>
                <w:rFonts w:ascii="宋体" w:hAnsi="宋体" w:cs="宋体"/>
                <w:szCs w:val="21"/>
              </w:rPr>
            </w:pPr>
            <w:r>
              <w:rPr>
                <w:rFonts w:hint="eastAsia" w:ascii="宋体" w:hAnsi="宋体" w:cs="宋体"/>
                <w:szCs w:val="21"/>
              </w:rPr>
              <w:t>（3）使用参选专用章或其他业务章代替公章的，应提供《参选专用印章授权函》。《参选专用印章授权函》应同时加盖单位公章和被授权印章。</w:t>
            </w:r>
          </w:p>
          <w:p>
            <w:pPr>
              <w:autoSpaceDE w:val="0"/>
              <w:autoSpaceDN w:val="0"/>
              <w:ind w:firstLine="420" w:firstLineChars="200"/>
              <w:rPr>
                <w:rFonts w:ascii="宋体" w:hAnsi="宋体" w:cs="宋体"/>
                <w:szCs w:val="21"/>
              </w:rPr>
            </w:pPr>
            <w:r>
              <w:rPr>
                <w:rFonts w:hint="eastAsia" w:ascii="宋体" w:hAnsi="宋体" w:cs="宋体"/>
                <w:szCs w:val="21"/>
              </w:rPr>
              <w:t>（4）本条款规定的参选文件的签字盖章要求适用于纸质参选文件的编制，电子参选文件的编制要求详见本须知前附表3.2.5条款。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vAlign w:val="center"/>
          </w:tcPr>
          <w:p>
            <w:pPr>
              <w:autoSpaceDE w:val="0"/>
              <w:autoSpaceDN w:val="0"/>
              <w:rPr>
                <w:rFonts w:ascii="宋体" w:hAnsi="宋体" w:cs="宋体"/>
                <w:szCs w:val="21"/>
              </w:rPr>
            </w:pPr>
            <w:r>
              <w:rPr>
                <w:rFonts w:hint="eastAsia" w:ascii="宋体" w:hAnsi="宋体" w:cs="宋体"/>
                <w:szCs w:val="21"/>
              </w:rPr>
              <w:t>★</w:t>
            </w:r>
            <w:r>
              <w:rPr>
                <w:rFonts w:hint="eastAsia" w:ascii="宋体" w:hAnsi="宋体" w:cs="宋体"/>
              </w:rPr>
              <w:t>最高参选限价或者其计算方法</w:t>
            </w:r>
          </w:p>
        </w:tc>
        <w:tc>
          <w:tcPr>
            <w:tcW w:w="5795" w:type="dxa"/>
            <w:vAlign w:val="center"/>
          </w:tcPr>
          <w:p>
            <w:pPr>
              <w:autoSpaceDE w:val="0"/>
              <w:autoSpaceDN w:val="0"/>
              <w:spacing w:line="300" w:lineRule="exact"/>
              <w:rPr>
                <w:rFonts w:ascii="宋体" w:hAnsi="宋体" w:cs="宋体"/>
                <w:szCs w:val="21"/>
              </w:rPr>
            </w:pPr>
            <w:r>
              <w:rPr>
                <w:rFonts w:hint="eastAsia" w:ascii="宋体" w:hAnsi="宋体" w:cs="宋体"/>
                <w:szCs w:val="21"/>
              </w:rPr>
              <w:t>□不设置最高参选限价</w:t>
            </w:r>
          </w:p>
          <w:p>
            <w:pPr>
              <w:autoSpaceDE w:val="0"/>
              <w:autoSpaceDN w:val="0"/>
              <w:rPr>
                <w:rFonts w:ascii="宋体" w:hAnsi="宋体" w:cs="宋体"/>
                <w:szCs w:val="21"/>
                <w:u w:val="single"/>
              </w:rPr>
            </w:pPr>
            <w:r>
              <w:rPr>
                <w:rFonts w:hint="eastAsia" w:ascii="宋体" w:hAnsi="宋体" w:cs="宋体"/>
                <w:szCs w:val="21"/>
              </w:rPr>
              <w:sym w:font="Wingdings" w:char="F0FE"/>
            </w:r>
            <w:r>
              <w:rPr>
                <w:rFonts w:hint="eastAsia" w:ascii="宋体" w:hAnsi="宋体" w:cs="宋体"/>
                <w:szCs w:val="21"/>
              </w:rPr>
              <w:t>设置最高参选限价，详见比选文件第一章“比选公告”。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vAlign w:val="center"/>
          </w:tcPr>
          <w:p>
            <w:pPr>
              <w:autoSpaceDE w:val="0"/>
              <w:autoSpaceDN w:val="0"/>
              <w:rPr>
                <w:rFonts w:ascii="宋体" w:hAnsi="宋体" w:cs="宋体"/>
                <w:szCs w:val="21"/>
              </w:rPr>
            </w:pPr>
            <w:r>
              <w:rPr>
                <w:rFonts w:hint="eastAsia" w:ascii="宋体" w:hAnsi="宋体" w:cs="宋体"/>
                <w:szCs w:val="21"/>
              </w:rPr>
              <w:t>参选报价</w:t>
            </w:r>
            <w:r>
              <w:rPr>
                <w:rFonts w:hint="eastAsia" w:ascii="宋体" w:hAnsi="宋体" w:cs="宋体"/>
              </w:rPr>
              <w:t>优惠条件</w:t>
            </w:r>
          </w:p>
        </w:tc>
        <w:tc>
          <w:tcPr>
            <w:tcW w:w="5795" w:type="dxa"/>
            <w:vAlign w:val="center"/>
          </w:tcPr>
          <w:p>
            <w:pPr>
              <w:autoSpaceDE w:val="0"/>
              <w:autoSpaceDN w:val="0"/>
              <w:spacing w:line="300" w:lineRule="exact"/>
              <w:rPr>
                <w:rFonts w:ascii="宋体" w:hAnsi="宋体" w:cs="宋体"/>
                <w:szCs w:val="21"/>
              </w:rPr>
            </w:pPr>
            <w:r>
              <w:rPr>
                <w:rFonts w:hint="eastAsia" w:ascii="宋体" w:hAnsi="宋体" w:cs="宋体"/>
                <w:szCs w:val="21"/>
              </w:rPr>
              <w:t>□接收优惠价</w:t>
            </w:r>
          </w:p>
          <w:p>
            <w:pPr>
              <w:autoSpaceDE w:val="0"/>
              <w:autoSpaceDN w:val="0"/>
              <w:rPr>
                <w:rFonts w:ascii="宋体" w:hAnsi="宋体" w:cs="宋体"/>
                <w:szCs w:val="21"/>
                <w:u w:val="single"/>
              </w:rPr>
            </w:pPr>
            <w:r>
              <w:rPr>
                <w:rFonts w:hint="eastAsia" w:ascii="宋体" w:hAnsi="宋体" w:cs="宋体"/>
                <w:szCs w:val="21"/>
              </w:rPr>
              <w:sym w:font="Wingdings" w:char="F0FE"/>
            </w:r>
            <w:r>
              <w:rPr>
                <w:rFonts w:hint="eastAsia" w:ascii="宋体" w:hAnsi="宋体" w:cs="宋体"/>
                <w:szCs w:val="21"/>
              </w:rPr>
              <w:t>不接受报优惠价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vAlign w:val="center"/>
          </w:tcPr>
          <w:p>
            <w:pPr>
              <w:autoSpaceDE w:val="0"/>
              <w:autoSpaceDN w:val="0"/>
              <w:rPr>
                <w:rFonts w:ascii="宋体" w:hAnsi="宋体" w:cs="宋体"/>
                <w:szCs w:val="21"/>
              </w:rPr>
            </w:pPr>
            <w:r>
              <w:rPr>
                <w:rFonts w:hint="eastAsia" w:ascii="宋体" w:hAnsi="宋体" w:cs="宋体"/>
                <w:szCs w:val="21"/>
              </w:rPr>
              <w:t>参选报价具体要求</w:t>
            </w:r>
          </w:p>
        </w:tc>
        <w:tc>
          <w:tcPr>
            <w:tcW w:w="5795" w:type="dxa"/>
            <w:vAlign w:val="center"/>
          </w:tcPr>
          <w:p>
            <w:pPr>
              <w:autoSpaceDE w:val="0"/>
              <w:autoSpaceDN w:val="0"/>
              <w:spacing w:line="300" w:lineRule="exact"/>
              <w:rPr>
                <w:rFonts w:ascii="宋体" w:hAnsi="宋体" w:cs="宋体"/>
                <w:szCs w:val="21"/>
              </w:rPr>
            </w:pPr>
            <w:r>
              <w:rPr>
                <w:rFonts w:hint="eastAsia" w:ascii="宋体" w:hAnsi="宋体" w:cs="宋体"/>
                <w:szCs w:val="21"/>
              </w:rPr>
              <w:t>本条款增加以下规定：</w:t>
            </w:r>
          </w:p>
          <w:p>
            <w:pPr>
              <w:autoSpaceDE w:val="0"/>
              <w:autoSpaceDN w:val="0"/>
              <w:rPr>
                <w:rFonts w:ascii="宋体" w:hAnsi="宋体" w:cs="宋体"/>
                <w:szCs w:val="21"/>
              </w:rPr>
            </w:pPr>
            <w:r>
              <w:rPr>
                <w:rFonts w:hint="eastAsia" w:ascii="宋体" w:hAnsi="宋体" w:cs="宋体"/>
                <w:szCs w:val="21"/>
              </w:rPr>
              <w:t>要求详见“第六章 参选一览表”。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vAlign w:val="center"/>
          </w:tcPr>
          <w:p>
            <w:pPr>
              <w:autoSpaceDE w:val="0"/>
              <w:autoSpaceDN w:val="0"/>
              <w:rPr>
                <w:rFonts w:ascii="宋体" w:hAnsi="宋体" w:cs="宋体"/>
                <w:szCs w:val="21"/>
              </w:rPr>
            </w:pPr>
            <w:r>
              <w:rPr>
                <w:rFonts w:hint="eastAsia" w:ascii="宋体" w:hAnsi="宋体" w:cs="宋体"/>
                <w:szCs w:val="21"/>
              </w:rPr>
              <w:t>★参选有效期</w:t>
            </w:r>
          </w:p>
        </w:tc>
        <w:tc>
          <w:tcPr>
            <w:tcW w:w="5795" w:type="dxa"/>
            <w:vAlign w:val="center"/>
          </w:tcPr>
          <w:p>
            <w:pPr>
              <w:autoSpaceDE w:val="0"/>
              <w:autoSpaceDN w:val="0"/>
              <w:rPr>
                <w:rFonts w:ascii="宋体" w:hAnsi="宋体" w:cs="宋体"/>
                <w:szCs w:val="21"/>
              </w:rPr>
            </w:pPr>
            <w:r>
              <w:rPr>
                <w:rFonts w:hint="eastAsia" w:ascii="宋体" w:hAnsi="宋体" w:cs="宋体"/>
                <w:szCs w:val="21"/>
              </w:rPr>
              <w:t>参选有效期：90天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vAlign w:val="center"/>
          </w:tcPr>
          <w:p>
            <w:pPr>
              <w:autoSpaceDE w:val="0"/>
              <w:autoSpaceDN w:val="0"/>
              <w:rPr>
                <w:rFonts w:ascii="宋体" w:hAnsi="宋体" w:cs="宋体"/>
                <w:szCs w:val="21"/>
              </w:rPr>
            </w:pPr>
            <w:r>
              <w:rPr>
                <w:rFonts w:hint="eastAsia" w:ascii="宋体" w:hAnsi="宋体" w:cs="宋体"/>
                <w:szCs w:val="21"/>
              </w:rPr>
              <w:t>★参选保证金递交要求和金额</w:t>
            </w:r>
          </w:p>
        </w:tc>
        <w:tc>
          <w:tcPr>
            <w:tcW w:w="5795" w:type="dxa"/>
            <w:vAlign w:val="center"/>
          </w:tcPr>
          <w:p>
            <w:pPr>
              <w:autoSpaceDE w:val="0"/>
              <w:autoSpaceDN w:val="0"/>
              <w:jc w:val="left"/>
              <w:rPr>
                <w:rFonts w:ascii="宋体" w:hAnsi="宋体" w:cs="宋体"/>
                <w:szCs w:val="21"/>
              </w:rPr>
            </w:pPr>
            <w:r>
              <w:rPr>
                <w:rFonts w:hint="eastAsia" w:ascii="宋体" w:hAnsi="宋体" w:cs="宋体"/>
                <w:szCs w:val="21"/>
              </w:rPr>
              <w:t>□要求提交参选保证金，参选保证金金额：</w:t>
            </w:r>
            <w:r>
              <w:rPr>
                <w:rFonts w:hint="eastAsia" w:ascii="宋体" w:hAnsi="宋体" w:cs="宋体"/>
                <w:szCs w:val="21"/>
                <w:u w:val="single"/>
              </w:rPr>
              <w:t xml:space="preserve"> / </w:t>
            </w:r>
            <w:r>
              <w:rPr>
                <w:rFonts w:hint="eastAsia" w:ascii="宋体" w:hAnsi="宋体" w:cs="宋体"/>
                <w:szCs w:val="21"/>
              </w:rPr>
              <w:t>元</w:t>
            </w:r>
          </w:p>
          <w:p>
            <w:pPr>
              <w:autoSpaceDE w:val="0"/>
              <w:autoSpaceDN w:val="0"/>
              <w:jc w:val="left"/>
              <w:rPr>
                <w:rFonts w:ascii="宋体" w:hAnsi="宋体" w:cs="宋体"/>
                <w:szCs w:val="21"/>
              </w:rPr>
            </w:pPr>
            <w:r>
              <w:rPr>
                <w:rFonts w:hint="eastAsia" w:ascii="宋体" w:hAnsi="宋体" w:cs="宋体"/>
                <w:szCs w:val="21"/>
              </w:rPr>
              <w:sym w:font="Wingdings" w:char="F0FE"/>
            </w:r>
            <w:r>
              <w:rPr>
                <w:rFonts w:hint="eastAsia" w:ascii="宋体" w:hAnsi="宋体" w:cs="宋体"/>
                <w:szCs w:val="21"/>
              </w:rPr>
              <w:t>无需提交参选保证金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3.5.2</w:t>
            </w:r>
          </w:p>
        </w:tc>
        <w:tc>
          <w:tcPr>
            <w:tcW w:w="1666" w:type="dxa"/>
            <w:vAlign w:val="center"/>
          </w:tcPr>
          <w:p>
            <w:pPr>
              <w:autoSpaceDE w:val="0"/>
              <w:autoSpaceDN w:val="0"/>
              <w:rPr>
                <w:rFonts w:ascii="宋体" w:hAnsi="宋体" w:cs="宋体"/>
                <w:szCs w:val="21"/>
              </w:rPr>
            </w:pPr>
            <w:r>
              <w:rPr>
                <w:rFonts w:hint="eastAsia" w:ascii="宋体" w:hAnsi="宋体" w:cs="宋体"/>
                <w:szCs w:val="21"/>
              </w:rPr>
              <w:t>参选保证金形式</w:t>
            </w:r>
          </w:p>
        </w:tc>
        <w:tc>
          <w:tcPr>
            <w:tcW w:w="5795" w:type="dxa"/>
            <w:vAlign w:val="center"/>
          </w:tcPr>
          <w:p>
            <w:pPr>
              <w:autoSpaceDE w:val="0"/>
              <w:autoSpaceDN w:val="0"/>
              <w:rPr>
                <w:rFonts w:ascii="宋体" w:hAnsi="宋体" w:cs="宋体"/>
                <w:szCs w:val="21"/>
              </w:rPr>
            </w:pPr>
            <w:r>
              <w:rPr>
                <w:rFonts w:hint="eastAsia" w:ascii="宋体" w:hAnsi="宋体" w:cs="宋体"/>
                <w:szCs w:val="21"/>
              </w:rPr>
              <w:t>本项目不适用。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vAlign w:val="center"/>
          </w:tcPr>
          <w:p>
            <w:pPr>
              <w:autoSpaceDE w:val="0"/>
              <w:autoSpaceDN w:val="0"/>
              <w:rPr>
                <w:rFonts w:ascii="宋体" w:hAnsi="宋体" w:cs="宋体"/>
                <w:szCs w:val="21"/>
              </w:rPr>
            </w:pPr>
            <w:r>
              <w:rPr>
                <w:rFonts w:hint="eastAsia" w:ascii="宋体" w:hAnsi="宋体" w:cs="宋体"/>
                <w:szCs w:val="21"/>
              </w:rPr>
              <w:t>参选保证金不予退还的其他规定</w:t>
            </w:r>
          </w:p>
        </w:tc>
        <w:tc>
          <w:tcPr>
            <w:tcW w:w="5795" w:type="dxa"/>
            <w:vAlign w:val="center"/>
          </w:tcPr>
          <w:p>
            <w:pPr>
              <w:autoSpaceDE w:val="0"/>
              <w:autoSpaceDN w:val="0"/>
              <w:rPr>
                <w:rFonts w:ascii="宋体" w:hAnsi="宋体" w:cs="宋体"/>
                <w:szCs w:val="21"/>
              </w:rPr>
            </w:pPr>
            <w:r>
              <w:rPr>
                <w:rFonts w:hint="eastAsia" w:ascii="宋体" w:hAnsi="宋体" w:cs="宋体"/>
                <w:szCs w:val="21"/>
              </w:rPr>
              <w:t>本项目不适用。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vAlign w:val="center"/>
          </w:tcPr>
          <w:p>
            <w:pPr>
              <w:autoSpaceDE w:val="0"/>
              <w:autoSpaceDN w:val="0"/>
              <w:rPr>
                <w:rFonts w:ascii="宋体" w:hAnsi="宋体" w:cs="宋体"/>
                <w:szCs w:val="21"/>
              </w:rPr>
            </w:pPr>
            <w:r>
              <w:rPr>
                <w:rFonts w:hint="eastAsia" w:ascii="宋体" w:hAnsi="宋体" w:cs="宋体"/>
                <w:szCs w:val="21"/>
              </w:rPr>
              <w:t>备选参选方案</w:t>
            </w:r>
          </w:p>
        </w:tc>
        <w:tc>
          <w:tcPr>
            <w:tcW w:w="5795" w:type="dxa"/>
            <w:vAlign w:val="center"/>
          </w:tcPr>
          <w:p>
            <w:pPr>
              <w:autoSpaceDE w:val="0"/>
              <w:autoSpaceDN w:val="0"/>
              <w:rPr>
                <w:rFonts w:ascii="宋体" w:hAnsi="宋体" w:cs="宋体"/>
                <w:szCs w:val="21"/>
              </w:rPr>
            </w:pPr>
            <w:r>
              <w:rPr>
                <w:rFonts w:hint="eastAsia" w:ascii="宋体" w:hAnsi="宋体" w:cs="宋体"/>
                <w:szCs w:val="21"/>
              </w:rPr>
              <w:sym w:font="Wingdings" w:char="F0FE"/>
            </w: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vAlign w:val="center"/>
          </w:tcPr>
          <w:p>
            <w:pPr>
              <w:autoSpaceDE w:val="0"/>
              <w:autoSpaceDN w:val="0"/>
              <w:rPr>
                <w:rFonts w:ascii="宋体" w:hAnsi="宋体" w:cs="宋体"/>
                <w:szCs w:val="21"/>
              </w:rPr>
            </w:pPr>
            <w:r>
              <w:rPr>
                <w:rFonts w:hint="eastAsia" w:ascii="宋体" w:hAnsi="宋体" w:cs="宋体"/>
                <w:szCs w:val="21"/>
              </w:rPr>
              <w:t>参选文件份数</w:t>
            </w:r>
          </w:p>
        </w:tc>
        <w:tc>
          <w:tcPr>
            <w:tcW w:w="5795" w:type="dxa"/>
            <w:vAlign w:val="center"/>
          </w:tcPr>
          <w:p>
            <w:pPr>
              <w:autoSpaceDE w:val="0"/>
              <w:autoSpaceDN w:val="0"/>
              <w:rPr>
                <w:rFonts w:ascii="宋体" w:hAnsi="宋体" w:cs="宋体"/>
                <w:szCs w:val="21"/>
              </w:rPr>
            </w:pPr>
            <w:r>
              <w:rPr>
                <w:rFonts w:hint="eastAsia" w:ascii="宋体" w:hAnsi="宋体" w:cs="宋体"/>
                <w:szCs w:val="21"/>
              </w:rPr>
              <w:t xml:space="preserve"> 正本一份，副本</w:t>
            </w:r>
            <w:r>
              <w:rPr>
                <w:rFonts w:hint="eastAsia" w:ascii="宋体" w:hAnsi="宋体" w:cs="宋体"/>
                <w:szCs w:val="21"/>
                <w:u w:val="single"/>
              </w:rPr>
              <w:t>一</w:t>
            </w:r>
            <w:r>
              <w:rPr>
                <w:rFonts w:hint="eastAsia" w:ascii="宋体" w:hAnsi="宋体" w:cs="宋体"/>
                <w:szCs w:val="21"/>
              </w:rPr>
              <w:t>份，电子版一份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vAlign w:val="center"/>
          </w:tcPr>
          <w:p>
            <w:pPr>
              <w:autoSpaceDE w:val="0"/>
              <w:autoSpaceDN w:val="0"/>
              <w:rPr>
                <w:rFonts w:ascii="宋体" w:hAnsi="宋体" w:cs="宋体"/>
                <w:szCs w:val="21"/>
              </w:rPr>
            </w:pPr>
            <w:r>
              <w:rPr>
                <w:rFonts w:hint="eastAsia" w:ascii="宋体" w:hAnsi="宋体" w:cs="宋体"/>
                <w:szCs w:val="21"/>
              </w:rPr>
              <w:t>参选文件的外层包封</w:t>
            </w:r>
          </w:p>
        </w:tc>
        <w:tc>
          <w:tcPr>
            <w:tcW w:w="5795" w:type="dxa"/>
            <w:vAlign w:val="center"/>
          </w:tcPr>
          <w:p>
            <w:pPr>
              <w:autoSpaceDE w:val="0"/>
              <w:autoSpaceDN w:val="0"/>
              <w:spacing w:line="300" w:lineRule="exact"/>
              <w:ind w:firstLine="174" w:firstLineChars="83"/>
              <w:rPr>
                <w:rFonts w:ascii="宋体" w:hAnsi="宋体" w:cs="宋体"/>
                <w:szCs w:val="21"/>
              </w:rPr>
            </w:pPr>
            <w:r>
              <w:rPr>
                <w:rFonts w:hint="eastAsia" w:ascii="宋体" w:hAnsi="宋体" w:cs="宋体"/>
                <w:bCs/>
                <w:szCs w:val="21"/>
              </w:rPr>
              <w:t>1、参选人应在每份参选文件的正本和副本封面上明确标明“正本”或“副本”。</w:t>
            </w:r>
          </w:p>
          <w:p>
            <w:pPr>
              <w:autoSpaceDE w:val="0"/>
              <w:autoSpaceDN w:val="0"/>
              <w:spacing w:line="300" w:lineRule="exact"/>
              <w:ind w:firstLine="174" w:firstLineChars="83"/>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64384" behindDoc="1" locked="0" layoutInCell="1" allowOverlap="1">
                      <wp:simplePos x="0" y="0"/>
                      <wp:positionH relativeFrom="column">
                        <wp:posOffset>-29845</wp:posOffset>
                      </wp:positionH>
                      <wp:positionV relativeFrom="paragraph">
                        <wp:posOffset>895985</wp:posOffset>
                      </wp:positionV>
                      <wp:extent cx="3506470" cy="2466340"/>
                      <wp:effectExtent l="4445" t="5080" r="13335" b="5080"/>
                      <wp:wrapTight wrapText="bothSides">
                        <wp:wrapPolygon>
                          <wp:start x="0" y="0"/>
                          <wp:lineTo x="0" y="21522"/>
                          <wp:lineTo x="21592" y="21522"/>
                          <wp:lineTo x="21592" y="0"/>
                          <wp:lineTo x="0" y="0"/>
                        </wp:wrapPolygon>
                      </wp:wrapTight>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506470" cy="2466340"/>
                              </a:xfrm>
                              <a:prstGeom prst="rect">
                                <a:avLst/>
                              </a:prstGeom>
                              <a:solidFill>
                                <a:srgbClr val="FFFFFF"/>
                              </a:solidFill>
                              <a:ln w="9525">
                                <a:solidFill>
                                  <a:srgbClr val="000000"/>
                                </a:solidFill>
                                <a:miter lim="800000"/>
                              </a:ln>
                              <a:effectLst/>
                            </wps:spPr>
                            <wps:txbx>
                              <w:txbxContent>
                                <w:p>
                                  <w:pPr>
                                    <w:spacing w:line="240" w:lineRule="atLeast"/>
                                    <w:ind w:firstLine="1900" w:firstLineChars="950"/>
                                    <w:jc w:val="left"/>
                                    <w:rPr>
                                      <w:rFonts w:ascii="宋体" w:hAnsi="宋体" w:cs="Arial"/>
                                      <w:kern w:val="0"/>
                                      <w:sz w:val="20"/>
                                      <w:szCs w:val="21"/>
                                    </w:rPr>
                                  </w:pPr>
                                  <w:r>
                                    <w:rPr>
                                      <w:rFonts w:hint="eastAsia" w:ascii="宋体" w:hAnsi="宋体" w:cs="Arial"/>
                                      <w:kern w:val="0"/>
                                      <w:sz w:val="20"/>
                                      <w:szCs w:val="21"/>
                                    </w:rPr>
                                    <w:t>参选文件</w:t>
                                  </w:r>
                                </w:p>
                                <w:p>
                                  <w:pPr>
                                    <w:spacing w:line="240" w:lineRule="atLeast"/>
                                    <w:rPr>
                                      <w:rFonts w:ascii="宋体" w:hAnsi="宋体" w:cs="Arial"/>
                                      <w:kern w:val="0"/>
                                      <w:sz w:val="20"/>
                                      <w:szCs w:val="21"/>
                                      <w:u w:val="single"/>
                                    </w:rPr>
                                  </w:pPr>
                                  <w:r>
                                    <w:rPr>
                                      <w:rFonts w:hint="eastAsia" w:ascii="宋体" w:hAnsi="宋体" w:cs="Arial"/>
                                      <w:kern w:val="0"/>
                                      <w:sz w:val="20"/>
                                      <w:szCs w:val="21"/>
                                    </w:rPr>
                                    <w:t>比选项目：</w:t>
                                  </w:r>
                                  <w:r>
                                    <w:rPr>
                                      <w:rFonts w:hint="eastAsia" w:ascii="宋体" w:hAnsi="宋体" w:cs="Arial"/>
                                      <w:kern w:val="0"/>
                                      <w:sz w:val="20"/>
                                      <w:szCs w:val="21"/>
                                      <w:u w:val="single"/>
                                    </w:rPr>
                                    <w:t xml:space="preserve">                                      </w:t>
                                  </w:r>
                                </w:p>
                                <w:p>
                                  <w:pPr>
                                    <w:spacing w:line="240" w:lineRule="atLeast"/>
                                    <w:rPr>
                                      <w:rFonts w:ascii="宋体" w:hAnsi="宋体" w:cs="Arial"/>
                                      <w:kern w:val="0"/>
                                      <w:sz w:val="20"/>
                                      <w:szCs w:val="21"/>
                                      <w:u w:val="single"/>
                                    </w:rPr>
                                  </w:pPr>
                                  <w:r>
                                    <w:rPr>
                                      <w:rFonts w:hint="eastAsia" w:ascii="宋体" w:hAnsi="宋体" w:cs="Arial"/>
                                      <w:bCs/>
                                      <w:sz w:val="20"/>
                                      <w:szCs w:val="21"/>
                                    </w:rPr>
                                    <w:t>项目编号：</w:t>
                                  </w:r>
                                  <w:r>
                                    <w:rPr>
                                      <w:rFonts w:hint="eastAsia" w:ascii="宋体" w:hAnsi="宋体" w:cs="Arial"/>
                                      <w:kern w:val="0"/>
                                      <w:sz w:val="20"/>
                                      <w:szCs w:val="21"/>
                                      <w:u w:val="single"/>
                                    </w:rPr>
                                    <w:t xml:space="preserve">                                      </w:t>
                                  </w:r>
                                </w:p>
                                <w:p>
                                  <w:pPr>
                                    <w:spacing w:line="240" w:lineRule="atLeast"/>
                                    <w:rPr>
                                      <w:rFonts w:ascii="宋体" w:hAnsi="宋体" w:cs="Arial"/>
                                      <w:kern w:val="0"/>
                                      <w:sz w:val="20"/>
                                      <w:szCs w:val="21"/>
                                    </w:rPr>
                                  </w:pPr>
                                  <w:r>
                                    <w:rPr>
                                      <w:rFonts w:hint="eastAsia" w:ascii="宋体" w:hAnsi="宋体" w:cs="Arial"/>
                                      <w:kern w:val="0"/>
                                      <w:sz w:val="20"/>
                                      <w:szCs w:val="21"/>
                                    </w:rPr>
                                    <w:t>包件号（如有）：</w:t>
                                  </w:r>
                                  <w:r>
                                    <w:rPr>
                                      <w:rFonts w:hint="eastAsia" w:ascii="宋体" w:hAnsi="宋体" w:cs="Arial"/>
                                      <w:kern w:val="0"/>
                                      <w:sz w:val="20"/>
                                      <w:szCs w:val="21"/>
                                      <w:u w:val="single"/>
                                    </w:rPr>
                                    <w:t xml:space="preserve">                                </w:t>
                                  </w:r>
                                </w:p>
                                <w:p>
                                  <w:pPr>
                                    <w:spacing w:line="240" w:lineRule="atLeast"/>
                                    <w:rPr>
                                      <w:rFonts w:ascii="宋体" w:hAnsi="宋体" w:cs="Arial"/>
                                      <w:kern w:val="0"/>
                                      <w:sz w:val="20"/>
                                      <w:szCs w:val="21"/>
                                    </w:rPr>
                                  </w:pPr>
                                  <w:r>
                                    <w:rPr>
                                      <w:rFonts w:hint="eastAsia" w:ascii="宋体" w:hAnsi="宋体" w:cs="Arial"/>
                                      <w:kern w:val="0"/>
                                      <w:sz w:val="20"/>
                                      <w:szCs w:val="21"/>
                                    </w:rPr>
                                    <w:t>比选人名称：</w:t>
                                  </w:r>
                                </w:p>
                                <w:p>
                                  <w:pPr>
                                    <w:spacing w:line="240" w:lineRule="atLeast"/>
                                    <w:rPr>
                                      <w:rFonts w:ascii="宋体" w:hAnsi="宋体" w:cs="Arial"/>
                                      <w:kern w:val="0"/>
                                      <w:sz w:val="20"/>
                                      <w:szCs w:val="21"/>
                                      <w:u w:val="single"/>
                                    </w:rPr>
                                  </w:pPr>
                                  <w:r>
                                    <w:rPr>
                                      <w:rFonts w:hint="eastAsia" w:ascii="宋体" w:hAnsi="宋体" w:cs="Arial"/>
                                      <w:kern w:val="0"/>
                                      <w:sz w:val="20"/>
                                      <w:szCs w:val="21"/>
                                    </w:rPr>
                                    <w:t>比选人地址：</w:t>
                                  </w:r>
                                  <w:r>
                                    <w:rPr>
                                      <w:rFonts w:hint="eastAsia" w:ascii="宋体" w:hAnsi="宋体" w:cs="Arial"/>
                                      <w:kern w:val="0"/>
                                      <w:sz w:val="20"/>
                                      <w:szCs w:val="21"/>
                                      <w:u w:val="single"/>
                                    </w:rPr>
                                    <w:t xml:space="preserve">                                    </w:t>
                                  </w:r>
                                </w:p>
                                <w:p>
                                  <w:pPr>
                                    <w:spacing w:line="240" w:lineRule="atLeast"/>
                                    <w:ind w:firstLine="400" w:firstLineChars="200"/>
                                    <w:rPr>
                                      <w:rFonts w:ascii="宋体" w:hAnsi="宋体" w:cs="Arial"/>
                                      <w:kern w:val="0"/>
                                      <w:sz w:val="20"/>
                                      <w:szCs w:val="21"/>
                                    </w:rPr>
                                  </w:pPr>
                                  <w:r>
                                    <w:rPr>
                                      <w:rFonts w:hint="eastAsia" w:ascii="宋体" w:hAnsi="宋体" w:cs="Arial"/>
                                      <w:kern w:val="0"/>
                                      <w:sz w:val="20"/>
                                      <w:szCs w:val="21"/>
                                    </w:rPr>
                                    <w:t>本文件于</w:t>
                                  </w:r>
                                  <w:r>
                                    <w:rPr>
                                      <w:rFonts w:hint="eastAsia" w:ascii="宋体" w:hAnsi="宋体" w:cs="Arial"/>
                                      <w:kern w:val="0"/>
                                      <w:sz w:val="20"/>
                                      <w:szCs w:val="21"/>
                                      <w:u w:val="single"/>
                                    </w:rPr>
                                    <w:t xml:space="preserve">  </w:t>
                                  </w:r>
                                  <w:r>
                                    <w:rPr>
                                      <w:rFonts w:hint="eastAsia" w:ascii="宋体" w:hAnsi="宋体" w:cs="Arial"/>
                                      <w:kern w:val="0"/>
                                      <w:sz w:val="20"/>
                                      <w:szCs w:val="21"/>
                                    </w:rPr>
                                    <w:t>年</w:t>
                                  </w:r>
                                  <w:r>
                                    <w:rPr>
                                      <w:rFonts w:hint="eastAsia" w:ascii="宋体" w:hAnsi="宋体" w:cs="Arial"/>
                                      <w:kern w:val="0"/>
                                      <w:sz w:val="20"/>
                                      <w:szCs w:val="21"/>
                                      <w:u w:val="single"/>
                                    </w:rPr>
                                    <w:t xml:space="preserve">  </w:t>
                                  </w:r>
                                  <w:r>
                                    <w:rPr>
                                      <w:rFonts w:hint="eastAsia" w:ascii="宋体" w:hAnsi="宋体" w:cs="Arial"/>
                                      <w:kern w:val="0"/>
                                      <w:sz w:val="20"/>
                                      <w:szCs w:val="21"/>
                                    </w:rPr>
                                    <w:t>月</w:t>
                                  </w:r>
                                  <w:r>
                                    <w:rPr>
                                      <w:rFonts w:hint="eastAsia" w:ascii="宋体" w:hAnsi="宋体" w:cs="Arial"/>
                                      <w:kern w:val="0"/>
                                      <w:sz w:val="20"/>
                                      <w:szCs w:val="21"/>
                                      <w:u w:val="single"/>
                                    </w:rPr>
                                    <w:t xml:space="preserve">  </w:t>
                                  </w:r>
                                  <w:r>
                                    <w:rPr>
                                      <w:rFonts w:hint="eastAsia" w:ascii="宋体" w:hAnsi="宋体" w:cs="Arial"/>
                                      <w:kern w:val="0"/>
                                      <w:sz w:val="20"/>
                                      <w:szCs w:val="21"/>
                                    </w:rPr>
                                    <w:t>日</w:t>
                                  </w:r>
                                  <w:r>
                                    <w:rPr>
                                      <w:rFonts w:hint="eastAsia" w:ascii="宋体" w:hAnsi="宋体" w:cs="Arial"/>
                                      <w:kern w:val="0"/>
                                      <w:sz w:val="20"/>
                                      <w:szCs w:val="21"/>
                                      <w:u w:val="single"/>
                                    </w:rPr>
                                    <w:t xml:space="preserve">  </w:t>
                                  </w:r>
                                  <w:r>
                                    <w:rPr>
                                      <w:rFonts w:hint="eastAsia" w:ascii="宋体" w:hAnsi="宋体" w:cs="Arial"/>
                                      <w:kern w:val="0"/>
                                      <w:sz w:val="20"/>
                                      <w:szCs w:val="21"/>
                                    </w:rPr>
                                    <w:t>点</w:t>
                                  </w:r>
                                  <w:r>
                                    <w:rPr>
                                      <w:rFonts w:hint="eastAsia" w:ascii="宋体" w:hAnsi="宋体" w:cs="Arial"/>
                                      <w:kern w:val="0"/>
                                      <w:sz w:val="20"/>
                                      <w:szCs w:val="21"/>
                                      <w:u w:val="single"/>
                                    </w:rPr>
                                    <w:t xml:space="preserve">  </w:t>
                                  </w:r>
                                  <w:r>
                                    <w:rPr>
                                      <w:rFonts w:hint="eastAsia" w:ascii="宋体" w:hAnsi="宋体" w:cs="Arial"/>
                                      <w:kern w:val="0"/>
                                      <w:sz w:val="20"/>
                                      <w:szCs w:val="21"/>
                                    </w:rPr>
                                    <w:t>分（北京时间）</w:t>
                                  </w:r>
                                </w:p>
                                <w:p>
                                  <w:pPr>
                                    <w:spacing w:line="240" w:lineRule="atLeast"/>
                                    <w:rPr>
                                      <w:rFonts w:ascii="宋体" w:hAnsi="宋体" w:cs="Arial"/>
                                      <w:kern w:val="0"/>
                                      <w:sz w:val="20"/>
                                      <w:szCs w:val="21"/>
                                    </w:rPr>
                                  </w:pPr>
                                  <w:r>
                                    <w:rPr>
                                      <w:rFonts w:hint="eastAsia" w:ascii="宋体" w:hAnsi="宋体" w:cs="Arial"/>
                                      <w:kern w:val="0"/>
                                      <w:sz w:val="20"/>
                                      <w:szCs w:val="21"/>
                                    </w:rPr>
                                    <w:t>（唱价时间）前不得开封此文件</w:t>
                                  </w:r>
                                </w:p>
                                <w:p>
                                  <w:pPr>
                                    <w:spacing w:line="240" w:lineRule="atLeast"/>
                                    <w:rPr>
                                      <w:rFonts w:ascii="宋体" w:hAnsi="宋体" w:cs="Arial"/>
                                      <w:kern w:val="0"/>
                                      <w:sz w:val="20"/>
                                      <w:szCs w:val="21"/>
                                    </w:rPr>
                                  </w:pPr>
                                  <w:r>
                                    <w:rPr>
                                      <w:rFonts w:hint="eastAsia" w:ascii="宋体" w:hAnsi="宋体" w:cs="Arial"/>
                                      <w:kern w:val="0"/>
                                      <w:sz w:val="20"/>
                                      <w:szCs w:val="21"/>
                                    </w:rPr>
                                    <w:t>参选人名称：</w:t>
                                  </w:r>
                                  <w:r>
                                    <w:rPr>
                                      <w:rFonts w:hint="eastAsia" w:ascii="宋体" w:hAnsi="宋体" w:cs="Arial"/>
                                      <w:kern w:val="0"/>
                                      <w:sz w:val="20"/>
                                      <w:szCs w:val="21"/>
                                      <w:u w:val="single"/>
                                    </w:rPr>
                                    <w:t xml:space="preserve">                      </w:t>
                                  </w:r>
                                  <w:r>
                                    <w:rPr>
                                      <w:rFonts w:hint="eastAsia" w:ascii="宋体" w:hAnsi="宋体" w:cs="Arial"/>
                                      <w:kern w:val="0"/>
                                      <w:sz w:val="20"/>
                                      <w:szCs w:val="21"/>
                                    </w:rPr>
                                    <w:t>（公章）</w:t>
                                  </w:r>
                                </w:p>
                                <w:p>
                                  <w:pPr>
                                    <w:spacing w:line="240" w:lineRule="atLeast"/>
                                    <w:rPr>
                                      <w:rFonts w:ascii="宋体" w:hAnsi="宋体" w:cs="Arial"/>
                                      <w:kern w:val="0"/>
                                      <w:sz w:val="20"/>
                                      <w:szCs w:val="21"/>
                                      <w:u w:val="single"/>
                                    </w:rPr>
                                  </w:pPr>
                                  <w:r>
                                    <w:rPr>
                                      <w:rFonts w:hint="eastAsia" w:ascii="宋体" w:hAnsi="宋体" w:cs="Arial"/>
                                      <w:kern w:val="0"/>
                                      <w:sz w:val="20"/>
                                      <w:szCs w:val="21"/>
                                    </w:rPr>
                                    <w:t>参选人地址、邮编：</w:t>
                                  </w:r>
                                  <w:r>
                                    <w:rPr>
                                      <w:rFonts w:hint="eastAsia" w:ascii="宋体" w:hAnsi="宋体" w:cs="Arial"/>
                                      <w:kern w:val="0"/>
                                      <w:sz w:val="20"/>
                                      <w:szCs w:val="21"/>
                                      <w:u w:val="single"/>
                                    </w:rPr>
                                    <w:t xml:space="preserve">                         </w:t>
                                  </w:r>
                                </w:p>
                                <w:p>
                                  <w:pPr>
                                    <w:rPr>
                                      <w:rFonts w:ascii="宋体" w:hAnsi="宋体" w:cs="Arial"/>
                                      <w:kern w:val="0"/>
                                      <w:sz w:val="20"/>
                                      <w:szCs w:val="21"/>
                                      <w:u w:val="single"/>
                                    </w:rPr>
                                  </w:pPr>
                                  <w:r>
                                    <w:rPr>
                                      <w:rFonts w:hint="eastAsia" w:ascii="宋体" w:hAnsi="宋体" w:cs="Arial"/>
                                      <w:kern w:val="0"/>
                                      <w:sz w:val="20"/>
                                      <w:szCs w:val="21"/>
                                    </w:rPr>
                                    <w:t>封装文件内容：</w:t>
                                  </w:r>
                                  <w:r>
                                    <w:rPr>
                                      <w:rFonts w:hint="eastAsia" w:ascii="宋体" w:hAnsi="宋体" w:cs="Arial"/>
                                      <w:kern w:val="0"/>
                                      <w:sz w:val="20"/>
                                      <w:szCs w:val="21"/>
                                      <w:u w:val="single"/>
                                    </w:rPr>
                                    <w:t xml:space="preserve">                             </w:t>
                                  </w:r>
                                </w:p>
                                <w:p>
                                  <w:pPr>
                                    <w:rPr>
                                      <w:rFonts w:ascii="宋体" w:hAnsi="宋体"/>
                                      <w:sz w:val="20"/>
                                      <w:szCs w:val="21"/>
                                    </w:rPr>
                                  </w:pPr>
                                  <w:r>
                                    <w:rPr>
                                      <w:rFonts w:hint="eastAsia" w:ascii="宋体" w:hAnsi="宋体" w:cs="Arial"/>
                                      <w:kern w:val="0"/>
                                      <w:sz w:val="20"/>
                                      <w:szCs w:val="21"/>
                                    </w:rPr>
                                    <w:t>参选人联系人及联系电话：</w:t>
                                  </w:r>
                                  <w:r>
                                    <w:rPr>
                                      <w:rFonts w:hint="eastAsia" w:ascii="宋体" w:hAnsi="宋体" w:cs="Arial"/>
                                      <w:kern w:val="0"/>
                                      <w:sz w:val="20"/>
                                      <w:szCs w:val="21"/>
                                      <w:u w:val="single"/>
                                    </w:rPr>
                                    <w:t xml:space="preserve">                   </w:t>
                                  </w:r>
                                </w:p>
                                <w:p>
                                  <w:pPr>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5pt;margin-top:70.55pt;height:194.2pt;width:276.1pt;mso-wrap-distance-left:9pt;mso-wrap-distance-right:9pt;z-index:-251652096;mso-width-relative:page;mso-height-relative:page;" fillcolor="#FFFFFF" filled="t" stroked="t" coordsize="21600,21600" wrapcoords="0 0 0 21522 21592 21522 21592 0 0 0" o:gfxdata="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ePHNjZAAAACgEAAA8AAAAAAAAA&#10;AQAgAAAAIgAAAGRycy9kb3ducmV2LnhtbFBLAQIUABQAAAAIAIdO4kBZn32jSQIAAJYEAAAOAAAA&#10;AAAAAAEAIAAAACgBAABkcnMvZTJvRG9jLnhtbFBLBQYAAAAABgAGAFkBAADjBQAAAAA=&#10;">
                      <v:fill on="t" focussize="0,0"/>
                      <v:stroke color="#000000" miterlimit="8" joinstyle="miter"/>
                      <v:imagedata o:title=""/>
                      <o:lock v:ext="edit" aspectratio="f"/>
                      <v:textbox>
                        <w:txbxContent>
                          <w:p>
                            <w:pPr>
                              <w:spacing w:line="240" w:lineRule="atLeast"/>
                              <w:ind w:firstLine="1900" w:firstLineChars="950"/>
                              <w:jc w:val="left"/>
                              <w:rPr>
                                <w:rFonts w:ascii="宋体" w:hAnsi="宋体" w:cs="Arial"/>
                                <w:kern w:val="0"/>
                                <w:sz w:val="20"/>
                                <w:szCs w:val="21"/>
                              </w:rPr>
                            </w:pPr>
                            <w:r>
                              <w:rPr>
                                <w:rFonts w:hint="eastAsia" w:ascii="宋体" w:hAnsi="宋体" w:cs="Arial"/>
                                <w:kern w:val="0"/>
                                <w:sz w:val="20"/>
                                <w:szCs w:val="21"/>
                              </w:rPr>
                              <w:t>参选文件</w:t>
                            </w:r>
                          </w:p>
                          <w:p>
                            <w:pPr>
                              <w:spacing w:line="240" w:lineRule="atLeast"/>
                              <w:rPr>
                                <w:rFonts w:ascii="宋体" w:hAnsi="宋体" w:cs="Arial"/>
                                <w:kern w:val="0"/>
                                <w:sz w:val="20"/>
                                <w:szCs w:val="21"/>
                                <w:u w:val="single"/>
                              </w:rPr>
                            </w:pPr>
                            <w:r>
                              <w:rPr>
                                <w:rFonts w:hint="eastAsia" w:ascii="宋体" w:hAnsi="宋体" w:cs="Arial"/>
                                <w:kern w:val="0"/>
                                <w:sz w:val="20"/>
                                <w:szCs w:val="21"/>
                              </w:rPr>
                              <w:t>比选项目：</w:t>
                            </w:r>
                            <w:r>
                              <w:rPr>
                                <w:rFonts w:hint="eastAsia" w:ascii="宋体" w:hAnsi="宋体" w:cs="Arial"/>
                                <w:kern w:val="0"/>
                                <w:sz w:val="20"/>
                                <w:szCs w:val="21"/>
                                <w:u w:val="single"/>
                              </w:rPr>
                              <w:t xml:space="preserve">                                      </w:t>
                            </w:r>
                          </w:p>
                          <w:p>
                            <w:pPr>
                              <w:spacing w:line="240" w:lineRule="atLeast"/>
                              <w:rPr>
                                <w:rFonts w:ascii="宋体" w:hAnsi="宋体" w:cs="Arial"/>
                                <w:kern w:val="0"/>
                                <w:sz w:val="20"/>
                                <w:szCs w:val="21"/>
                                <w:u w:val="single"/>
                              </w:rPr>
                            </w:pPr>
                            <w:r>
                              <w:rPr>
                                <w:rFonts w:hint="eastAsia" w:ascii="宋体" w:hAnsi="宋体" w:cs="Arial"/>
                                <w:bCs/>
                                <w:sz w:val="20"/>
                                <w:szCs w:val="21"/>
                              </w:rPr>
                              <w:t>项目编号：</w:t>
                            </w:r>
                            <w:r>
                              <w:rPr>
                                <w:rFonts w:hint="eastAsia" w:ascii="宋体" w:hAnsi="宋体" w:cs="Arial"/>
                                <w:kern w:val="0"/>
                                <w:sz w:val="20"/>
                                <w:szCs w:val="21"/>
                                <w:u w:val="single"/>
                              </w:rPr>
                              <w:t xml:space="preserve">                                      </w:t>
                            </w:r>
                          </w:p>
                          <w:p>
                            <w:pPr>
                              <w:spacing w:line="240" w:lineRule="atLeast"/>
                              <w:rPr>
                                <w:rFonts w:ascii="宋体" w:hAnsi="宋体" w:cs="Arial"/>
                                <w:kern w:val="0"/>
                                <w:sz w:val="20"/>
                                <w:szCs w:val="21"/>
                              </w:rPr>
                            </w:pPr>
                            <w:r>
                              <w:rPr>
                                <w:rFonts w:hint="eastAsia" w:ascii="宋体" w:hAnsi="宋体" w:cs="Arial"/>
                                <w:kern w:val="0"/>
                                <w:sz w:val="20"/>
                                <w:szCs w:val="21"/>
                              </w:rPr>
                              <w:t>包件号（如有）：</w:t>
                            </w:r>
                            <w:r>
                              <w:rPr>
                                <w:rFonts w:hint="eastAsia" w:ascii="宋体" w:hAnsi="宋体" w:cs="Arial"/>
                                <w:kern w:val="0"/>
                                <w:sz w:val="20"/>
                                <w:szCs w:val="21"/>
                                <w:u w:val="single"/>
                              </w:rPr>
                              <w:t xml:space="preserve">                                </w:t>
                            </w:r>
                          </w:p>
                          <w:p>
                            <w:pPr>
                              <w:spacing w:line="240" w:lineRule="atLeast"/>
                              <w:rPr>
                                <w:rFonts w:ascii="宋体" w:hAnsi="宋体" w:cs="Arial"/>
                                <w:kern w:val="0"/>
                                <w:sz w:val="20"/>
                                <w:szCs w:val="21"/>
                              </w:rPr>
                            </w:pPr>
                            <w:r>
                              <w:rPr>
                                <w:rFonts w:hint="eastAsia" w:ascii="宋体" w:hAnsi="宋体" w:cs="Arial"/>
                                <w:kern w:val="0"/>
                                <w:sz w:val="20"/>
                                <w:szCs w:val="21"/>
                              </w:rPr>
                              <w:t>比选人名称：</w:t>
                            </w:r>
                          </w:p>
                          <w:p>
                            <w:pPr>
                              <w:spacing w:line="240" w:lineRule="atLeast"/>
                              <w:rPr>
                                <w:rFonts w:ascii="宋体" w:hAnsi="宋体" w:cs="Arial"/>
                                <w:kern w:val="0"/>
                                <w:sz w:val="20"/>
                                <w:szCs w:val="21"/>
                                <w:u w:val="single"/>
                              </w:rPr>
                            </w:pPr>
                            <w:r>
                              <w:rPr>
                                <w:rFonts w:hint="eastAsia" w:ascii="宋体" w:hAnsi="宋体" w:cs="Arial"/>
                                <w:kern w:val="0"/>
                                <w:sz w:val="20"/>
                                <w:szCs w:val="21"/>
                              </w:rPr>
                              <w:t>比选人地址：</w:t>
                            </w:r>
                            <w:r>
                              <w:rPr>
                                <w:rFonts w:hint="eastAsia" w:ascii="宋体" w:hAnsi="宋体" w:cs="Arial"/>
                                <w:kern w:val="0"/>
                                <w:sz w:val="20"/>
                                <w:szCs w:val="21"/>
                                <w:u w:val="single"/>
                              </w:rPr>
                              <w:t xml:space="preserve">                                    </w:t>
                            </w:r>
                          </w:p>
                          <w:p>
                            <w:pPr>
                              <w:spacing w:line="240" w:lineRule="atLeast"/>
                              <w:ind w:firstLine="400" w:firstLineChars="200"/>
                              <w:rPr>
                                <w:rFonts w:ascii="宋体" w:hAnsi="宋体" w:cs="Arial"/>
                                <w:kern w:val="0"/>
                                <w:sz w:val="20"/>
                                <w:szCs w:val="21"/>
                              </w:rPr>
                            </w:pPr>
                            <w:r>
                              <w:rPr>
                                <w:rFonts w:hint="eastAsia" w:ascii="宋体" w:hAnsi="宋体" w:cs="Arial"/>
                                <w:kern w:val="0"/>
                                <w:sz w:val="20"/>
                                <w:szCs w:val="21"/>
                              </w:rPr>
                              <w:t>本文件于</w:t>
                            </w:r>
                            <w:r>
                              <w:rPr>
                                <w:rFonts w:hint="eastAsia" w:ascii="宋体" w:hAnsi="宋体" w:cs="Arial"/>
                                <w:kern w:val="0"/>
                                <w:sz w:val="20"/>
                                <w:szCs w:val="21"/>
                                <w:u w:val="single"/>
                              </w:rPr>
                              <w:t xml:space="preserve">  </w:t>
                            </w:r>
                            <w:r>
                              <w:rPr>
                                <w:rFonts w:hint="eastAsia" w:ascii="宋体" w:hAnsi="宋体" w:cs="Arial"/>
                                <w:kern w:val="0"/>
                                <w:sz w:val="20"/>
                                <w:szCs w:val="21"/>
                              </w:rPr>
                              <w:t>年</w:t>
                            </w:r>
                            <w:r>
                              <w:rPr>
                                <w:rFonts w:hint="eastAsia" w:ascii="宋体" w:hAnsi="宋体" w:cs="Arial"/>
                                <w:kern w:val="0"/>
                                <w:sz w:val="20"/>
                                <w:szCs w:val="21"/>
                                <w:u w:val="single"/>
                              </w:rPr>
                              <w:t xml:space="preserve">  </w:t>
                            </w:r>
                            <w:r>
                              <w:rPr>
                                <w:rFonts w:hint="eastAsia" w:ascii="宋体" w:hAnsi="宋体" w:cs="Arial"/>
                                <w:kern w:val="0"/>
                                <w:sz w:val="20"/>
                                <w:szCs w:val="21"/>
                              </w:rPr>
                              <w:t>月</w:t>
                            </w:r>
                            <w:r>
                              <w:rPr>
                                <w:rFonts w:hint="eastAsia" w:ascii="宋体" w:hAnsi="宋体" w:cs="Arial"/>
                                <w:kern w:val="0"/>
                                <w:sz w:val="20"/>
                                <w:szCs w:val="21"/>
                                <w:u w:val="single"/>
                              </w:rPr>
                              <w:t xml:space="preserve">  </w:t>
                            </w:r>
                            <w:r>
                              <w:rPr>
                                <w:rFonts w:hint="eastAsia" w:ascii="宋体" w:hAnsi="宋体" w:cs="Arial"/>
                                <w:kern w:val="0"/>
                                <w:sz w:val="20"/>
                                <w:szCs w:val="21"/>
                              </w:rPr>
                              <w:t>日</w:t>
                            </w:r>
                            <w:r>
                              <w:rPr>
                                <w:rFonts w:hint="eastAsia" w:ascii="宋体" w:hAnsi="宋体" w:cs="Arial"/>
                                <w:kern w:val="0"/>
                                <w:sz w:val="20"/>
                                <w:szCs w:val="21"/>
                                <w:u w:val="single"/>
                              </w:rPr>
                              <w:t xml:space="preserve">  </w:t>
                            </w:r>
                            <w:r>
                              <w:rPr>
                                <w:rFonts w:hint="eastAsia" w:ascii="宋体" w:hAnsi="宋体" w:cs="Arial"/>
                                <w:kern w:val="0"/>
                                <w:sz w:val="20"/>
                                <w:szCs w:val="21"/>
                              </w:rPr>
                              <w:t>点</w:t>
                            </w:r>
                            <w:r>
                              <w:rPr>
                                <w:rFonts w:hint="eastAsia" w:ascii="宋体" w:hAnsi="宋体" w:cs="Arial"/>
                                <w:kern w:val="0"/>
                                <w:sz w:val="20"/>
                                <w:szCs w:val="21"/>
                                <w:u w:val="single"/>
                              </w:rPr>
                              <w:t xml:space="preserve">  </w:t>
                            </w:r>
                            <w:r>
                              <w:rPr>
                                <w:rFonts w:hint="eastAsia" w:ascii="宋体" w:hAnsi="宋体" w:cs="Arial"/>
                                <w:kern w:val="0"/>
                                <w:sz w:val="20"/>
                                <w:szCs w:val="21"/>
                              </w:rPr>
                              <w:t>分（北京时间）</w:t>
                            </w:r>
                          </w:p>
                          <w:p>
                            <w:pPr>
                              <w:spacing w:line="240" w:lineRule="atLeast"/>
                              <w:rPr>
                                <w:rFonts w:ascii="宋体" w:hAnsi="宋体" w:cs="Arial"/>
                                <w:kern w:val="0"/>
                                <w:sz w:val="20"/>
                                <w:szCs w:val="21"/>
                              </w:rPr>
                            </w:pPr>
                            <w:r>
                              <w:rPr>
                                <w:rFonts w:hint="eastAsia" w:ascii="宋体" w:hAnsi="宋体" w:cs="Arial"/>
                                <w:kern w:val="0"/>
                                <w:sz w:val="20"/>
                                <w:szCs w:val="21"/>
                              </w:rPr>
                              <w:t>（唱价时间）前不得开封此文件</w:t>
                            </w:r>
                          </w:p>
                          <w:p>
                            <w:pPr>
                              <w:spacing w:line="240" w:lineRule="atLeast"/>
                              <w:rPr>
                                <w:rFonts w:ascii="宋体" w:hAnsi="宋体" w:cs="Arial"/>
                                <w:kern w:val="0"/>
                                <w:sz w:val="20"/>
                                <w:szCs w:val="21"/>
                              </w:rPr>
                            </w:pPr>
                            <w:r>
                              <w:rPr>
                                <w:rFonts w:hint="eastAsia" w:ascii="宋体" w:hAnsi="宋体" w:cs="Arial"/>
                                <w:kern w:val="0"/>
                                <w:sz w:val="20"/>
                                <w:szCs w:val="21"/>
                              </w:rPr>
                              <w:t>参选人名称：</w:t>
                            </w:r>
                            <w:r>
                              <w:rPr>
                                <w:rFonts w:hint="eastAsia" w:ascii="宋体" w:hAnsi="宋体" w:cs="Arial"/>
                                <w:kern w:val="0"/>
                                <w:sz w:val="20"/>
                                <w:szCs w:val="21"/>
                                <w:u w:val="single"/>
                              </w:rPr>
                              <w:t xml:space="preserve">                      </w:t>
                            </w:r>
                            <w:r>
                              <w:rPr>
                                <w:rFonts w:hint="eastAsia" w:ascii="宋体" w:hAnsi="宋体" w:cs="Arial"/>
                                <w:kern w:val="0"/>
                                <w:sz w:val="20"/>
                                <w:szCs w:val="21"/>
                              </w:rPr>
                              <w:t>（公章）</w:t>
                            </w:r>
                          </w:p>
                          <w:p>
                            <w:pPr>
                              <w:spacing w:line="240" w:lineRule="atLeast"/>
                              <w:rPr>
                                <w:rFonts w:ascii="宋体" w:hAnsi="宋体" w:cs="Arial"/>
                                <w:kern w:val="0"/>
                                <w:sz w:val="20"/>
                                <w:szCs w:val="21"/>
                                <w:u w:val="single"/>
                              </w:rPr>
                            </w:pPr>
                            <w:r>
                              <w:rPr>
                                <w:rFonts w:hint="eastAsia" w:ascii="宋体" w:hAnsi="宋体" w:cs="Arial"/>
                                <w:kern w:val="0"/>
                                <w:sz w:val="20"/>
                                <w:szCs w:val="21"/>
                              </w:rPr>
                              <w:t>参选人地址、邮编：</w:t>
                            </w:r>
                            <w:r>
                              <w:rPr>
                                <w:rFonts w:hint="eastAsia" w:ascii="宋体" w:hAnsi="宋体" w:cs="Arial"/>
                                <w:kern w:val="0"/>
                                <w:sz w:val="20"/>
                                <w:szCs w:val="21"/>
                                <w:u w:val="single"/>
                              </w:rPr>
                              <w:t xml:space="preserve">                         </w:t>
                            </w:r>
                          </w:p>
                          <w:p>
                            <w:pPr>
                              <w:rPr>
                                <w:rFonts w:ascii="宋体" w:hAnsi="宋体" w:cs="Arial"/>
                                <w:kern w:val="0"/>
                                <w:sz w:val="20"/>
                                <w:szCs w:val="21"/>
                                <w:u w:val="single"/>
                              </w:rPr>
                            </w:pPr>
                            <w:r>
                              <w:rPr>
                                <w:rFonts w:hint="eastAsia" w:ascii="宋体" w:hAnsi="宋体" w:cs="Arial"/>
                                <w:kern w:val="0"/>
                                <w:sz w:val="20"/>
                                <w:szCs w:val="21"/>
                              </w:rPr>
                              <w:t>封装文件内容：</w:t>
                            </w:r>
                            <w:r>
                              <w:rPr>
                                <w:rFonts w:hint="eastAsia" w:ascii="宋体" w:hAnsi="宋体" w:cs="Arial"/>
                                <w:kern w:val="0"/>
                                <w:sz w:val="20"/>
                                <w:szCs w:val="21"/>
                                <w:u w:val="single"/>
                              </w:rPr>
                              <w:t xml:space="preserve">                             </w:t>
                            </w:r>
                          </w:p>
                          <w:p>
                            <w:pPr>
                              <w:rPr>
                                <w:rFonts w:ascii="宋体" w:hAnsi="宋体"/>
                                <w:sz w:val="20"/>
                                <w:szCs w:val="21"/>
                              </w:rPr>
                            </w:pPr>
                            <w:r>
                              <w:rPr>
                                <w:rFonts w:hint="eastAsia" w:ascii="宋体" w:hAnsi="宋体" w:cs="Arial"/>
                                <w:kern w:val="0"/>
                                <w:sz w:val="20"/>
                                <w:szCs w:val="21"/>
                              </w:rPr>
                              <w:t>参选人联系人及联系电话：</w:t>
                            </w:r>
                            <w:r>
                              <w:rPr>
                                <w:rFonts w:hint="eastAsia" w:ascii="宋体" w:hAnsi="宋体" w:cs="Arial"/>
                                <w:kern w:val="0"/>
                                <w:sz w:val="20"/>
                                <w:szCs w:val="21"/>
                                <w:u w:val="single"/>
                              </w:rPr>
                              <w:t xml:space="preserve">                   </w:t>
                            </w:r>
                          </w:p>
                          <w:p>
                            <w:pPr>
                              <w:rPr>
                                <w:rFonts w:ascii="宋体" w:hAnsi="宋体"/>
                                <w:sz w:val="18"/>
                                <w:szCs w:val="18"/>
                              </w:rPr>
                            </w:pPr>
                          </w:p>
                        </w:txbxContent>
                      </v:textbox>
                      <w10:wrap type="tight"/>
                    </v:shape>
                  </w:pict>
                </mc:Fallback>
              </mc:AlternateContent>
            </w:r>
            <w:r>
              <w:rPr>
                <w:rFonts w:hint="eastAsia" w:ascii="宋体" w:hAnsi="宋体" w:cs="宋体"/>
                <w:szCs w:val="21"/>
              </w:rPr>
              <w:t>2、外层包封应当写明比选人名称和地址、项目名称、项目编号、并注明唱价时间以前不得开封。还应当写明参选人的名称与地址、邮政编码，以便参选出现逾期送达时能原封退回，具体样式如下：</w:t>
            </w:r>
          </w:p>
          <w:p>
            <w:pPr>
              <w:autoSpaceDE w:val="0"/>
              <w:autoSpaceDN w:val="0"/>
              <w:rPr>
                <w:rFonts w:ascii="宋体" w:hAnsi="宋体" w:cs="宋体"/>
                <w:szCs w:val="21"/>
              </w:rPr>
            </w:pPr>
            <w:r>
              <w:rPr>
                <w:rFonts w:hint="eastAsia" w:ascii="宋体" w:hAnsi="宋体" w:cs="宋体"/>
                <w:szCs w:val="21"/>
              </w:rPr>
              <w:t>3、为方便唱价，参选人应将</w:t>
            </w:r>
            <w:r>
              <w:rPr>
                <w:rFonts w:hint="eastAsia" w:ascii="宋体" w:hAnsi="宋体" w:cs="宋体"/>
                <w:b/>
                <w:szCs w:val="21"/>
              </w:rPr>
              <w:t>“参选函”、“法定代表人授权委托书”、“参选一览表”</w:t>
            </w:r>
            <w:r>
              <w:rPr>
                <w:rFonts w:hint="eastAsia" w:ascii="宋体" w:hAnsi="宋体" w:cs="宋体"/>
                <w:szCs w:val="21"/>
              </w:rPr>
              <w:t>原件除置于正本以外还需单独印制，并盖章签字后单独密封，作为内层包封，并在包封上标明“参选一览表”字样，与参选文件的正本和所有副本一起密封在外层包封内，所有包封的粘接缝隙必须加盖单位公章或参选专用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vAlign w:val="center"/>
          </w:tcPr>
          <w:p>
            <w:pPr>
              <w:autoSpaceDE w:val="0"/>
              <w:autoSpaceDN w:val="0"/>
              <w:rPr>
                <w:rFonts w:ascii="宋体" w:hAnsi="宋体" w:cs="宋体"/>
                <w:szCs w:val="21"/>
              </w:rPr>
            </w:pPr>
            <w:r>
              <w:rPr>
                <w:rFonts w:hint="eastAsia" w:ascii="宋体" w:hAnsi="宋体" w:cs="宋体"/>
                <w:szCs w:val="21"/>
              </w:rPr>
              <w:t>参选文件的密封和标记要求</w:t>
            </w:r>
          </w:p>
        </w:tc>
        <w:tc>
          <w:tcPr>
            <w:tcW w:w="5795" w:type="dxa"/>
            <w:vAlign w:val="center"/>
          </w:tcPr>
          <w:p>
            <w:pPr>
              <w:autoSpaceDE w:val="0"/>
              <w:autoSpaceDN w:val="0"/>
              <w:rPr>
                <w:rFonts w:ascii="宋体" w:hAnsi="宋体"/>
                <w:szCs w:val="21"/>
              </w:rPr>
            </w:pPr>
            <w:r>
              <w:rPr>
                <w:rFonts w:hint="eastAsia" w:ascii="宋体" w:hAnsi="宋体"/>
                <w:szCs w:val="21"/>
              </w:rPr>
              <w:t>本条款增加如下规定：</w:t>
            </w:r>
          </w:p>
          <w:p>
            <w:pPr>
              <w:autoSpaceDE w:val="0"/>
              <w:autoSpaceDN w:val="0"/>
              <w:rPr>
                <w:rFonts w:ascii="宋体" w:hAnsi="宋体"/>
                <w:szCs w:val="21"/>
              </w:rPr>
            </w:pPr>
            <w:r>
              <w:rPr>
                <w:rFonts w:hint="eastAsia" w:ascii="宋体" w:hAnsi="宋体"/>
                <w:szCs w:val="21"/>
              </w:rPr>
              <w:t>（1）所有纸质文件采用A4纸胶装、平装。商务参选文件、技术参选文件、报价文件3部分分册单独装订。</w:t>
            </w:r>
          </w:p>
          <w:p>
            <w:pPr>
              <w:autoSpaceDE w:val="0"/>
              <w:autoSpaceDN w:val="0"/>
              <w:rPr>
                <w:rFonts w:ascii="宋体" w:hAnsi="宋体"/>
                <w:szCs w:val="21"/>
              </w:rPr>
            </w:pPr>
            <w:r>
              <w:rPr>
                <w:rFonts w:hint="eastAsia" w:ascii="宋体" w:hAnsi="宋体"/>
                <w:szCs w:val="21"/>
              </w:rPr>
              <w:t>（2）所有纸质参选文件（除报价文件外）应增加统一外层包封。</w:t>
            </w:r>
          </w:p>
          <w:p>
            <w:pPr>
              <w:autoSpaceDE w:val="0"/>
              <w:autoSpaceDN w:val="0"/>
              <w:rPr>
                <w:rFonts w:ascii="宋体" w:hAnsi="宋体"/>
                <w:szCs w:val="21"/>
              </w:rPr>
            </w:pPr>
            <w:r>
              <w:rPr>
                <w:rFonts w:hint="eastAsia" w:ascii="宋体" w:hAnsi="宋体"/>
                <w:szCs w:val="21"/>
              </w:rPr>
              <w:t>（3）报价文件（单独封装）：封装于独立的信封内，信封上标明“报价文件”字样，并在封口处加盖单位公章或投标/参选专用章的骑缝章。</w:t>
            </w:r>
          </w:p>
          <w:p>
            <w:pPr>
              <w:autoSpaceDE w:val="0"/>
              <w:autoSpaceDN w:val="0"/>
              <w:rPr>
                <w:rFonts w:ascii="宋体" w:hAnsi="宋体"/>
                <w:szCs w:val="21"/>
              </w:rPr>
            </w:pPr>
            <w:r>
              <w:rPr>
                <w:rFonts w:hint="eastAsia" w:ascii="宋体" w:hAnsi="宋体"/>
                <w:szCs w:val="21"/>
              </w:rPr>
              <w:t>（4）参选文件电子版（单独封装）：所有参选文件的电子文档按要求汇总后存储于同一可移动的USB存储介质中，封装于独立的信封内，信封上标明“参选文件电子版”字样，并在封口处加盖单位公章或投标/参选专用章的骑缝章。USB存储介质内必须建立一个文件夹，文件夹名称为“[XX公司][XX标包/产品]参选文件”，文件夹内必须放置且只能放置以下三个文件夹：（1）XX公司[XX标包/产品]商务参选文件（2）XX公司[XX标包/产品]技术参选文件（3）XX公司[XX标包/产品]报价文件。其中XX公司为参选人全称（同营业执照一致）。】</w:t>
            </w:r>
          </w:p>
          <w:p>
            <w:pPr>
              <w:autoSpaceDE w:val="0"/>
              <w:autoSpaceDN w:val="0"/>
              <w:rPr>
                <w:rFonts w:ascii="宋体" w:hAnsi="宋体"/>
                <w:szCs w:val="21"/>
              </w:rPr>
            </w:pPr>
            <w:r>
              <w:rPr>
                <w:rFonts w:hint="eastAsia" w:ascii="宋体" w:hAnsi="宋体"/>
                <w:szCs w:val="21"/>
              </w:rPr>
              <w:t>（5）“商务参选文件、技术参选文件、报价文件、参选文件电子版”须在参选截止时间前一起递交。封装的所有粘接缝隙必须加盖参选人单位公章或投标/参选专用章，或由参选人的法定代表人/负责人或其委托代理人签字。</w:t>
            </w:r>
          </w:p>
          <w:p>
            <w:pPr>
              <w:autoSpaceDE w:val="0"/>
              <w:autoSpaceDN w:val="0"/>
              <w:rPr>
                <w:rFonts w:ascii="宋体" w:hAnsi="宋体" w:cs="宋体"/>
                <w:szCs w:val="21"/>
              </w:rPr>
            </w:pPr>
            <w:r>
              <w:rPr>
                <w:rFonts w:hint="eastAsia" w:ascii="宋体" w:hAnsi="宋体"/>
                <w:szCs w:val="21"/>
              </w:rPr>
              <w:t>★（6）参选人应在每份纸质参选文件的正本和副本封面上明确标明“正本”或“副本”。</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3.8</w:t>
            </w:r>
          </w:p>
        </w:tc>
        <w:tc>
          <w:tcPr>
            <w:tcW w:w="1666" w:type="dxa"/>
            <w:vAlign w:val="center"/>
          </w:tcPr>
          <w:p>
            <w:pPr>
              <w:autoSpaceDE w:val="0"/>
              <w:autoSpaceDN w:val="0"/>
              <w:rPr>
                <w:rFonts w:ascii="宋体" w:hAnsi="宋体" w:cs="宋体"/>
                <w:szCs w:val="21"/>
              </w:rPr>
            </w:pPr>
            <w:r>
              <w:rPr>
                <w:rFonts w:hint="eastAsia" w:ascii="宋体" w:hAnsi="宋体" w:cs="宋体"/>
                <w:szCs w:val="21"/>
              </w:rPr>
              <w:t>电子比选的参选文件上传形式</w:t>
            </w:r>
          </w:p>
        </w:tc>
        <w:tc>
          <w:tcPr>
            <w:tcW w:w="5795" w:type="dxa"/>
            <w:vAlign w:val="center"/>
          </w:tcPr>
          <w:p>
            <w:pPr>
              <w:autoSpaceDE w:val="0"/>
              <w:autoSpaceDN w:val="0"/>
              <w:rPr>
                <w:rFonts w:ascii="宋体" w:hAnsi="宋体" w:cs="宋体"/>
                <w:szCs w:val="21"/>
              </w:rPr>
            </w:pPr>
            <w:r>
              <w:rPr>
                <w:rFonts w:hint="eastAsia" w:ascii="宋体" w:hAnsi="宋体" w:cs="宋体"/>
              </w:rPr>
              <w:t>不适用。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vAlign w:val="center"/>
          </w:tcPr>
          <w:p>
            <w:pPr>
              <w:autoSpaceDE w:val="0"/>
              <w:autoSpaceDN w:val="0"/>
              <w:rPr>
                <w:rFonts w:ascii="宋体" w:hAnsi="宋体" w:cs="宋体"/>
                <w:szCs w:val="21"/>
              </w:rPr>
            </w:pPr>
            <w:r>
              <w:rPr>
                <w:rFonts w:hint="eastAsia" w:ascii="宋体" w:hAnsi="宋体" w:cs="宋体"/>
              </w:rPr>
              <w:t>参选文件递交截止时间</w:t>
            </w:r>
          </w:p>
        </w:tc>
        <w:tc>
          <w:tcPr>
            <w:tcW w:w="5795" w:type="dxa"/>
            <w:vAlign w:val="center"/>
          </w:tcPr>
          <w:p>
            <w:pPr>
              <w:autoSpaceDE w:val="0"/>
              <w:autoSpaceDN w:val="0"/>
              <w:rPr>
                <w:rFonts w:ascii="宋体" w:hAnsi="宋体" w:cs="宋体"/>
                <w:szCs w:val="21"/>
              </w:rPr>
            </w:pPr>
            <w:r>
              <w:rPr>
                <w:rFonts w:hint="eastAsia" w:ascii="宋体" w:hAnsi="宋体" w:cs="宋体"/>
                <w:szCs w:val="21"/>
              </w:rPr>
              <w:t>详见比选文件第一章“比选公告”。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vAlign w:val="center"/>
          </w:tcPr>
          <w:p>
            <w:pPr>
              <w:autoSpaceDE w:val="0"/>
              <w:autoSpaceDN w:val="0"/>
              <w:rPr>
                <w:rFonts w:ascii="宋体" w:hAnsi="宋体" w:cs="宋体"/>
              </w:rPr>
            </w:pPr>
            <w:r>
              <w:rPr>
                <w:rFonts w:hint="eastAsia" w:ascii="宋体" w:hAnsi="宋体" w:cs="宋体"/>
              </w:rPr>
              <w:t>纸质参选文件递交地点</w:t>
            </w:r>
          </w:p>
        </w:tc>
        <w:tc>
          <w:tcPr>
            <w:tcW w:w="5795" w:type="dxa"/>
            <w:vAlign w:val="center"/>
          </w:tcPr>
          <w:p>
            <w:pPr>
              <w:autoSpaceDE w:val="0"/>
              <w:autoSpaceDN w:val="0"/>
              <w:rPr>
                <w:rFonts w:ascii="宋体" w:hAnsi="宋体" w:cs="宋体"/>
                <w:szCs w:val="21"/>
              </w:rPr>
            </w:pPr>
            <w:r>
              <w:rPr>
                <w:rFonts w:hint="eastAsia" w:ascii="宋体" w:hAnsi="宋体" w:cs="宋体"/>
                <w:szCs w:val="21"/>
              </w:rPr>
              <w:t>详见比选文件第一章“比选公告”。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4.1.3</w:t>
            </w:r>
          </w:p>
        </w:tc>
        <w:tc>
          <w:tcPr>
            <w:tcW w:w="1666" w:type="dxa"/>
            <w:vAlign w:val="center"/>
          </w:tcPr>
          <w:p>
            <w:pPr>
              <w:autoSpaceDE w:val="0"/>
              <w:autoSpaceDN w:val="0"/>
              <w:rPr>
                <w:rFonts w:ascii="宋体" w:hAnsi="宋体" w:cs="宋体"/>
              </w:rPr>
            </w:pPr>
            <w:r>
              <w:rPr>
                <w:rFonts w:hint="eastAsia" w:ascii="宋体" w:hAnsi="宋体" w:cs="宋体"/>
              </w:rPr>
              <w:t>参选文件签收凭证</w:t>
            </w:r>
          </w:p>
        </w:tc>
        <w:tc>
          <w:tcPr>
            <w:tcW w:w="5795" w:type="dxa"/>
            <w:vAlign w:val="center"/>
          </w:tcPr>
          <w:p>
            <w:pPr>
              <w:autoSpaceDE w:val="0"/>
              <w:autoSpaceDN w:val="0"/>
              <w:rPr>
                <w:rFonts w:ascii="宋体" w:hAnsi="宋体" w:cs="宋体"/>
                <w:szCs w:val="21"/>
              </w:rPr>
            </w:pPr>
            <w:r>
              <w:rPr>
                <w:rFonts w:hint="eastAsia" w:ascii="宋体" w:hAnsi="宋体" w:cs="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vAlign w:val="center"/>
          </w:tcPr>
          <w:p>
            <w:pPr>
              <w:autoSpaceDE w:val="0"/>
              <w:autoSpaceDN w:val="0"/>
              <w:rPr>
                <w:rFonts w:ascii="宋体" w:hAnsi="宋体" w:cs="宋体"/>
              </w:rPr>
            </w:pPr>
            <w:r>
              <w:rPr>
                <w:rFonts w:hint="eastAsia" w:ascii="宋体" w:hAnsi="宋体" w:cs="宋体"/>
              </w:rPr>
              <w:t>参选文件退还</w:t>
            </w:r>
          </w:p>
        </w:tc>
        <w:tc>
          <w:tcPr>
            <w:tcW w:w="5795" w:type="dxa"/>
            <w:vAlign w:val="center"/>
          </w:tcPr>
          <w:p>
            <w:pPr>
              <w:autoSpaceDE w:val="0"/>
              <w:autoSpaceDN w:val="0"/>
              <w:spacing w:line="300" w:lineRule="exact"/>
              <w:rPr>
                <w:rFonts w:ascii="宋体" w:hAnsi="宋体" w:cs="宋体"/>
                <w:szCs w:val="21"/>
              </w:rPr>
            </w:pPr>
            <w:r>
              <w:rPr>
                <w:rFonts w:hint="eastAsia" w:ascii="宋体" w:hAnsi="宋体" w:cs="宋体"/>
                <w:szCs w:val="21"/>
              </w:rPr>
              <w:sym w:font="Wingdings" w:char="F0FE"/>
            </w: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4.1.6</w:t>
            </w:r>
          </w:p>
        </w:tc>
        <w:tc>
          <w:tcPr>
            <w:tcW w:w="1666" w:type="dxa"/>
            <w:vAlign w:val="center"/>
          </w:tcPr>
          <w:p>
            <w:pPr>
              <w:autoSpaceDE w:val="0"/>
              <w:autoSpaceDN w:val="0"/>
              <w:rPr>
                <w:rFonts w:ascii="宋体" w:hAnsi="宋体" w:cs="宋体"/>
              </w:rPr>
            </w:pPr>
            <w:r>
              <w:rPr>
                <w:rFonts w:hint="eastAsia" w:ascii="宋体" w:hAnsi="宋体" w:cs="宋体"/>
              </w:rPr>
              <w:t>递交参选文件的参选人不足三家的处理原则</w:t>
            </w:r>
          </w:p>
        </w:tc>
        <w:tc>
          <w:tcPr>
            <w:tcW w:w="5795" w:type="dxa"/>
            <w:vAlign w:val="center"/>
          </w:tcPr>
          <w:p>
            <w:pPr>
              <w:keepNext w:val="0"/>
              <w:keepLines w:val="0"/>
              <w:widowControl/>
              <w:suppressLineNumbers w:val="0"/>
              <w:jc w:val="left"/>
              <w:rPr>
                <w:rFonts w:hint="eastAsia" w:ascii="宋体" w:hAnsi="宋体" w:cs="宋体"/>
                <w:szCs w:val="21"/>
              </w:rPr>
            </w:pPr>
            <w:r>
              <w:rPr>
                <w:rFonts w:hint="eastAsia" w:ascii="宋体" w:hAnsi="宋体" w:eastAsia="宋体" w:cs="宋体"/>
                <w:kern w:val="2"/>
                <w:sz w:val="21"/>
                <w:szCs w:val="21"/>
                <w:lang w:val="en-US" w:eastAsia="zh-CN" w:bidi="ar"/>
              </w:rPr>
              <w:t xml:space="preserve">若唱价时，递交参选文件的供应商不足 3家，将按照以下原则进行处理 ： </w:t>
            </w:r>
          </w:p>
          <w:p>
            <w:pPr>
              <w:autoSpaceDE/>
              <w:autoSpaceDN/>
              <w:rPr>
                <w:rFonts w:ascii="宋体" w:hAnsi="宋体" w:cs="宋体"/>
                <w:szCs w:val="21"/>
              </w:rPr>
            </w:pPr>
            <w:r>
              <w:rPr>
                <w:rFonts w:hint="eastAsia" w:ascii="宋体" w:hAnsi="宋体" w:eastAsia="宋体" w:cs="宋体"/>
                <w:kern w:val="2"/>
                <w:sz w:val="21"/>
                <w:szCs w:val="21"/>
                <w:lang w:val="en-US" w:eastAsia="zh-CN" w:bidi="ar"/>
              </w:rPr>
              <w:t xml:space="preserve">递交参选文件的参选人为两家时 ，继续组织比选；递交参选文件的参选人为一家时或无参选人递交参选文件，重新比选。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4.1.7</w:t>
            </w:r>
          </w:p>
        </w:tc>
        <w:tc>
          <w:tcPr>
            <w:tcW w:w="1666" w:type="dxa"/>
            <w:vAlign w:val="center"/>
          </w:tcPr>
          <w:p>
            <w:pPr>
              <w:autoSpaceDE w:val="0"/>
              <w:autoSpaceDN w:val="0"/>
              <w:rPr>
                <w:rFonts w:ascii="宋体" w:hAnsi="宋体" w:cs="宋体"/>
              </w:rPr>
            </w:pPr>
            <w:r>
              <w:rPr>
                <w:rFonts w:hint="eastAsia" w:ascii="宋体" w:hAnsi="宋体" w:cs="宋体"/>
              </w:rPr>
              <w:t>电子比选参选文件递交异常的处理方式</w:t>
            </w:r>
          </w:p>
        </w:tc>
        <w:tc>
          <w:tcPr>
            <w:tcW w:w="5795" w:type="dxa"/>
            <w:vAlign w:val="center"/>
          </w:tcPr>
          <w:p>
            <w:pPr>
              <w:rPr>
                <w:rFonts w:ascii="宋体" w:hAnsi="宋体" w:cs="宋体"/>
                <w:szCs w:val="21"/>
              </w:rPr>
            </w:pPr>
            <w:r>
              <w:rPr>
                <w:rFonts w:hint="eastAsia" w:ascii="宋体" w:hAnsi="宋体" w:cs="宋体"/>
                <w:szCs w:val="21"/>
              </w:rPr>
              <w:t>本项目不采用电子比选方式。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4.2.1</w:t>
            </w:r>
          </w:p>
        </w:tc>
        <w:tc>
          <w:tcPr>
            <w:tcW w:w="1666" w:type="dxa"/>
            <w:vAlign w:val="center"/>
          </w:tcPr>
          <w:p>
            <w:pPr>
              <w:autoSpaceDE w:val="0"/>
              <w:autoSpaceDN w:val="0"/>
              <w:rPr>
                <w:rFonts w:ascii="宋体" w:hAnsi="宋体" w:cs="宋体"/>
                <w:szCs w:val="21"/>
              </w:rPr>
            </w:pPr>
            <w:r>
              <w:rPr>
                <w:rFonts w:hint="eastAsia" w:ascii="宋体" w:hAnsi="宋体" w:cs="宋体"/>
              </w:rPr>
              <w:t>已递交的参选文件的修改或者撤回</w:t>
            </w:r>
          </w:p>
        </w:tc>
        <w:tc>
          <w:tcPr>
            <w:tcW w:w="5795" w:type="dxa"/>
            <w:vAlign w:val="center"/>
          </w:tcPr>
          <w:p>
            <w:pPr>
              <w:rPr>
                <w:rFonts w:ascii="宋体" w:hAnsi="宋体" w:cs="宋体"/>
                <w:szCs w:val="21"/>
              </w:rPr>
            </w:pPr>
            <w:r>
              <w:rPr>
                <w:rFonts w:hint="eastAsia" w:ascii="宋体" w:hAnsi="宋体" w:cs="宋体"/>
                <w:szCs w:val="21"/>
              </w:rPr>
              <w:t>参选人撤回已提交的参选文件，应当在参选截止时间前书面通知比选人/比选代理机构。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vAlign w:val="center"/>
          </w:tcPr>
          <w:p>
            <w:pPr>
              <w:autoSpaceDE w:val="0"/>
              <w:autoSpaceDN w:val="0"/>
              <w:rPr>
                <w:rFonts w:ascii="宋体" w:hAnsi="宋体" w:cs="宋体"/>
                <w:szCs w:val="21"/>
              </w:rPr>
            </w:pPr>
            <w:r>
              <w:rPr>
                <w:rFonts w:hint="eastAsia" w:ascii="宋体" w:hAnsi="宋体" w:cs="宋体"/>
                <w:szCs w:val="21"/>
              </w:rPr>
              <w:t>同参选文件递交截止时间和地点。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5.3</w:t>
            </w:r>
          </w:p>
        </w:tc>
        <w:tc>
          <w:tcPr>
            <w:tcW w:w="1666" w:type="dxa"/>
            <w:vAlign w:val="center"/>
          </w:tcPr>
          <w:p>
            <w:pPr>
              <w:autoSpaceDE w:val="0"/>
              <w:autoSpaceDN w:val="0"/>
              <w:rPr>
                <w:rFonts w:ascii="宋体" w:hAnsi="宋体" w:cs="宋体"/>
                <w:szCs w:val="21"/>
              </w:rPr>
            </w:pPr>
            <w:r>
              <w:rPr>
                <w:rFonts w:hint="eastAsia" w:ascii="宋体" w:hAnsi="宋体" w:cs="宋体"/>
                <w:szCs w:val="21"/>
              </w:rPr>
              <w:t>唱价现场的异议</w:t>
            </w:r>
          </w:p>
        </w:tc>
        <w:tc>
          <w:tcPr>
            <w:tcW w:w="5795" w:type="dxa"/>
            <w:vAlign w:val="center"/>
          </w:tcPr>
          <w:p>
            <w:pPr>
              <w:autoSpaceDE w:val="0"/>
              <w:autoSpaceDN w:val="0"/>
              <w:rPr>
                <w:rFonts w:ascii="宋体" w:hAnsi="宋体" w:cs="宋体"/>
                <w:szCs w:val="21"/>
              </w:rPr>
            </w:pPr>
            <w:r>
              <w:rPr>
                <w:rFonts w:hint="eastAsia" w:ascii="宋体" w:hAnsi="宋体" w:cs="宋体"/>
                <w:szCs w:val="21"/>
              </w:rPr>
              <w:t>参选人对唱价有异议的，应当在唱价现场提出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5.4</w:t>
            </w:r>
          </w:p>
        </w:tc>
        <w:tc>
          <w:tcPr>
            <w:tcW w:w="1666" w:type="dxa"/>
            <w:vAlign w:val="center"/>
          </w:tcPr>
          <w:p>
            <w:pPr>
              <w:autoSpaceDE w:val="0"/>
              <w:autoSpaceDN w:val="0"/>
              <w:rPr>
                <w:rFonts w:ascii="宋体" w:hAnsi="宋体" w:cs="宋体"/>
                <w:szCs w:val="21"/>
              </w:rPr>
            </w:pPr>
            <w:r>
              <w:rPr>
                <w:rFonts w:hint="eastAsia" w:ascii="宋体" w:hAnsi="宋体" w:cs="宋体"/>
                <w:szCs w:val="21"/>
              </w:rPr>
              <w:t>电子比选的其他要求及异常处理</w:t>
            </w:r>
          </w:p>
        </w:tc>
        <w:tc>
          <w:tcPr>
            <w:tcW w:w="5795" w:type="dxa"/>
            <w:vAlign w:val="center"/>
          </w:tcPr>
          <w:p>
            <w:pPr>
              <w:autoSpaceDE w:val="0"/>
              <w:autoSpaceDN w:val="0"/>
              <w:rPr>
                <w:rFonts w:ascii="宋体" w:hAnsi="宋体" w:cs="宋体"/>
                <w:szCs w:val="21"/>
              </w:rPr>
            </w:pPr>
            <w:r>
              <w:rPr>
                <w:rFonts w:hint="eastAsia" w:ascii="宋体" w:hAnsi="宋体" w:cs="宋体"/>
                <w:szCs w:val="21"/>
              </w:rPr>
              <w:t>本项目不采用电子比选方式。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vAlign w:val="center"/>
          </w:tcPr>
          <w:p>
            <w:pPr>
              <w:autoSpaceDE w:val="0"/>
              <w:autoSpaceDN w:val="0"/>
              <w:rPr>
                <w:rFonts w:ascii="宋体" w:hAnsi="宋体" w:cs="宋体"/>
                <w:szCs w:val="21"/>
              </w:rPr>
            </w:pPr>
            <w:r>
              <w:rPr>
                <w:rFonts w:hint="eastAsia" w:ascii="宋体" w:hAnsi="宋体" w:cs="宋体"/>
                <w:szCs w:val="21"/>
              </w:rPr>
              <w:t>中选候选人推荐原则</w:t>
            </w:r>
          </w:p>
        </w:tc>
        <w:tc>
          <w:tcPr>
            <w:tcW w:w="5795" w:type="dxa"/>
            <w:vAlign w:val="center"/>
          </w:tcPr>
          <w:p>
            <w:pPr>
              <w:autoSpaceDE w:val="0"/>
              <w:autoSpaceDN w:val="0"/>
              <w:rPr>
                <w:rFonts w:ascii="宋体" w:hAnsi="宋体" w:cs="宋体"/>
                <w:szCs w:val="21"/>
              </w:rPr>
            </w:pPr>
            <w:r>
              <w:rPr>
                <w:rFonts w:hint="eastAsia" w:ascii="宋体" w:hAnsi="宋体" w:cs="宋体"/>
                <w:szCs w:val="21"/>
              </w:rPr>
              <w:t>6.4.1推荐中选候选人数量：3 人</w:t>
            </w:r>
          </w:p>
          <w:p>
            <w:pPr>
              <w:autoSpaceDE w:val="0"/>
              <w:autoSpaceDN w:val="0"/>
              <w:rPr>
                <w:rFonts w:ascii="宋体" w:hAnsi="宋体" w:cs="宋体"/>
                <w:szCs w:val="21"/>
              </w:rPr>
            </w:pPr>
            <w:r>
              <w:rPr>
                <w:rFonts w:hint="eastAsia" w:ascii="宋体" w:hAnsi="宋体" w:cs="宋体"/>
                <w:szCs w:val="21"/>
              </w:rPr>
              <w:t>6.4.2评选委员会依据综合打分结果进行排序，综合得分相同的，价格得分高者排名优先；价格得分相同的，技术得分高者排名优先；技术得分相同的，商务得分高者排名优先。</w:t>
            </w:r>
          </w:p>
          <w:p>
            <w:pPr>
              <w:autoSpaceDE w:val="0"/>
              <w:autoSpaceDN w:val="0"/>
              <w:rPr>
                <w:rFonts w:ascii="宋体" w:hAnsi="宋体" w:cs="宋体"/>
                <w:szCs w:val="21"/>
              </w:rPr>
            </w:pPr>
            <w:r>
              <w:rPr>
                <w:rFonts w:hint="eastAsia" w:ascii="宋体" w:hAnsi="宋体" w:cs="宋体"/>
                <w:szCs w:val="21"/>
              </w:rPr>
              <w:t>6.4.3评选委员会根据综合打分排名由高到低顺序推荐中选候选人。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7.1.1</w:t>
            </w:r>
          </w:p>
        </w:tc>
        <w:tc>
          <w:tcPr>
            <w:tcW w:w="1666" w:type="dxa"/>
            <w:vAlign w:val="center"/>
          </w:tcPr>
          <w:p>
            <w:pPr>
              <w:autoSpaceDE w:val="0"/>
              <w:autoSpaceDN w:val="0"/>
              <w:rPr>
                <w:rFonts w:ascii="宋体" w:hAnsi="宋体" w:cs="宋体"/>
                <w:szCs w:val="21"/>
              </w:rPr>
            </w:pPr>
            <w:r>
              <w:rPr>
                <w:rFonts w:hint="eastAsia" w:ascii="宋体" w:hAnsi="宋体" w:cs="宋体"/>
                <w:szCs w:val="21"/>
              </w:rPr>
              <w:t>中选人数量</w:t>
            </w:r>
          </w:p>
        </w:tc>
        <w:tc>
          <w:tcPr>
            <w:tcW w:w="5795" w:type="dxa"/>
            <w:vAlign w:val="center"/>
          </w:tcPr>
          <w:p>
            <w:pPr>
              <w:autoSpaceDE w:val="0"/>
              <w:autoSpaceDN w:val="0"/>
              <w:rPr>
                <w:rFonts w:ascii="宋体" w:hAnsi="宋体" w:cs="宋体"/>
                <w:szCs w:val="21"/>
              </w:rPr>
            </w:pPr>
            <w:r>
              <w:rPr>
                <w:rFonts w:hint="eastAsia" w:ascii="宋体" w:hAnsi="宋体" w:cs="宋体"/>
              </w:rPr>
              <w:t>中选人数量：</w:t>
            </w:r>
            <w:r>
              <w:rPr>
                <w:rFonts w:hint="eastAsia" w:ascii="宋体" w:hAnsi="宋体" w:cs="宋体"/>
                <w:szCs w:val="21"/>
              </w:rPr>
              <w:t>1 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7.1.2</w:t>
            </w:r>
          </w:p>
        </w:tc>
        <w:tc>
          <w:tcPr>
            <w:tcW w:w="1666" w:type="dxa"/>
            <w:vAlign w:val="center"/>
          </w:tcPr>
          <w:p>
            <w:pPr>
              <w:autoSpaceDE w:val="0"/>
              <w:autoSpaceDN w:val="0"/>
              <w:rPr>
                <w:rFonts w:ascii="宋体" w:hAnsi="宋体" w:cs="宋体"/>
                <w:szCs w:val="21"/>
              </w:rPr>
            </w:pPr>
            <w:r>
              <w:rPr>
                <w:rFonts w:hint="eastAsia" w:ascii="宋体" w:hAnsi="宋体" w:cs="宋体"/>
                <w:szCs w:val="21"/>
              </w:rPr>
              <w:t>中选原则</w:t>
            </w:r>
          </w:p>
        </w:tc>
        <w:tc>
          <w:tcPr>
            <w:tcW w:w="5795" w:type="dxa"/>
            <w:vAlign w:val="center"/>
          </w:tcPr>
          <w:p>
            <w:pPr>
              <w:autoSpaceDE w:val="0"/>
              <w:autoSpaceDN w:val="0"/>
              <w:rPr>
                <w:rFonts w:ascii="宋体" w:hAnsi="宋体" w:cs="宋体"/>
                <w:szCs w:val="21"/>
              </w:rPr>
            </w:pPr>
            <w:r>
              <w:rPr>
                <w:rFonts w:hint="eastAsia" w:ascii="宋体" w:hAnsi="宋体" w:cs="宋体"/>
                <w:szCs w:val="21"/>
              </w:rPr>
              <w:t>确定第一中选候选人为中选人。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7.1.3</w:t>
            </w:r>
          </w:p>
        </w:tc>
        <w:tc>
          <w:tcPr>
            <w:tcW w:w="1666" w:type="dxa"/>
            <w:vAlign w:val="center"/>
          </w:tcPr>
          <w:p>
            <w:pPr>
              <w:autoSpaceDE w:val="0"/>
              <w:autoSpaceDN w:val="0"/>
              <w:rPr>
                <w:rFonts w:ascii="宋体" w:hAnsi="宋体" w:cs="宋体"/>
                <w:szCs w:val="21"/>
              </w:rPr>
            </w:pPr>
            <w:r>
              <w:rPr>
                <w:rFonts w:hint="eastAsia" w:ascii="宋体" w:hAnsi="宋体" w:cs="宋体"/>
                <w:szCs w:val="21"/>
              </w:rPr>
              <w:t>确定中选人的特殊情形</w:t>
            </w:r>
          </w:p>
        </w:tc>
        <w:tc>
          <w:tcPr>
            <w:tcW w:w="5795" w:type="dxa"/>
            <w:vAlign w:val="center"/>
          </w:tcPr>
          <w:p>
            <w:pPr>
              <w:autoSpaceDE w:val="0"/>
              <w:autoSpaceDN w:val="0"/>
              <w:rPr>
                <w:rFonts w:ascii="宋体" w:hAnsi="宋体" w:cs="宋体"/>
                <w:szCs w:val="21"/>
              </w:rPr>
            </w:pPr>
            <w:r>
              <w:rPr>
                <w:rFonts w:hint="eastAsia" w:ascii="宋体" w:hAnsi="宋体" w:cs="宋体"/>
              </w:rPr>
              <w:t>在签订合同之前，中选人放弃中选、因不可抗力提出不能履行合同、不按照比选文件要求在规定的时间内提交履约保证金、被查实存在影响中选结果的违法行为</w:t>
            </w:r>
            <w:r>
              <w:rPr>
                <w:rFonts w:hint="eastAsia" w:ascii="宋体" w:hAnsi="宋体" w:cs="宋体"/>
                <w:szCs w:val="21"/>
              </w:rPr>
              <w:t>等情形的，比选人</w:t>
            </w:r>
            <w:r>
              <w:rPr>
                <w:rFonts w:hint="eastAsia" w:ascii="宋体" w:hAnsi="宋体" w:cs="宋体"/>
              </w:rPr>
              <w:t>重新比选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vAlign w:val="center"/>
          </w:tcPr>
          <w:p>
            <w:pPr>
              <w:autoSpaceDE w:val="0"/>
              <w:autoSpaceDN w:val="0"/>
              <w:jc w:val="left"/>
              <w:rPr>
                <w:rFonts w:ascii="宋体" w:hAnsi="宋体" w:cs="宋体"/>
                <w:szCs w:val="21"/>
              </w:rPr>
            </w:pPr>
            <w:r>
              <w:rPr>
                <w:rFonts w:hint="eastAsia" w:ascii="宋体" w:hAnsi="宋体" w:cs="宋体"/>
                <w:szCs w:val="21"/>
              </w:rPr>
              <w:t>中选结果的异议</w:t>
            </w:r>
          </w:p>
        </w:tc>
        <w:tc>
          <w:tcPr>
            <w:tcW w:w="5795" w:type="dxa"/>
            <w:vAlign w:val="center"/>
          </w:tcPr>
          <w:p>
            <w:pPr>
              <w:autoSpaceDE w:val="0"/>
              <w:autoSpaceDN w:val="0"/>
              <w:jc w:val="left"/>
              <w:rPr>
                <w:rFonts w:ascii="宋体" w:hAnsi="宋体" w:cs="宋体"/>
                <w:szCs w:val="21"/>
              </w:rPr>
            </w:pPr>
            <w:r>
              <w:rPr>
                <w:rFonts w:hint="eastAsia" w:ascii="宋体" w:hAnsi="宋体" w:cs="宋体"/>
              </w:rPr>
              <w:t>参选人或者其他利害关系人对评选结果有异议的，应当在中选人公示期内以书面形式通过异议接收邮箱提出。比选人将在收到异议之日起 2日内作出答复；作出答复前，将暂停比选活动。已经处理过的异议，没有提出新的理由、主张，不予受理。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8.1.1</w:t>
            </w:r>
          </w:p>
        </w:tc>
        <w:tc>
          <w:tcPr>
            <w:tcW w:w="1666" w:type="dxa"/>
            <w:vAlign w:val="center"/>
          </w:tcPr>
          <w:p>
            <w:pPr>
              <w:autoSpaceDE w:val="0"/>
              <w:autoSpaceDN w:val="0"/>
              <w:jc w:val="left"/>
              <w:rPr>
                <w:rFonts w:ascii="宋体" w:hAnsi="宋体" w:cs="宋体"/>
                <w:szCs w:val="21"/>
              </w:rPr>
            </w:pPr>
            <w:r>
              <w:rPr>
                <w:rFonts w:hint="eastAsia" w:ascii="宋体" w:hAnsi="宋体" w:cs="宋体"/>
                <w:szCs w:val="21"/>
              </w:rPr>
              <w:t>★履约保证金金额和形式</w:t>
            </w:r>
          </w:p>
        </w:tc>
        <w:tc>
          <w:tcPr>
            <w:tcW w:w="5795" w:type="dxa"/>
            <w:vAlign w:val="center"/>
          </w:tcPr>
          <w:p>
            <w:pPr>
              <w:autoSpaceDE w:val="0"/>
              <w:autoSpaceDN w:val="0"/>
              <w:spacing w:line="300" w:lineRule="exact"/>
              <w:rPr>
                <w:rFonts w:ascii="宋体" w:hAnsi="宋体" w:cs="宋体"/>
                <w:szCs w:val="21"/>
              </w:rPr>
            </w:pPr>
            <w:r>
              <w:rPr>
                <w:rFonts w:hint="eastAsia" w:ascii="宋体" w:hAnsi="宋体" w:cs="宋体"/>
                <w:szCs w:val="21"/>
              </w:rPr>
              <w:sym w:font="Wingdings" w:char="F0FE"/>
            </w:r>
            <w:r>
              <w:rPr>
                <w:rFonts w:hint="eastAsia" w:ascii="宋体" w:hAnsi="宋体" w:cs="宋体"/>
                <w:szCs w:val="21"/>
              </w:rPr>
              <w:t>不要求</w:t>
            </w:r>
          </w:p>
          <w:p>
            <w:pPr>
              <w:autoSpaceDE w:val="0"/>
              <w:autoSpaceDN w:val="0"/>
              <w:jc w:val="left"/>
              <w:rPr>
                <w:rFonts w:ascii="宋体" w:hAnsi="宋体" w:cs="宋体"/>
                <w:szCs w:val="21"/>
              </w:rPr>
            </w:pPr>
            <w:r>
              <w:rPr>
                <w:rFonts w:hint="eastAsia" w:ascii="宋体" w:hAnsi="宋体" w:cs="宋体"/>
                <w:szCs w:val="21"/>
              </w:rPr>
              <w:t>□要求，履约保证金金额：合同金额的</w:t>
            </w:r>
            <w:r>
              <w:rPr>
                <w:rFonts w:hint="eastAsia" w:ascii="宋体" w:hAnsi="宋体" w:cs="宋体"/>
                <w:szCs w:val="21"/>
                <w:u w:val="single"/>
              </w:rPr>
              <w:t xml:space="preserve">   </w:t>
            </w:r>
            <w:r>
              <w:rPr>
                <w:rFonts w:hint="eastAsia" w:ascii="宋体" w:hAnsi="宋体" w:cs="宋体"/>
                <w:szCs w:val="21"/>
              </w:rPr>
              <w:t xml:space="preserve"> %；履约保证金方式：</w:t>
            </w:r>
            <w:r>
              <w:rPr>
                <w:rFonts w:hint="eastAsia" w:ascii="宋体" w:hAnsi="宋体" w:cs="宋体"/>
                <w:szCs w:val="21"/>
                <w:u w:val="single"/>
              </w:rPr>
              <w:t>（现金/银行汇票/银行支票/银行保函）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9</w:t>
            </w:r>
          </w:p>
        </w:tc>
        <w:tc>
          <w:tcPr>
            <w:tcW w:w="1666" w:type="dxa"/>
            <w:vAlign w:val="center"/>
          </w:tcPr>
          <w:p>
            <w:pPr>
              <w:autoSpaceDE w:val="0"/>
              <w:autoSpaceDN w:val="0"/>
              <w:rPr>
                <w:rFonts w:ascii="宋体" w:hAnsi="宋体" w:cs="宋体"/>
                <w:szCs w:val="21"/>
              </w:rPr>
            </w:pPr>
            <w:r>
              <w:rPr>
                <w:rFonts w:hint="eastAsia" w:ascii="宋体" w:hAnsi="宋体" w:cs="宋体"/>
                <w:szCs w:val="21"/>
              </w:rPr>
              <w:t>比选代理服务费金额、交纳方式和时限</w:t>
            </w:r>
          </w:p>
        </w:tc>
        <w:tc>
          <w:tcPr>
            <w:tcW w:w="5795" w:type="dxa"/>
            <w:vAlign w:val="center"/>
          </w:tcPr>
          <w:p>
            <w:pPr>
              <w:autoSpaceDE w:val="0"/>
              <w:autoSpaceDN w:val="0"/>
              <w:spacing w:line="300" w:lineRule="exact"/>
              <w:rPr>
                <w:rFonts w:ascii="宋体" w:hAnsi="宋体" w:cs="宋体"/>
                <w:szCs w:val="21"/>
              </w:rPr>
            </w:pPr>
            <w:r>
              <w:rPr>
                <w:rFonts w:hint="eastAsia" w:ascii="宋体" w:hAnsi="宋体" w:cs="宋体"/>
                <w:szCs w:val="21"/>
              </w:rPr>
              <w:t>1．服务费计取方式：</w:t>
            </w:r>
          </w:p>
          <w:p>
            <w:pPr>
              <w:autoSpaceDE w:val="0"/>
              <w:autoSpaceDN w:val="0"/>
              <w:spacing w:line="300" w:lineRule="exact"/>
              <w:rPr>
                <w:rFonts w:ascii="宋体" w:hAnsi="宋体" w:cs="宋体"/>
                <w:szCs w:val="21"/>
              </w:rPr>
            </w:pPr>
            <w:r>
              <w:rPr>
                <w:rFonts w:hint="eastAsia" w:ascii="宋体" w:hAnsi="宋体" w:cs="宋体"/>
                <w:szCs w:val="21"/>
              </w:rPr>
              <w:t>（1）本项目以</w:t>
            </w:r>
            <w:r>
              <w:rPr>
                <w:rFonts w:hint="eastAsia" w:ascii="宋体" w:hAnsi="宋体" w:cs="宋体"/>
                <w:b/>
                <w:szCs w:val="21"/>
              </w:rPr>
              <w:t>“中选金额（含税价）”</w:t>
            </w:r>
            <w:r>
              <w:rPr>
                <w:rFonts w:hint="eastAsia" w:ascii="宋体" w:hAnsi="宋体" w:cs="宋体"/>
                <w:szCs w:val="21"/>
              </w:rPr>
              <w:t>作为收费的计算基数。</w:t>
            </w:r>
          </w:p>
          <w:p>
            <w:pPr>
              <w:autoSpaceDE w:val="0"/>
              <w:autoSpaceDN w:val="0"/>
              <w:spacing w:line="300" w:lineRule="exact"/>
              <w:rPr>
                <w:rFonts w:ascii="宋体" w:hAnsi="宋体" w:cs="宋体"/>
                <w:szCs w:val="21"/>
              </w:rPr>
            </w:pPr>
            <w:r>
              <w:rPr>
                <w:rFonts w:hint="eastAsia" w:ascii="宋体" w:hAnsi="宋体" w:cs="宋体"/>
                <w:szCs w:val="21"/>
              </w:rPr>
              <w:t>（2）代理服务费收费费率标准见下表：</w:t>
            </w:r>
          </w:p>
          <w:tbl>
            <w:tblPr>
              <w:tblStyle w:val="42"/>
              <w:tblW w:w="55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27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33" w:type="dxa"/>
                  <w:shd w:val="clear" w:color="auto" w:fill="auto"/>
                </w:tcPr>
                <w:p>
                  <w:pPr>
                    <w:autoSpaceDE w:val="0"/>
                    <w:autoSpaceDN w:val="0"/>
                    <w:rPr>
                      <w:rFonts w:ascii="宋体" w:hAnsi="宋体" w:cs="宋体"/>
                      <w:szCs w:val="21"/>
                    </w:rPr>
                  </w:pPr>
                  <w:r>
                    <w:rPr>
                      <w:rFonts w:hint="eastAsia" w:ascii="宋体" w:hAnsi="宋体" w:cs="宋体"/>
                      <w:szCs w:val="21"/>
                    </w:rPr>
                    <w:t xml:space="preserve">          费率</w:t>
                  </w:r>
                </w:p>
                <w:p>
                  <w:pPr>
                    <w:autoSpaceDE w:val="0"/>
                    <w:autoSpaceDN w:val="0"/>
                    <w:rPr>
                      <w:rFonts w:ascii="宋体" w:hAnsi="宋体" w:cs="宋体"/>
                      <w:szCs w:val="21"/>
                    </w:rPr>
                  </w:pPr>
                  <w:r>
                    <w:rPr>
                      <w:rFonts w:hint="eastAsia" w:ascii="宋体" w:hAnsi="宋体" w:cs="宋体"/>
                      <w:szCs w:val="21"/>
                    </w:rPr>
                    <w:t>中选金额</w:t>
                  </w:r>
                </w:p>
              </w:tc>
              <w:tc>
                <w:tcPr>
                  <w:tcW w:w="1276"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货物类</w:t>
                  </w:r>
                </w:p>
              </w:tc>
              <w:tc>
                <w:tcPr>
                  <w:tcW w:w="1134"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服务类</w:t>
                  </w:r>
                </w:p>
              </w:tc>
              <w:tc>
                <w:tcPr>
                  <w:tcW w:w="1134"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33" w:type="dxa"/>
                  <w:shd w:val="clear" w:color="auto" w:fill="auto"/>
                </w:tcPr>
                <w:p>
                  <w:pPr>
                    <w:autoSpaceDE w:val="0"/>
                    <w:autoSpaceDN w:val="0"/>
                    <w:rPr>
                      <w:rFonts w:ascii="宋体" w:hAnsi="宋体" w:cs="宋体"/>
                      <w:szCs w:val="21"/>
                    </w:rPr>
                  </w:pPr>
                  <w:r>
                    <w:rPr>
                      <w:rFonts w:hint="eastAsia" w:ascii="宋体" w:hAnsi="宋体" w:cs="宋体"/>
                      <w:szCs w:val="21"/>
                    </w:rPr>
                    <w:t>100万元以下</w:t>
                  </w:r>
                </w:p>
              </w:tc>
              <w:tc>
                <w:tcPr>
                  <w:tcW w:w="1276" w:type="dxa"/>
                  <w:shd w:val="clear" w:color="auto" w:fill="auto"/>
                </w:tcPr>
                <w:p>
                  <w:pPr>
                    <w:autoSpaceDE w:val="0"/>
                    <w:autoSpaceDN w:val="0"/>
                    <w:jc w:val="center"/>
                    <w:rPr>
                      <w:rFonts w:ascii="宋体" w:hAnsi="宋体" w:cs="宋体"/>
                      <w:szCs w:val="21"/>
                    </w:rPr>
                  </w:pPr>
                  <w:r>
                    <w:rPr>
                      <w:rFonts w:hint="eastAsia" w:ascii="宋体" w:hAnsi="宋体" w:cs="宋体"/>
                      <w:szCs w:val="21"/>
                    </w:rPr>
                    <w:t>1.5%</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1.5%</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2033" w:type="dxa"/>
                  <w:shd w:val="clear" w:color="auto" w:fill="auto"/>
                </w:tcPr>
                <w:p>
                  <w:pPr>
                    <w:autoSpaceDE w:val="0"/>
                    <w:autoSpaceDN w:val="0"/>
                    <w:rPr>
                      <w:rFonts w:ascii="宋体" w:hAnsi="宋体" w:cs="宋体"/>
                      <w:szCs w:val="21"/>
                    </w:rPr>
                  </w:pPr>
                  <w:r>
                    <w:rPr>
                      <w:rFonts w:hint="eastAsia" w:ascii="宋体" w:hAnsi="宋体" w:cs="宋体"/>
                      <w:szCs w:val="21"/>
                    </w:rPr>
                    <w:t>100～500万元</w:t>
                  </w:r>
                </w:p>
              </w:tc>
              <w:tc>
                <w:tcPr>
                  <w:tcW w:w="1276" w:type="dxa"/>
                  <w:shd w:val="clear" w:color="auto" w:fill="auto"/>
                </w:tcPr>
                <w:p>
                  <w:pPr>
                    <w:autoSpaceDE w:val="0"/>
                    <w:autoSpaceDN w:val="0"/>
                    <w:jc w:val="center"/>
                    <w:rPr>
                      <w:rFonts w:ascii="宋体" w:hAnsi="宋体" w:cs="宋体"/>
                      <w:szCs w:val="21"/>
                    </w:rPr>
                  </w:pPr>
                  <w:r>
                    <w:rPr>
                      <w:rFonts w:hint="eastAsia" w:ascii="宋体" w:hAnsi="宋体" w:cs="宋体"/>
                      <w:szCs w:val="21"/>
                    </w:rPr>
                    <w:t>1.1%</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0.8%</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033" w:type="dxa"/>
                  <w:shd w:val="clear" w:color="auto" w:fill="auto"/>
                </w:tcPr>
                <w:p>
                  <w:pPr>
                    <w:autoSpaceDE w:val="0"/>
                    <w:autoSpaceDN w:val="0"/>
                    <w:rPr>
                      <w:rFonts w:ascii="宋体" w:hAnsi="宋体" w:cs="宋体"/>
                      <w:szCs w:val="21"/>
                    </w:rPr>
                  </w:pPr>
                  <w:r>
                    <w:rPr>
                      <w:rFonts w:hint="eastAsia" w:ascii="宋体" w:hAnsi="宋体" w:cs="宋体"/>
                      <w:szCs w:val="21"/>
                    </w:rPr>
                    <w:t>500～1000万元</w:t>
                  </w:r>
                </w:p>
              </w:tc>
              <w:tc>
                <w:tcPr>
                  <w:tcW w:w="1276" w:type="dxa"/>
                  <w:shd w:val="clear" w:color="auto" w:fill="auto"/>
                </w:tcPr>
                <w:p>
                  <w:pPr>
                    <w:autoSpaceDE w:val="0"/>
                    <w:autoSpaceDN w:val="0"/>
                    <w:jc w:val="center"/>
                    <w:rPr>
                      <w:rFonts w:ascii="宋体" w:hAnsi="宋体" w:cs="宋体"/>
                      <w:szCs w:val="21"/>
                    </w:rPr>
                  </w:pPr>
                  <w:r>
                    <w:rPr>
                      <w:rFonts w:hint="eastAsia" w:ascii="宋体" w:hAnsi="宋体" w:cs="宋体"/>
                      <w:szCs w:val="21"/>
                    </w:rPr>
                    <w:t>0.8%</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0.45%</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033" w:type="dxa"/>
                  <w:shd w:val="clear" w:color="auto" w:fill="auto"/>
                </w:tcPr>
                <w:p>
                  <w:pPr>
                    <w:autoSpaceDE w:val="0"/>
                    <w:autoSpaceDN w:val="0"/>
                    <w:rPr>
                      <w:rFonts w:ascii="宋体" w:hAnsi="宋体" w:cs="宋体"/>
                      <w:szCs w:val="21"/>
                    </w:rPr>
                  </w:pPr>
                  <w:r>
                    <w:rPr>
                      <w:rFonts w:hint="eastAsia" w:ascii="宋体" w:hAnsi="宋体" w:cs="宋体"/>
                      <w:szCs w:val="21"/>
                    </w:rPr>
                    <w:t>1000～5000万元</w:t>
                  </w:r>
                </w:p>
              </w:tc>
              <w:tc>
                <w:tcPr>
                  <w:tcW w:w="1276" w:type="dxa"/>
                  <w:shd w:val="clear" w:color="auto" w:fill="auto"/>
                </w:tcPr>
                <w:p>
                  <w:pPr>
                    <w:autoSpaceDE w:val="0"/>
                    <w:autoSpaceDN w:val="0"/>
                    <w:jc w:val="center"/>
                    <w:rPr>
                      <w:rFonts w:ascii="宋体" w:hAnsi="宋体" w:cs="宋体"/>
                      <w:szCs w:val="21"/>
                    </w:rPr>
                  </w:pPr>
                  <w:r>
                    <w:rPr>
                      <w:rFonts w:hint="eastAsia" w:ascii="宋体" w:hAnsi="宋体" w:cs="宋体"/>
                      <w:szCs w:val="21"/>
                    </w:rPr>
                    <w:t>0.5%</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0.25%</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33" w:type="dxa"/>
                  <w:shd w:val="clear" w:color="auto" w:fill="auto"/>
                </w:tcPr>
                <w:p>
                  <w:pPr>
                    <w:autoSpaceDE w:val="0"/>
                    <w:autoSpaceDN w:val="0"/>
                    <w:rPr>
                      <w:rFonts w:ascii="宋体" w:hAnsi="宋体" w:cs="宋体"/>
                      <w:szCs w:val="21"/>
                    </w:rPr>
                  </w:pPr>
                  <w:r>
                    <w:rPr>
                      <w:rFonts w:hint="eastAsia" w:ascii="宋体" w:hAnsi="宋体" w:cs="宋体"/>
                      <w:szCs w:val="21"/>
                    </w:rPr>
                    <w:t>5000万元～1亿元</w:t>
                  </w:r>
                </w:p>
              </w:tc>
              <w:tc>
                <w:tcPr>
                  <w:tcW w:w="1276" w:type="dxa"/>
                  <w:shd w:val="clear" w:color="auto" w:fill="auto"/>
                </w:tcPr>
                <w:p>
                  <w:pPr>
                    <w:autoSpaceDE w:val="0"/>
                    <w:autoSpaceDN w:val="0"/>
                    <w:jc w:val="center"/>
                    <w:rPr>
                      <w:rFonts w:ascii="宋体" w:hAnsi="宋体" w:cs="宋体"/>
                      <w:szCs w:val="21"/>
                    </w:rPr>
                  </w:pPr>
                  <w:r>
                    <w:rPr>
                      <w:rFonts w:hint="eastAsia" w:ascii="宋体" w:hAnsi="宋体" w:cs="宋体"/>
                      <w:szCs w:val="21"/>
                    </w:rPr>
                    <w:t>0.25%</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0.1%</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033" w:type="dxa"/>
                  <w:shd w:val="clear" w:color="auto" w:fill="auto"/>
                </w:tcPr>
                <w:p>
                  <w:pPr>
                    <w:autoSpaceDE w:val="0"/>
                    <w:autoSpaceDN w:val="0"/>
                    <w:rPr>
                      <w:rFonts w:ascii="宋体" w:hAnsi="宋体" w:cs="宋体"/>
                      <w:szCs w:val="21"/>
                    </w:rPr>
                  </w:pPr>
                  <w:r>
                    <w:rPr>
                      <w:rFonts w:hint="eastAsia" w:ascii="宋体" w:hAnsi="宋体" w:cs="宋体"/>
                      <w:szCs w:val="21"/>
                    </w:rPr>
                    <w:t>1～5亿元</w:t>
                  </w:r>
                </w:p>
              </w:tc>
              <w:tc>
                <w:tcPr>
                  <w:tcW w:w="1276" w:type="dxa"/>
                  <w:shd w:val="clear" w:color="auto" w:fill="auto"/>
                </w:tcPr>
                <w:p>
                  <w:pPr>
                    <w:autoSpaceDE w:val="0"/>
                    <w:autoSpaceDN w:val="0"/>
                    <w:jc w:val="center"/>
                    <w:rPr>
                      <w:rFonts w:ascii="宋体" w:hAnsi="宋体" w:cs="宋体"/>
                      <w:szCs w:val="21"/>
                    </w:rPr>
                  </w:pPr>
                  <w:r>
                    <w:rPr>
                      <w:rFonts w:hint="eastAsia" w:ascii="宋体" w:hAnsi="宋体" w:cs="宋体"/>
                      <w:szCs w:val="21"/>
                    </w:rPr>
                    <w:t>0.05%</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0.05%</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033" w:type="dxa"/>
                  <w:shd w:val="clear" w:color="auto" w:fill="auto"/>
                </w:tcPr>
                <w:p>
                  <w:pPr>
                    <w:autoSpaceDE w:val="0"/>
                    <w:autoSpaceDN w:val="0"/>
                    <w:rPr>
                      <w:rFonts w:ascii="宋体" w:hAnsi="宋体" w:cs="宋体"/>
                      <w:szCs w:val="21"/>
                    </w:rPr>
                  </w:pPr>
                  <w:r>
                    <w:rPr>
                      <w:rFonts w:hint="eastAsia" w:ascii="宋体" w:hAnsi="宋体" w:cs="宋体"/>
                      <w:szCs w:val="21"/>
                    </w:rPr>
                    <w:t>5～10亿元</w:t>
                  </w:r>
                </w:p>
              </w:tc>
              <w:tc>
                <w:tcPr>
                  <w:tcW w:w="1276" w:type="dxa"/>
                  <w:shd w:val="clear" w:color="auto" w:fill="auto"/>
                </w:tcPr>
                <w:p>
                  <w:pPr>
                    <w:autoSpaceDE w:val="0"/>
                    <w:autoSpaceDN w:val="0"/>
                    <w:jc w:val="center"/>
                    <w:rPr>
                      <w:rFonts w:ascii="宋体" w:hAnsi="宋体" w:cs="宋体"/>
                      <w:szCs w:val="21"/>
                    </w:rPr>
                  </w:pPr>
                  <w:r>
                    <w:rPr>
                      <w:rFonts w:hint="eastAsia" w:ascii="宋体" w:hAnsi="宋体" w:cs="宋体"/>
                      <w:szCs w:val="21"/>
                    </w:rPr>
                    <w:t>0.035%</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0.035%</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2033" w:type="dxa"/>
                  <w:shd w:val="clear" w:color="auto" w:fill="auto"/>
                </w:tcPr>
                <w:p>
                  <w:pPr>
                    <w:autoSpaceDE w:val="0"/>
                    <w:autoSpaceDN w:val="0"/>
                    <w:rPr>
                      <w:rFonts w:ascii="宋体" w:hAnsi="宋体" w:cs="宋体"/>
                      <w:szCs w:val="21"/>
                    </w:rPr>
                  </w:pPr>
                  <w:r>
                    <w:rPr>
                      <w:rFonts w:hint="eastAsia" w:ascii="宋体" w:hAnsi="宋体" w:cs="宋体"/>
                      <w:szCs w:val="21"/>
                    </w:rPr>
                    <w:t>10～50亿元</w:t>
                  </w:r>
                </w:p>
              </w:tc>
              <w:tc>
                <w:tcPr>
                  <w:tcW w:w="1276" w:type="dxa"/>
                  <w:shd w:val="clear" w:color="auto" w:fill="auto"/>
                </w:tcPr>
                <w:p>
                  <w:pPr>
                    <w:autoSpaceDE w:val="0"/>
                    <w:autoSpaceDN w:val="0"/>
                    <w:jc w:val="center"/>
                    <w:rPr>
                      <w:rFonts w:ascii="宋体" w:hAnsi="宋体" w:cs="宋体"/>
                      <w:szCs w:val="21"/>
                    </w:rPr>
                  </w:pPr>
                  <w:r>
                    <w:rPr>
                      <w:rFonts w:hint="eastAsia" w:ascii="宋体" w:hAnsi="宋体" w:cs="宋体"/>
                      <w:szCs w:val="21"/>
                    </w:rPr>
                    <w:t>0.008%</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0.008%</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33" w:type="dxa"/>
                  <w:shd w:val="clear" w:color="auto" w:fill="auto"/>
                </w:tcPr>
                <w:p>
                  <w:pPr>
                    <w:autoSpaceDE w:val="0"/>
                    <w:autoSpaceDN w:val="0"/>
                    <w:rPr>
                      <w:rFonts w:ascii="宋体" w:hAnsi="宋体" w:cs="宋体"/>
                      <w:szCs w:val="21"/>
                    </w:rPr>
                  </w:pPr>
                  <w:r>
                    <w:rPr>
                      <w:rFonts w:hint="eastAsia" w:ascii="宋体" w:hAnsi="宋体" w:cs="宋体"/>
                      <w:szCs w:val="21"/>
                    </w:rPr>
                    <w:t>50～100亿元</w:t>
                  </w:r>
                </w:p>
              </w:tc>
              <w:tc>
                <w:tcPr>
                  <w:tcW w:w="1276" w:type="dxa"/>
                  <w:shd w:val="clear" w:color="auto" w:fill="auto"/>
                </w:tcPr>
                <w:p>
                  <w:pPr>
                    <w:autoSpaceDE w:val="0"/>
                    <w:autoSpaceDN w:val="0"/>
                    <w:jc w:val="center"/>
                    <w:rPr>
                      <w:rFonts w:ascii="宋体" w:hAnsi="宋体" w:cs="宋体"/>
                      <w:szCs w:val="21"/>
                    </w:rPr>
                  </w:pPr>
                  <w:r>
                    <w:rPr>
                      <w:rFonts w:hint="eastAsia" w:ascii="宋体" w:hAnsi="宋体" w:cs="宋体"/>
                      <w:szCs w:val="21"/>
                    </w:rPr>
                    <w:t>0.006%</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0.006%</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33" w:type="dxa"/>
                  <w:shd w:val="clear" w:color="auto" w:fill="auto"/>
                </w:tcPr>
                <w:p>
                  <w:pPr>
                    <w:autoSpaceDE w:val="0"/>
                    <w:autoSpaceDN w:val="0"/>
                    <w:rPr>
                      <w:rFonts w:ascii="宋体" w:hAnsi="宋体" w:cs="宋体"/>
                      <w:szCs w:val="21"/>
                    </w:rPr>
                  </w:pPr>
                  <w:r>
                    <w:rPr>
                      <w:rFonts w:hint="eastAsia" w:ascii="宋体" w:hAnsi="宋体" w:cs="宋体"/>
                      <w:szCs w:val="21"/>
                    </w:rPr>
                    <w:t>100亿以上</w:t>
                  </w:r>
                </w:p>
              </w:tc>
              <w:tc>
                <w:tcPr>
                  <w:tcW w:w="1276" w:type="dxa"/>
                  <w:shd w:val="clear" w:color="auto" w:fill="auto"/>
                </w:tcPr>
                <w:p>
                  <w:pPr>
                    <w:autoSpaceDE w:val="0"/>
                    <w:autoSpaceDN w:val="0"/>
                    <w:jc w:val="center"/>
                    <w:rPr>
                      <w:rFonts w:ascii="宋体" w:hAnsi="宋体" w:cs="宋体"/>
                      <w:szCs w:val="21"/>
                    </w:rPr>
                  </w:pPr>
                  <w:r>
                    <w:rPr>
                      <w:rFonts w:hint="eastAsia" w:ascii="宋体" w:hAnsi="宋体" w:cs="宋体"/>
                      <w:szCs w:val="21"/>
                    </w:rPr>
                    <w:t>0.004%</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0.004%</w:t>
                  </w:r>
                </w:p>
              </w:tc>
              <w:tc>
                <w:tcPr>
                  <w:tcW w:w="1134" w:type="dxa"/>
                  <w:shd w:val="clear" w:color="auto" w:fill="auto"/>
                </w:tcPr>
                <w:p>
                  <w:pPr>
                    <w:autoSpaceDE w:val="0"/>
                    <w:autoSpaceDN w:val="0"/>
                    <w:jc w:val="center"/>
                    <w:rPr>
                      <w:rFonts w:ascii="宋体" w:hAnsi="宋体" w:cs="宋体"/>
                      <w:szCs w:val="21"/>
                    </w:rPr>
                  </w:pPr>
                  <w:r>
                    <w:rPr>
                      <w:rFonts w:hint="eastAsia" w:ascii="宋体" w:hAnsi="宋体" w:cs="宋体"/>
                      <w:szCs w:val="21"/>
                    </w:rPr>
                    <w:t>0.004%</w:t>
                  </w:r>
                </w:p>
              </w:tc>
            </w:tr>
          </w:tbl>
          <w:p>
            <w:pPr>
              <w:autoSpaceDE w:val="0"/>
              <w:autoSpaceDN w:val="0"/>
              <w:spacing w:line="300" w:lineRule="exact"/>
              <w:rPr>
                <w:rFonts w:ascii="宋体" w:hAnsi="宋体" w:cs="宋体"/>
                <w:szCs w:val="21"/>
              </w:rPr>
            </w:pPr>
            <w:r>
              <w:rPr>
                <w:rFonts w:hint="eastAsia" w:ascii="宋体" w:hAnsi="宋体" w:cs="宋体"/>
                <w:szCs w:val="21"/>
              </w:rPr>
              <w:t>代理服务收费采用差额定率累进计算方式</w:t>
            </w:r>
            <w:r>
              <w:rPr>
                <w:rFonts w:hint="eastAsia" w:ascii="宋体" w:hAnsi="宋体" w:cs="宋体"/>
                <w:b/>
                <w:szCs w:val="21"/>
              </w:rPr>
              <w:t>，根据计算结果的85%由中选人向代理机构支付。</w:t>
            </w:r>
          </w:p>
          <w:p>
            <w:pPr>
              <w:autoSpaceDE w:val="0"/>
              <w:autoSpaceDN w:val="0"/>
              <w:spacing w:line="300" w:lineRule="exact"/>
              <w:rPr>
                <w:rFonts w:ascii="宋体" w:hAnsi="宋体" w:cs="宋体"/>
                <w:szCs w:val="21"/>
              </w:rPr>
            </w:pPr>
            <w:r>
              <w:rPr>
                <w:rFonts w:hint="eastAsia" w:ascii="宋体" w:hAnsi="宋体" w:cs="宋体"/>
                <w:szCs w:val="21"/>
              </w:rPr>
              <w:t>（3）代理服务费币种与中选通知书中选价的币种相同。</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b/>
                <w:szCs w:val="21"/>
              </w:rPr>
              <w:t>中选人在收到代理机构的付款通知后5天内，一次性向代理机构缴清代理服务费</w:t>
            </w:r>
            <w:r>
              <w:rPr>
                <w:rFonts w:hint="eastAsia" w:ascii="宋体" w:hAnsi="宋体" w:cs="宋体"/>
                <w:szCs w:val="21"/>
              </w:rPr>
              <w:t>（银行电汇、等付款方式）</w:t>
            </w:r>
            <w:r>
              <w:rPr>
                <w:rFonts w:hint="eastAsia" w:ascii="宋体" w:hAnsi="宋体" w:cs="宋体"/>
                <w:b/>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vAlign w:val="center"/>
          </w:tcPr>
          <w:p>
            <w:pPr>
              <w:autoSpaceDE w:val="0"/>
              <w:autoSpaceDN w:val="0"/>
              <w:jc w:val="center"/>
              <w:rPr>
                <w:rFonts w:ascii="宋体" w:hAnsi="宋体" w:cs="宋体"/>
                <w:szCs w:val="21"/>
              </w:rPr>
            </w:pPr>
            <w:r>
              <w:rPr>
                <w:rFonts w:hint="eastAsia" w:ascii="宋体" w:hAnsi="宋体" w:cs="宋体"/>
                <w:szCs w:val="21"/>
              </w:rPr>
              <w:t>11</w:t>
            </w:r>
          </w:p>
        </w:tc>
        <w:tc>
          <w:tcPr>
            <w:tcW w:w="1666" w:type="dxa"/>
            <w:vAlign w:val="center"/>
          </w:tcPr>
          <w:p>
            <w:pPr>
              <w:autoSpaceDE w:val="0"/>
              <w:autoSpaceDN w:val="0"/>
              <w:rPr>
                <w:rFonts w:ascii="宋体" w:hAnsi="宋体" w:cs="宋体"/>
                <w:szCs w:val="21"/>
              </w:rPr>
            </w:pPr>
            <w:r>
              <w:rPr>
                <w:rFonts w:hint="eastAsia" w:ascii="宋体" w:hAnsi="宋体" w:cs="宋体"/>
                <w:szCs w:val="21"/>
              </w:rPr>
              <w:t>需要补充的其他内容</w:t>
            </w:r>
          </w:p>
        </w:tc>
        <w:tc>
          <w:tcPr>
            <w:tcW w:w="5795" w:type="dxa"/>
            <w:vAlign w:val="center"/>
          </w:tcPr>
          <w:p>
            <w:pPr>
              <w:autoSpaceDE w:val="0"/>
              <w:autoSpaceDN w:val="0"/>
              <w:rPr>
                <w:rFonts w:ascii="宋体" w:hAnsi="宋体" w:cs="宋体"/>
                <w:szCs w:val="21"/>
              </w:rPr>
            </w:pPr>
            <w:r>
              <w:rPr>
                <w:rFonts w:hint="eastAsia" w:ascii="宋体" w:hAnsi="宋体" w:cs="宋体"/>
                <w:szCs w:val="21"/>
              </w:rPr>
              <w:t>无</w:t>
            </w:r>
          </w:p>
        </w:tc>
      </w:tr>
    </w:tbl>
    <w:p>
      <w:pPr>
        <w:pStyle w:val="39"/>
        <w:tabs>
          <w:tab w:val="left" w:pos="602"/>
        </w:tabs>
        <w:snapToGrid w:val="0"/>
        <w:spacing w:before="120" w:after="120" w:line="440" w:lineRule="exact"/>
        <w:jc w:val="left"/>
        <w:rPr>
          <w:rFonts w:ascii="宋体" w:hAnsi="宋体" w:cs="宋体"/>
          <w:sz w:val="28"/>
          <w:szCs w:val="28"/>
        </w:rPr>
        <w:sectPr>
          <w:footerReference r:id="rId9" w:type="first"/>
          <w:footerReference r:id="rId8" w:type="default"/>
          <w:pgSz w:w="11906" w:h="16838"/>
          <w:pgMar w:top="1440" w:right="1800" w:bottom="1440" w:left="1800" w:header="851" w:footer="992" w:gutter="0"/>
          <w:cols w:space="720" w:num="1"/>
          <w:titlePg/>
          <w:docGrid w:type="lines" w:linePitch="312" w:charSpace="0"/>
        </w:sectPr>
      </w:pPr>
    </w:p>
    <w:bookmarkEnd w:id="23"/>
    <w:bookmarkEnd w:id="24"/>
    <w:bookmarkEnd w:id="25"/>
    <w:p>
      <w:pPr>
        <w:pStyle w:val="39"/>
        <w:numPr>
          <w:ilvl w:val="0"/>
          <w:numId w:val="6"/>
        </w:numPr>
        <w:tabs>
          <w:tab w:val="left" w:pos="602"/>
        </w:tabs>
        <w:snapToGrid w:val="0"/>
        <w:spacing w:before="120" w:after="120" w:line="440" w:lineRule="exact"/>
        <w:ind w:left="0" w:firstLine="0"/>
        <w:jc w:val="left"/>
        <w:rPr>
          <w:rFonts w:ascii="宋体" w:hAnsi="宋体" w:cs="宋体"/>
          <w:sz w:val="28"/>
          <w:szCs w:val="28"/>
        </w:rPr>
      </w:pPr>
      <w:bookmarkStart w:id="30" w:name="_Toc19873"/>
      <w:r>
        <w:rPr>
          <w:rFonts w:ascii="宋体" w:hAnsi="宋体" w:cs="宋体"/>
          <w:sz w:val="28"/>
          <w:szCs w:val="28"/>
        </w:rPr>
        <w:t>总则</w:t>
      </w:r>
      <w:bookmarkEnd w:id="30"/>
    </w:p>
    <w:p>
      <w:pPr>
        <w:pStyle w:val="39"/>
        <w:tabs>
          <w:tab w:val="left" w:pos="588"/>
        </w:tabs>
        <w:snapToGrid w:val="0"/>
        <w:spacing w:before="120" w:after="120" w:line="440" w:lineRule="exact"/>
        <w:jc w:val="left"/>
        <w:rPr>
          <w:rFonts w:ascii="宋体" w:hAnsi="宋体" w:cs="宋体"/>
          <w:sz w:val="24"/>
          <w:szCs w:val="24"/>
        </w:rPr>
      </w:pPr>
      <w:bookmarkStart w:id="31" w:name="_Toc246996176"/>
      <w:bookmarkStart w:id="32" w:name="_Toc246996919"/>
      <w:bookmarkStart w:id="33" w:name="_Toc296602421"/>
      <w:bookmarkStart w:id="34" w:name="_Toc2639"/>
      <w:bookmarkStart w:id="35" w:name="_Toc447265217"/>
      <w:bookmarkStart w:id="36" w:name="_Toc179632547"/>
      <w:bookmarkStart w:id="37" w:name="_Toc447188668"/>
      <w:bookmarkStart w:id="38" w:name="_Toc152045530"/>
      <w:bookmarkStart w:id="39" w:name="_Toc152042306"/>
      <w:bookmarkStart w:id="40" w:name="_Toc247085690"/>
      <w:bookmarkStart w:id="41" w:name="_Toc447265503"/>
      <w:bookmarkStart w:id="42" w:name="_Toc144974498"/>
      <w:r>
        <w:rPr>
          <w:rFonts w:hint="eastAsia" w:ascii="宋体" w:hAnsi="宋体" w:cs="宋体"/>
          <w:sz w:val="24"/>
          <w:szCs w:val="24"/>
        </w:rPr>
        <w:t>1.1项目概况</w:t>
      </w:r>
      <w:bookmarkEnd w:id="31"/>
      <w:bookmarkEnd w:id="32"/>
      <w:bookmarkEnd w:id="33"/>
      <w:bookmarkEnd w:id="34"/>
      <w:bookmarkEnd w:id="35"/>
      <w:bookmarkEnd w:id="36"/>
      <w:bookmarkEnd w:id="37"/>
      <w:bookmarkEnd w:id="38"/>
      <w:bookmarkEnd w:id="39"/>
      <w:bookmarkEnd w:id="40"/>
      <w:bookmarkEnd w:id="41"/>
      <w:bookmarkEnd w:id="42"/>
    </w:p>
    <w:bookmarkEnd w:id="26"/>
    <w:bookmarkEnd w:id="27"/>
    <w:p>
      <w:pPr>
        <w:pStyle w:val="22"/>
        <w:tabs>
          <w:tab w:val="left" w:pos="630"/>
        </w:tabs>
        <w:snapToGrid w:val="0"/>
        <w:spacing w:line="440" w:lineRule="exact"/>
        <w:ind w:firstLine="424" w:firstLineChars="202"/>
        <w:rPr>
          <w:rFonts w:hAnsi="宋体" w:cs="宋体"/>
        </w:rPr>
      </w:pPr>
      <w:r>
        <w:rPr>
          <w:rFonts w:hint="eastAsia" w:hAnsi="宋体" w:cs="宋体"/>
        </w:rPr>
        <w:t>1.1.1根据《中国电信集团采购管理办法》（以下简称《采购管理办法》）、《中国电信集团采购比选管理办法》（以下简称《比选管理办法》）等有关规章制度规定，本比选项目已具备比选条件，现对本项目进行比选。</w:t>
      </w:r>
    </w:p>
    <w:p>
      <w:pPr>
        <w:pStyle w:val="22"/>
        <w:tabs>
          <w:tab w:val="left" w:pos="630"/>
        </w:tabs>
        <w:snapToGrid w:val="0"/>
        <w:spacing w:line="440" w:lineRule="exact"/>
        <w:ind w:firstLine="424" w:firstLineChars="202"/>
        <w:rPr>
          <w:rFonts w:hAnsi="宋体" w:cs="宋体"/>
        </w:rPr>
      </w:pPr>
      <w:r>
        <w:rPr>
          <w:rFonts w:hint="eastAsia" w:hAnsi="宋体" w:cs="宋体"/>
        </w:rPr>
        <w:t>1.1.2比选人：比选人单位名称及联系方式见参选人须知前附表。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1.1.3项目名称：项目名称及比选编号见参选人须知前附表。</w:t>
      </w:r>
    </w:p>
    <w:p>
      <w:pPr>
        <w:pStyle w:val="39"/>
        <w:tabs>
          <w:tab w:val="left" w:pos="588"/>
        </w:tabs>
        <w:snapToGrid w:val="0"/>
        <w:spacing w:before="120" w:after="120" w:line="440" w:lineRule="exact"/>
        <w:jc w:val="left"/>
        <w:rPr>
          <w:rFonts w:ascii="宋体" w:hAnsi="宋体" w:cs="宋体"/>
          <w:sz w:val="24"/>
          <w:szCs w:val="24"/>
        </w:rPr>
      </w:pPr>
      <w:bookmarkStart w:id="43" w:name="_Toc447188669"/>
      <w:bookmarkStart w:id="44" w:name="_Toc226969279"/>
      <w:bookmarkStart w:id="45" w:name="_Toc227057886"/>
      <w:bookmarkStart w:id="46" w:name="_Toc13504"/>
      <w:bookmarkStart w:id="47" w:name="_Toc447265218"/>
      <w:bookmarkStart w:id="48" w:name="_Toc447265504"/>
      <w:r>
        <w:rPr>
          <w:rFonts w:hint="eastAsia" w:ascii="宋体" w:hAnsi="宋体" w:cs="宋体"/>
          <w:sz w:val="24"/>
          <w:szCs w:val="24"/>
        </w:rPr>
        <w:t>1.2资金</w:t>
      </w:r>
      <w:bookmarkEnd w:id="43"/>
      <w:bookmarkEnd w:id="44"/>
      <w:bookmarkEnd w:id="45"/>
      <w:r>
        <w:rPr>
          <w:rFonts w:hint="eastAsia" w:ascii="宋体" w:hAnsi="宋体" w:cs="宋体"/>
          <w:sz w:val="24"/>
          <w:szCs w:val="24"/>
        </w:rPr>
        <w:t>落实情况</w:t>
      </w:r>
      <w:bookmarkEnd w:id="46"/>
      <w:bookmarkEnd w:id="47"/>
      <w:bookmarkEnd w:id="4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w:t>
      </w:r>
    </w:p>
    <w:p>
      <w:pPr>
        <w:pStyle w:val="39"/>
        <w:tabs>
          <w:tab w:val="left" w:pos="588"/>
        </w:tabs>
        <w:snapToGrid w:val="0"/>
        <w:spacing w:before="120" w:after="120" w:line="440" w:lineRule="exact"/>
        <w:jc w:val="left"/>
        <w:rPr>
          <w:rFonts w:ascii="宋体" w:hAnsi="宋体" w:cs="宋体"/>
          <w:sz w:val="24"/>
          <w:szCs w:val="24"/>
        </w:rPr>
      </w:pPr>
      <w:bookmarkStart w:id="49" w:name="_Toc447265219"/>
      <w:bookmarkStart w:id="50" w:name="_Toc447188670"/>
      <w:bookmarkStart w:id="51" w:name="_Toc17710"/>
      <w:bookmarkStart w:id="52" w:name="_Toc447265505"/>
      <w:r>
        <w:rPr>
          <w:rFonts w:hint="eastAsia" w:ascii="宋体" w:hAnsi="宋体" w:cs="宋体"/>
          <w:sz w:val="24"/>
          <w:szCs w:val="24"/>
        </w:rPr>
        <w:t>1.3采购范围</w:t>
      </w:r>
      <w:bookmarkEnd w:id="49"/>
      <w:bookmarkEnd w:id="50"/>
      <w:bookmarkEnd w:id="51"/>
      <w:bookmarkEnd w:id="5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本项目采购范围：见参选人须知前附表。</w:t>
      </w:r>
    </w:p>
    <w:p>
      <w:pPr>
        <w:pStyle w:val="39"/>
        <w:tabs>
          <w:tab w:val="left" w:pos="588"/>
        </w:tabs>
        <w:snapToGrid w:val="0"/>
        <w:spacing w:before="120" w:after="120" w:line="440" w:lineRule="exact"/>
        <w:jc w:val="left"/>
        <w:rPr>
          <w:rFonts w:ascii="宋体" w:hAnsi="宋体" w:cs="宋体"/>
          <w:sz w:val="24"/>
          <w:szCs w:val="24"/>
        </w:rPr>
      </w:pPr>
      <w:bookmarkStart w:id="53" w:name="_Toc4371"/>
      <w:r>
        <w:rPr>
          <w:rFonts w:hint="eastAsia" w:ascii="宋体" w:hAnsi="宋体" w:cs="宋体"/>
          <w:sz w:val="24"/>
          <w:szCs w:val="24"/>
        </w:rPr>
        <w:t>1.4分包（标包）划分</w:t>
      </w:r>
      <w:bookmarkEnd w:id="53"/>
    </w:p>
    <w:p>
      <w:pPr>
        <w:pStyle w:val="22"/>
        <w:tabs>
          <w:tab w:val="left" w:pos="630"/>
        </w:tabs>
        <w:snapToGrid w:val="0"/>
        <w:spacing w:line="440" w:lineRule="exact"/>
        <w:ind w:firstLine="420" w:firstLineChars="200"/>
        <w:rPr>
          <w:rFonts w:hAnsi="宋体" w:cs="宋体"/>
        </w:rPr>
      </w:pPr>
      <w:r>
        <w:rPr>
          <w:rFonts w:hint="eastAsia" w:hAnsi="宋体" w:cs="宋体"/>
        </w:rPr>
        <w:t>本项目分包（标包）划分情况见参选人须知前附表。</w:t>
      </w:r>
    </w:p>
    <w:bookmarkEnd w:id="28"/>
    <w:p>
      <w:pPr>
        <w:pStyle w:val="39"/>
        <w:tabs>
          <w:tab w:val="left" w:pos="588"/>
        </w:tabs>
        <w:snapToGrid w:val="0"/>
        <w:spacing w:before="120" w:after="120" w:line="440" w:lineRule="exact"/>
        <w:jc w:val="left"/>
        <w:rPr>
          <w:rFonts w:ascii="宋体" w:hAnsi="宋体" w:cs="宋体"/>
          <w:sz w:val="24"/>
          <w:szCs w:val="24"/>
        </w:rPr>
      </w:pPr>
      <w:bookmarkStart w:id="54" w:name="_Toc28806"/>
      <w:bookmarkStart w:id="55" w:name="_Toc226969281"/>
      <w:bookmarkStart w:id="56" w:name="_Toc447188672"/>
      <w:bookmarkStart w:id="57" w:name="_Toc107822486"/>
      <w:bookmarkStart w:id="58" w:name="_Toc227057888"/>
      <w:bookmarkStart w:id="59" w:name="_Toc447265221"/>
      <w:bookmarkStart w:id="60" w:name="_Toc447265507"/>
      <w:r>
        <w:rPr>
          <w:rFonts w:hint="eastAsia" w:ascii="宋体" w:hAnsi="宋体" w:cs="宋体"/>
          <w:sz w:val="24"/>
          <w:szCs w:val="24"/>
        </w:rPr>
        <w:t>1.5比选方式</w:t>
      </w:r>
      <w:bookmarkEnd w:id="54"/>
      <w:bookmarkEnd w:id="55"/>
      <w:bookmarkEnd w:id="56"/>
      <w:bookmarkEnd w:id="57"/>
      <w:bookmarkEnd w:id="58"/>
      <w:bookmarkEnd w:id="59"/>
      <w:bookmarkEnd w:id="60"/>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1.5.1比选方式见参选人须知前附表。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1.5.2公开比选，是指比选人以比选公告的方式邀请不特定的法人或者其他组织参选。</w:t>
      </w:r>
    </w:p>
    <w:p>
      <w:pPr>
        <w:pStyle w:val="22"/>
        <w:tabs>
          <w:tab w:val="left" w:pos="630"/>
        </w:tabs>
        <w:snapToGrid w:val="0"/>
        <w:spacing w:line="440" w:lineRule="exact"/>
        <w:ind w:firstLine="424" w:firstLineChars="202"/>
        <w:rPr>
          <w:rFonts w:hAnsi="宋体" w:cs="宋体"/>
        </w:rPr>
      </w:pPr>
      <w:r>
        <w:rPr>
          <w:rFonts w:hint="eastAsia" w:hAnsi="宋体" w:cs="宋体"/>
        </w:rPr>
        <w:t>1.5.3邀请比选，是指比选人以参选邀请书的方式邀请特定的法人或者其他组织参选。</w:t>
      </w:r>
    </w:p>
    <w:p>
      <w:pPr>
        <w:pStyle w:val="39"/>
        <w:tabs>
          <w:tab w:val="left" w:pos="588"/>
        </w:tabs>
        <w:snapToGrid w:val="0"/>
        <w:spacing w:before="120" w:after="120" w:line="440" w:lineRule="exact"/>
        <w:jc w:val="left"/>
        <w:rPr>
          <w:rFonts w:ascii="宋体" w:hAnsi="宋体" w:cs="宋体"/>
          <w:sz w:val="24"/>
          <w:szCs w:val="24"/>
        </w:rPr>
      </w:pPr>
      <w:bookmarkStart w:id="61" w:name="_Toc447188673"/>
      <w:bookmarkStart w:id="62" w:name="_Toc107822485"/>
      <w:bookmarkStart w:id="63" w:name="_Toc447265222"/>
      <w:bookmarkStart w:id="64" w:name="_Toc6325"/>
      <w:bookmarkStart w:id="65" w:name="_Toc227057887"/>
      <w:bookmarkStart w:id="66" w:name="_Toc447265508"/>
      <w:bookmarkStart w:id="67" w:name="_Toc226969280"/>
      <w:bookmarkStart w:id="68" w:name="_Toc226969282"/>
      <w:bookmarkStart w:id="69" w:name="_Toc227057889"/>
      <w:r>
        <w:rPr>
          <w:rFonts w:hint="eastAsia" w:ascii="宋体" w:hAnsi="宋体" w:cs="宋体"/>
          <w:sz w:val="24"/>
          <w:szCs w:val="24"/>
        </w:rPr>
        <w:t>1.6比选组织形式</w:t>
      </w:r>
      <w:bookmarkEnd w:id="61"/>
      <w:bookmarkEnd w:id="62"/>
      <w:bookmarkEnd w:id="63"/>
      <w:bookmarkEnd w:id="64"/>
      <w:bookmarkEnd w:id="65"/>
      <w:bookmarkEnd w:id="66"/>
      <w:bookmarkEnd w:id="67"/>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本项目由比选人自行组织/委托比选代理机构采用代理比选的方式进行，比选组织形式、比选代理机构名称及联系方式见参选人须知前附表。</w:t>
      </w:r>
    </w:p>
    <w:p>
      <w:pPr>
        <w:pStyle w:val="39"/>
        <w:tabs>
          <w:tab w:val="left" w:pos="588"/>
        </w:tabs>
        <w:snapToGrid w:val="0"/>
        <w:spacing w:before="120" w:after="120" w:line="440" w:lineRule="exact"/>
        <w:jc w:val="left"/>
        <w:rPr>
          <w:rFonts w:ascii="宋体" w:hAnsi="宋体" w:cs="宋体"/>
          <w:sz w:val="24"/>
          <w:szCs w:val="24"/>
        </w:rPr>
      </w:pPr>
      <w:bookmarkStart w:id="70" w:name="_Toc447265509"/>
      <w:bookmarkStart w:id="71" w:name="_Toc23749"/>
      <w:bookmarkStart w:id="72" w:name="_Toc447265223"/>
      <w:bookmarkStart w:id="73" w:name="_Toc447188674"/>
      <w:r>
        <w:rPr>
          <w:rFonts w:hint="eastAsia" w:ascii="宋体" w:hAnsi="宋体" w:cs="宋体"/>
          <w:sz w:val="24"/>
          <w:szCs w:val="24"/>
        </w:rPr>
        <w:t>1.7资格审查</w:t>
      </w:r>
      <w:bookmarkEnd w:id="68"/>
      <w:bookmarkEnd w:id="69"/>
      <w:bookmarkEnd w:id="70"/>
      <w:bookmarkEnd w:id="71"/>
      <w:bookmarkEnd w:id="72"/>
      <w:bookmarkEnd w:id="73"/>
    </w:p>
    <w:p>
      <w:pPr>
        <w:adjustRightInd w:val="0"/>
        <w:snapToGrid w:val="0"/>
        <w:spacing w:line="440" w:lineRule="exact"/>
        <w:ind w:firstLine="424" w:firstLineChars="202"/>
        <w:rPr>
          <w:rFonts w:ascii="宋体" w:hAnsi="宋体" w:cs="宋体"/>
          <w:szCs w:val="21"/>
        </w:rPr>
      </w:pPr>
      <w:bookmarkStart w:id="74" w:name="_Toc447188675"/>
      <w:bookmarkStart w:id="75" w:name="_Toc447265224"/>
      <w:bookmarkStart w:id="76" w:name="_Toc447265510"/>
      <w:r>
        <w:rPr>
          <w:rFonts w:hint="eastAsia" w:ascii="宋体" w:hAnsi="宋体" w:cs="宋体"/>
          <w:szCs w:val="21"/>
        </w:rPr>
        <w:t>1.7.1本比选项目资格审查方式见参选人须知前附表。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1.7.2资格预审是指在参选前对参选人进行的资格审查。采用资格预审方式的，资格条件已经在比选文件发出前的“资格预审文件”中做出规定。</w:t>
      </w:r>
    </w:p>
    <w:p>
      <w:pPr>
        <w:pStyle w:val="22"/>
        <w:tabs>
          <w:tab w:val="left" w:pos="630"/>
        </w:tabs>
        <w:snapToGrid w:val="0"/>
        <w:spacing w:line="440" w:lineRule="exact"/>
        <w:ind w:firstLine="424" w:firstLineChars="202"/>
        <w:rPr>
          <w:rFonts w:hAnsi="宋体" w:cs="宋体"/>
        </w:rPr>
      </w:pPr>
      <w:bookmarkStart w:id="77" w:name="_Toc226969283"/>
      <w:r>
        <w:rPr>
          <w:rFonts w:hint="eastAsia" w:hAnsi="宋体" w:cs="宋体"/>
        </w:rPr>
        <w:t>资格后审是指在唱价后由评选委员会根据比选文件的规定对参选人进行的资格审查。</w:t>
      </w:r>
      <w:bookmarkEnd w:id="77"/>
      <w:r>
        <w:rPr>
          <w:rFonts w:hint="eastAsia" w:hAnsi="宋体" w:cs="宋体"/>
        </w:rPr>
        <w:t>采用资格后审方式的，参选人应当具备的资格条件见参选人须知前附表。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采用资格后审的，比选人必须在比选文件中详细规定资格审查标准和方法。</w:t>
      </w:r>
    </w:p>
    <w:p>
      <w:pPr>
        <w:pStyle w:val="22"/>
        <w:tabs>
          <w:tab w:val="left" w:pos="630"/>
        </w:tabs>
        <w:snapToGrid w:val="0"/>
        <w:spacing w:line="440" w:lineRule="exact"/>
        <w:ind w:firstLine="424" w:firstLineChars="202"/>
        <w:rPr>
          <w:rFonts w:hAnsi="宋体" w:cs="宋体"/>
        </w:rPr>
      </w:pPr>
      <w:r>
        <w:rPr>
          <w:rFonts w:hint="eastAsia" w:hAnsi="宋体" w:cs="宋体"/>
        </w:rPr>
        <w:t>资格后审一般包括下列内容：</w:t>
      </w:r>
    </w:p>
    <w:p>
      <w:pPr>
        <w:numPr>
          <w:ilvl w:val="0"/>
          <w:numId w:val="7"/>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7"/>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7"/>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2"/>
        <w:tabs>
          <w:tab w:val="left" w:pos="630"/>
        </w:tabs>
        <w:snapToGrid w:val="0"/>
        <w:spacing w:line="440" w:lineRule="exact"/>
        <w:ind w:firstLine="424" w:firstLineChars="202"/>
        <w:rPr>
          <w:rFonts w:hAnsi="宋体" w:cs="宋体"/>
        </w:rPr>
      </w:pPr>
      <w:r>
        <w:rPr>
          <w:rFonts w:hint="eastAsia" w:hAnsi="宋体" w:cs="宋体"/>
        </w:rPr>
        <w:t>资格后审不合格的参选人，评选委员会应当否决其参选。</w:t>
      </w:r>
    </w:p>
    <w:p>
      <w:pPr>
        <w:pStyle w:val="39"/>
        <w:tabs>
          <w:tab w:val="left" w:pos="588"/>
        </w:tabs>
        <w:snapToGrid w:val="0"/>
        <w:spacing w:before="120" w:after="120" w:line="440" w:lineRule="exact"/>
        <w:jc w:val="left"/>
        <w:rPr>
          <w:rFonts w:ascii="宋体" w:hAnsi="宋体" w:cs="宋体"/>
          <w:sz w:val="24"/>
          <w:szCs w:val="24"/>
        </w:rPr>
      </w:pPr>
      <w:bookmarkStart w:id="78" w:name="_Toc27181"/>
      <w:r>
        <w:rPr>
          <w:rFonts w:hint="eastAsia" w:ascii="宋体" w:hAnsi="宋体" w:cs="宋体"/>
          <w:sz w:val="24"/>
          <w:szCs w:val="24"/>
        </w:rPr>
        <w:t>1.8参选人不得存在的情形</w:t>
      </w:r>
      <w:bookmarkEnd w:id="74"/>
      <w:bookmarkEnd w:id="75"/>
      <w:bookmarkEnd w:id="76"/>
      <w:bookmarkEnd w:id="7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1.8.1单位负责人为同一人或者存在控股、管理关系的不同单位，不得同时参加本项目中同一分包（标包）比选或者未划分分包（标包）的同一项目比选。</w:t>
      </w:r>
    </w:p>
    <w:p>
      <w:pPr>
        <w:adjustRightInd w:val="0"/>
        <w:snapToGrid w:val="0"/>
        <w:spacing w:after="156" w:afterLines="50" w:line="440" w:lineRule="exact"/>
        <w:ind w:firstLine="420" w:firstLineChars="200"/>
        <w:rPr>
          <w:rFonts w:ascii="宋体" w:hAnsi="宋体" w:cs="宋体"/>
          <w:szCs w:val="21"/>
        </w:rPr>
      </w:pPr>
      <w:r>
        <w:rPr>
          <w:rFonts w:hint="eastAsia" w:ascii="宋体" w:hAnsi="宋体" w:cs="宋体"/>
          <w:szCs w:val="21"/>
        </w:rPr>
        <w:t>1.8.2参选人不得存在的其他情形详见第一章比选公告或参选邀请书。</w:t>
      </w:r>
    </w:p>
    <w:p>
      <w:pPr>
        <w:numPr>
          <w:ilvl w:val="0"/>
          <w:numId w:val="8"/>
        </w:numPr>
        <w:tabs>
          <w:tab w:val="left" w:pos="317"/>
          <w:tab w:val="left" w:pos="645"/>
          <w:tab w:val="left" w:pos="993"/>
          <w:tab w:val="clear" w:pos="1146"/>
        </w:tabs>
        <w:adjustRightInd w:val="0"/>
        <w:snapToGrid w:val="0"/>
        <w:spacing w:line="360" w:lineRule="auto"/>
        <w:ind w:left="34" w:leftChars="16" w:firstLine="390" w:firstLineChars="186"/>
        <w:rPr>
          <w:rFonts w:ascii="宋体" w:hAnsi="宋体" w:cs="宋体"/>
          <w:szCs w:val="21"/>
        </w:rPr>
      </w:pPr>
      <w:r>
        <w:rPr>
          <w:rFonts w:hint="eastAsia" w:ascii="宋体" w:hAnsi="宋体" w:cs="宋体"/>
          <w:szCs w:val="21"/>
        </w:rPr>
        <w:t>为比选人不具有独立法人资格的附属机构（单位）；</w:t>
      </w:r>
    </w:p>
    <w:p>
      <w:pPr>
        <w:numPr>
          <w:ilvl w:val="0"/>
          <w:numId w:val="8"/>
        </w:numPr>
        <w:tabs>
          <w:tab w:val="left" w:pos="317"/>
          <w:tab w:val="left" w:pos="645"/>
          <w:tab w:val="left" w:pos="993"/>
          <w:tab w:val="clear" w:pos="1146"/>
        </w:tabs>
        <w:adjustRightInd w:val="0"/>
        <w:snapToGrid w:val="0"/>
        <w:spacing w:line="360" w:lineRule="auto"/>
        <w:ind w:left="34" w:leftChars="16" w:firstLine="390" w:firstLineChars="186"/>
        <w:rPr>
          <w:rFonts w:ascii="宋体" w:hAnsi="宋体" w:cs="宋体"/>
          <w:szCs w:val="21"/>
        </w:rPr>
      </w:pPr>
      <w:r>
        <w:rPr>
          <w:rFonts w:hint="eastAsia" w:ascii="宋体" w:hAnsi="宋体" w:cs="宋体"/>
          <w:szCs w:val="21"/>
        </w:rPr>
        <w:t>被暂停或取消投标/参选资格的；</w:t>
      </w:r>
    </w:p>
    <w:p>
      <w:pPr>
        <w:numPr>
          <w:ilvl w:val="0"/>
          <w:numId w:val="8"/>
        </w:numPr>
        <w:tabs>
          <w:tab w:val="left" w:pos="317"/>
          <w:tab w:val="left" w:pos="631"/>
          <w:tab w:val="left" w:pos="993"/>
          <w:tab w:val="clear" w:pos="1146"/>
        </w:tabs>
        <w:adjustRightInd w:val="0"/>
        <w:snapToGrid w:val="0"/>
        <w:spacing w:line="360" w:lineRule="auto"/>
        <w:ind w:left="34" w:leftChars="16" w:firstLine="390" w:firstLineChars="186"/>
        <w:rPr>
          <w:rFonts w:ascii="宋体" w:hAnsi="宋体" w:cs="宋体"/>
          <w:szCs w:val="21"/>
        </w:rPr>
      </w:pPr>
      <w:r>
        <w:rPr>
          <w:rFonts w:hint="eastAsia" w:ascii="宋体" w:hAnsi="宋体" w:cs="宋体"/>
          <w:szCs w:val="21"/>
        </w:rPr>
        <w:t xml:space="preserve">被责令停产停业、暂扣或者吊销许可证、暂扣或者吊销执照； </w:t>
      </w:r>
    </w:p>
    <w:p>
      <w:pPr>
        <w:numPr>
          <w:ilvl w:val="0"/>
          <w:numId w:val="8"/>
        </w:numPr>
        <w:tabs>
          <w:tab w:val="left" w:pos="317"/>
          <w:tab w:val="left" w:pos="631"/>
          <w:tab w:val="left" w:pos="993"/>
          <w:tab w:val="clear" w:pos="1146"/>
        </w:tabs>
        <w:adjustRightInd w:val="0"/>
        <w:snapToGrid w:val="0"/>
        <w:spacing w:line="360" w:lineRule="auto"/>
        <w:ind w:left="34" w:leftChars="16" w:firstLine="390" w:firstLineChars="186"/>
        <w:rPr>
          <w:rFonts w:ascii="宋体" w:hAnsi="宋体" w:cs="宋体"/>
          <w:szCs w:val="21"/>
        </w:rPr>
      </w:pPr>
      <w:r>
        <w:rPr>
          <w:rFonts w:hint="eastAsia" w:ascii="宋体" w:hAnsi="宋体" w:cs="宋体"/>
          <w:szCs w:val="21"/>
        </w:rPr>
        <w:t xml:space="preserve">进入清算程序，或被宣告破产，或其他丧失履约能力的情形； </w:t>
      </w:r>
    </w:p>
    <w:p>
      <w:pPr>
        <w:numPr>
          <w:ilvl w:val="0"/>
          <w:numId w:val="8"/>
        </w:numPr>
        <w:tabs>
          <w:tab w:val="left" w:pos="317"/>
          <w:tab w:val="left" w:pos="631"/>
          <w:tab w:val="left" w:pos="993"/>
          <w:tab w:val="clear" w:pos="1146"/>
        </w:tabs>
        <w:adjustRightInd w:val="0"/>
        <w:snapToGrid w:val="0"/>
        <w:spacing w:line="360" w:lineRule="auto"/>
        <w:ind w:left="34" w:leftChars="16" w:firstLine="390" w:firstLineChars="186"/>
        <w:rPr>
          <w:rFonts w:ascii="宋体" w:hAnsi="宋体" w:cs="宋体"/>
          <w:szCs w:val="21"/>
        </w:rPr>
      </w:pPr>
      <w:r>
        <w:rPr>
          <w:rFonts w:hint="eastAsia" w:ascii="宋体" w:hAnsi="宋体" w:cs="宋体"/>
          <w:szCs w:val="21"/>
        </w:rPr>
        <w:t>在最近三年内有骗取中标、严重违约、重大工程质量或者安全问题的；</w:t>
      </w:r>
    </w:p>
    <w:p>
      <w:pPr>
        <w:numPr>
          <w:ilvl w:val="0"/>
          <w:numId w:val="8"/>
        </w:numPr>
        <w:tabs>
          <w:tab w:val="left" w:pos="317"/>
          <w:tab w:val="left" w:pos="631"/>
          <w:tab w:val="left" w:pos="993"/>
          <w:tab w:val="clear" w:pos="1146"/>
        </w:tabs>
        <w:adjustRightInd w:val="0"/>
        <w:snapToGrid w:val="0"/>
        <w:spacing w:line="360" w:lineRule="auto"/>
        <w:ind w:left="34" w:leftChars="16" w:firstLine="390" w:firstLineChars="186"/>
        <w:rPr>
          <w:rFonts w:ascii="宋体" w:hAnsi="宋体" w:cs="宋体"/>
          <w:szCs w:val="21"/>
        </w:rPr>
      </w:pPr>
      <w:r>
        <w:rPr>
          <w:rFonts w:hint="eastAsia" w:ascii="宋体" w:hAnsi="宋体" w:cs="宋体"/>
          <w:szCs w:val="21"/>
        </w:rPr>
        <w:t>在最近五年内被判处单位行贿罪，且行贿行为与采购活动相关的（以“中国裁判文书网”的生效判决为准）；</w:t>
      </w:r>
    </w:p>
    <w:p>
      <w:pPr>
        <w:numPr>
          <w:ilvl w:val="0"/>
          <w:numId w:val="8"/>
        </w:numPr>
        <w:tabs>
          <w:tab w:val="left" w:pos="317"/>
          <w:tab w:val="left" w:pos="631"/>
          <w:tab w:val="left" w:pos="993"/>
          <w:tab w:val="clear" w:pos="1146"/>
        </w:tabs>
        <w:adjustRightInd w:val="0"/>
        <w:snapToGrid w:val="0"/>
        <w:spacing w:line="360" w:lineRule="auto"/>
        <w:ind w:left="34" w:leftChars="16" w:firstLine="390" w:firstLineChars="186"/>
        <w:rPr>
          <w:rFonts w:ascii="宋体" w:hAnsi="宋体" w:cs="宋体"/>
          <w:szCs w:val="21"/>
        </w:rPr>
      </w:pPr>
      <w:r>
        <w:rPr>
          <w:rFonts w:hint="eastAsia" w:ascii="宋体" w:hAnsi="宋体" w:cs="宋体"/>
          <w:szCs w:val="21"/>
        </w:rPr>
        <w:t>在最近五年内被判处合同诈骗罪的（以“中国裁判文书网”的生效判决为准）；</w:t>
      </w:r>
    </w:p>
    <w:p>
      <w:pPr>
        <w:numPr>
          <w:ilvl w:val="0"/>
          <w:numId w:val="8"/>
        </w:numPr>
        <w:tabs>
          <w:tab w:val="left" w:pos="317"/>
          <w:tab w:val="left" w:pos="631"/>
          <w:tab w:val="left" w:pos="993"/>
          <w:tab w:val="clear" w:pos="1146"/>
        </w:tabs>
        <w:adjustRightInd w:val="0"/>
        <w:snapToGrid w:val="0"/>
        <w:spacing w:line="360" w:lineRule="auto"/>
        <w:ind w:left="34" w:leftChars="16" w:firstLine="390" w:firstLineChars="186"/>
        <w:rPr>
          <w:rFonts w:ascii="宋体" w:hAnsi="宋体" w:cs="宋体"/>
          <w:szCs w:val="21"/>
        </w:rPr>
      </w:pPr>
      <w:r>
        <w:rPr>
          <w:rFonts w:hint="eastAsia" w:ascii="宋体" w:hAnsi="宋体" w:cs="宋体"/>
          <w:szCs w:val="21"/>
        </w:rPr>
        <w:t>被最高人民法院认定为失信被执行人的(以“信用中国”网站（www.creditchina.gov.cn）或各级信用信息共享平台公布的失信被执行人名单为准)，</w:t>
      </w:r>
      <w:r>
        <w:rPr>
          <w:rFonts w:hint="eastAsia" w:ascii="宋体" w:hAnsi="宋体" w:cs="宋体"/>
        </w:rPr>
        <w:t xml:space="preserve"> 已执行完毕或不再执行的除外</w:t>
      </w:r>
      <w:r>
        <w:rPr>
          <w:rFonts w:hint="eastAsia" w:ascii="宋体" w:hAnsi="宋体" w:cs="宋体"/>
          <w:szCs w:val="21"/>
        </w:rPr>
        <w:t>；</w:t>
      </w:r>
    </w:p>
    <w:p>
      <w:pPr>
        <w:numPr>
          <w:ilvl w:val="0"/>
          <w:numId w:val="8"/>
        </w:numPr>
        <w:tabs>
          <w:tab w:val="left" w:pos="317"/>
          <w:tab w:val="left" w:pos="630"/>
          <w:tab w:val="left" w:pos="993"/>
          <w:tab w:val="clear" w:pos="1146"/>
        </w:tabs>
        <w:adjustRightInd w:val="0"/>
        <w:snapToGrid w:val="0"/>
        <w:spacing w:line="360" w:lineRule="auto"/>
        <w:ind w:left="34" w:leftChars="16" w:firstLine="390" w:firstLineChars="186"/>
        <w:rPr>
          <w:rFonts w:ascii="宋体" w:hAnsi="宋体" w:cs="宋体"/>
          <w:szCs w:val="21"/>
        </w:rPr>
      </w:pPr>
      <w:r>
        <w:rPr>
          <w:rFonts w:hint="eastAsia" w:ascii="宋体" w:hAnsi="宋体" w:cs="宋体"/>
          <w:szCs w:val="21"/>
        </w:rPr>
        <w:t>参选人不得存在的其他情形见参选人须知前附表。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参选人是代理商的，本条所指的参选人也包括其所代理的制造商；联合体参选的，联合体成员均不得存在上述任一情形。</w:t>
      </w:r>
    </w:p>
    <w:p>
      <w:pPr>
        <w:pStyle w:val="39"/>
        <w:tabs>
          <w:tab w:val="left" w:pos="588"/>
        </w:tabs>
        <w:snapToGrid w:val="0"/>
        <w:spacing w:before="120" w:after="120" w:line="440" w:lineRule="exact"/>
        <w:jc w:val="left"/>
        <w:rPr>
          <w:rFonts w:ascii="宋体" w:hAnsi="宋体" w:cs="宋体"/>
          <w:sz w:val="24"/>
          <w:szCs w:val="24"/>
        </w:rPr>
      </w:pPr>
      <w:bookmarkStart w:id="79" w:name="_Toc18140"/>
      <w:bookmarkStart w:id="80" w:name="_Toc447265225"/>
      <w:bookmarkStart w:id="81" w:name="_Toc107822487"/>
      <w:bookmarkStart w:id="82" w:name="_Toc227057890"/>
      <w:bookmarkStart w:id="83" w:name="_Toc447265511"/>
      <w:bookmarkStart w:id="84" w:name="_Toc226969284"/>
      <w:bookmarkStart w:id="85" w:name="_Toc447188676"/>
      <w:r>
        <w:rPr>
          <w:rFonts w:hint="eastAsia" w:ascii="宋体" w:hAnsi="宋体" w:cs="宋体"/>
          <w:sz w:val="24"/>
          <w:szCs w:val="24"/>
        </w:rPr>
        <w:t>1.9合格的货物和服务</w:t>
      </w:r>
      <w:bookmarkEnd w:id="79"/>
      <w:bookmarkEnd w:id="80"/>
      <w:bookmarkEnd w:id="81"/>
      <w:bookmarkEnd w:id="82"/>
      <w:bookmarkEnd w:id="83"/>
      <w:bookmarkEnd w:id="84"/>
      <w:bookmarkEnd w:id="85"/>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1.9.1参选人提供的所有货物及其有关服务的原产地，均应当来自中国或者是与中国有正常贸易往来的国家或者地区。比选人的支付也仅限于这些货物和服务。</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1.9.2本比选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1.9.3参选人提供的所有货物及其有关服务应当符合国家规定的资格条件。</w:t>
      </w:r>
    </w:p>
    <w:p>
      <w:pPr>
        <w:pStyle w:val="39"/>
        <w:tabs>
          <w:tab w:val="left" w:pos="588"/>
        </w:tabs>
        <w:snapToGrid w:val="0"/>
        <w:spacing w:before="120" w:after="120" w:line="440" w:lineRule="exact"/>
        <w:jc w:val="left"/>
        <w:rPr>
          <w:rFonts w:ascii="宋体" w:hAnsi="宋体" w:cs="宋体"/>
          <w:sz w:val="24"/>
          <w:szCs w:val="24"/>
        </w:rPr>
      </w:pPr>
      <w:bookmarkStart w:id="86" w:name="_Toc227057891"/>
      <w:bookmarkStart w:id="87" w:name="_Toc107822488"/>
      <w:bookmarkStart w:id="88" w:name="_Toc447265512"/>
      <w:bookmarkStart w:id="89" w:name="_Toc447265226"/>
      <w:bookmarkStart w:id="90" w:name="_Toc226969285"/>
      <w:bookmarkStart w:id="91" w:name="_Toc11533"/>
      <w:bookmarkStart w:id="92" w:name="_Toc447188677"/>
      <w:r>
        <w:rPr>
          <w:rFonts w:hint="eastAsia" w:ascii="宋体" w:hAnsi="宋体" w:cs="宋体"/>
          <w:sz w:val="24"/>
          <w:szCs w:val="24"/>
        </w:rPr>
        <w:t>1.10参选费用</w:t>
      </w:r>
      <w:bookmarkEnd w:id="86"/>
      <w:bookmarkEnd w:id="87"/>
      <w:bookmarkEnd w:id="88"/>
      <w:bookmarkEnd w:id="89"/>
      <w:bookmarkEnd w:id="90"/>
      <w:bookmarkEnd w:id="91"/>
      <w:bookmarkEnd w:id="9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不论结果如何，参选人自行承担所有准备和参与比选有关的费用。</w:t>
      </w:r>
      <w:bookmarkStart w:id="93" w:name="_Toc107822489"/>
      <w:bookmarkStart w:id="94" w:name="_Toc226969286"/>
      <w:bookmarkStart w:id="95" w:name="_Toc227057892"/>
    </w:p>
    <w:p>
      <w:pPr>
        <w:pStyle w:val="39"/>
        <w:tabs>
          <w:tab w:val="left" w:pos="588"/>
        </w:tabs>
        <w:snapToGrid w:val="0"/>
        <w:spacing w:before="120" w:after="120" w:line="440" w:lineRule="exact"/>
        <w:jc w:val="left"/>
        <w:rPr>
          <w:rFonts w:ascii="宋体" w:hAnsi="宋体" w:cs="宋体"/>
          <w:sz w:val="24"/>
          <w:szCs w:val="24"/>
        </w:rPr>
      </w:pPr>
      <w:bookmarkStart w:id="96" w:name="_Toc9456"/>
      <w:bookmarkStart w:id="97" w:name="_Toc447265227"/>
      <w:bookmarkStart w:id="98" w:name="_Toc447265513"/>
      <w:r>
        <w:rPr>
          <w:rFonts w:hint="eastAsia" w:ascii="宋体" w:hAnsi="宋体" w:cs="宋体"/>
          <w:sz w:val="24"/>
          <w:szCs w:val="24"/>
        </w:rPr>
        <w:t>1.11保密</w:t>
      </w:r>
      <w:bookmarkEnd w:id="96"/>
      <w:bookmarkEnd w:id="97"/>
      <w:bookmarkEnd w:id="9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参与比选活动的各方应当对比选文件和参选文件中的商业和技术等秘密保密，违者应当对由此造成的后果承担法律责任。</w:t>
      </w:r>
    </w:p>
    <w:p>
      <w:pPr>
        <w:pStyle w:val="39"/>
        <w:numPr>
          <w:ilvl w:val="0"/>
          <w:numId w:val="6"/>
        </w:numPr>
        <w:tabs>
          <w:tab w:val="left" w:pos="588"/>
        </w:tabs>
        <w:snapToGrid w:val="0"/>
        <w:spacing w:before="120" w:after="120" w:line="440" w:lineRule="exact"/>
        <w:ind w:left="0" w:firstLine="0"/>
        <w:jc w:val="left"/>
        <w:rPr>
          <w:rFonts w:ascii="宋体" w:hAnsi="宋体" w:cs="宋体"/>
          <w:sz w:val="28"/>
          <w:szCs w:val="28"/>
        </w:rPr>
      </w:pPr>
      <w:bookmarkStart w:id="99" w:name="_Toc447265514"/>
      <w:bookmarkStart w:id="100" w:name="_Toc152045542"/>
      <w:bookmarkStart w:id="101" w:name="_Toc246996930"/>
      <w:bookmarkStart w:id="102" w:name="_Toc246996187"/>
      <w:bookmarkStart w:id="103" w:name="_Toc144974510"/>
      <w:bookmarkStart w:id="104" w:name="_Toc447188678"/>
      <w:bookmarkStart w:id="105" w:name="_Toc179632560"/>
      <w:bookmarkStart w:id="106" w:name="_Toc296602432"/>
      <w:bookmarkStart w:id="107" w:name="_Toc152042318"/>
      <w:bookmarkStart w:id="108" w:name="_Toc8278"/>
      <w:bookmarkStart w:id="109" w:name="_Toc447265228"/>
      <w:bookmarkStart w:id="110" w:name="_Toc247085701"/>
      <w:r>
        <w:rPr>
          <w:rFonts w:hint="eastAsia" w:ascii="宋体" w:hAnsi="宋体" w:cs="宋体"/>
          <w:sz w:val="28"/>
          <w:szCs w:val="28"/>
        </w:rPr>
        <w:t>比选文件</w:t>
      </w:r>
      <w:bookmarkEnd w:id="99"/>
      <w:bookmarkEnd w:id="100"/>
      <w:bookmarkEnd w:id="101"/>
      <w:bookmarkEnd w:id="102"/>
      <w:bookmarkEnd w:id="103"/>
      <w:bookmarkEnd w:id="104"/>
      <w:bookmarkEnd w:id="105"/>
      <w:bookmarkEnd w:id="106"/>
      <w:bookmarkEnd w:id="107"/>
      <w:bookmarkEnd w:id="108"/>
      <w:bookmarkEnd w:id="109"/>
      <w:bookmarkEnd w:id="110"/>
      <w:r>
        <w:rPr>
          <w:rFonts w:hint="eastAsia" w:ascii="宋体" w:hAnsi="宋体" w:cs="宋体"/>
          <w:sz w:val="28"/>
          <w:szCs w:val="28"/>
        </w:rPr>
        <w:t xml:space="preserve"> </w:t>
      </w:r>
    </w:p>
    <w:p>
      <w:pPr>
        <w:pStyle w:val="39"/>
        <w:tabs>
          <w:tab w:val="left" w:pos="588"/>
        </w:tabs>
        <w:snapToGrid w:val="0"/>
        <w:spacing w:before="120" w:after="120" w:line="440" w:lineRule="exact"/>
        <w:jc w:val="left"/>
        <w:rPr>
          <w:rFonts w:ascii="宋体" w:hAnsi="宋体" w:cs="宋体"/>
          <w:sz w:val="24"/>
          <w:szCs w:val="24"/>
        </w:rPr>
      </w:pPr>
      <w:bookmarkStart w:id="111" w:name="_Toc7592"/>
      <w:bookmarkStart w:id="112" w:name="_Toc447265515"/>
      <w:bookmarkStart w:id="113" w:name="_Toc447188679"/>
      <w:bookmarkStart w:id="114" w:name="_Toc447265229"/>
      <w:r>
        <w:rPr>
          <w:rFonts w:hint="eastAsia" w:ascii="宋体" w:hAnsi="宋体" w:cs="宋体"/>
          <w:sz w:val="24"/>
          <w:szCs w:val="24"/>
        </w:rPr>
        <w:t>2.1比选文件</w:t>
      </w:r>
      <w:bookmarkEnd w:id="93"/>
      <w:r>
        <w:rPr>
          <w:rFonts w:hint="eastAsia" w:ascii="宋体" w:hAnsi="宋体" w:cs="宋体"/>
          <w:sz w:val="24"/>
          <w:szCs w:val="24"/>
        </w:rPr>
        <w:t>的组成</w:t>
      </w:r>
      <w:bookmarkEnd w:id="94"/>
      <w:bookmarkEnd w:id="95"/>
      <w:bookmarkEnd w:id="111"/>
      <w:bookmarkEnd w:id="112"/>
      <w:bookmarkEnd w:id="113"/>
      <w:bookmarkEnd w:id="114"/>
    </w:p>
    <w:p>
      <w:pPr>
        <w:pStyle w:val="22"/>
        <w:tabs>
          <w:tab w:val="left" w:pos="630"/>
        </w:tabs>
        <w:snapToGrid w:val="0"/>
        <w:spacing w:line="440" w:lineRule="exact"/>
        <w:ind w:firstLine="424" w:firstLineChars="202"/>
        <w:rPr>
          <w:rFonts w:hAnsi="宋体" w:cs="宋体"/>
        </w:rPr>
      </w:pPr>
      <w:r>
        <w:rPr>
          <w:rFonts w:hint="eastAsia" w:hAnsi="宋体" w:cs="宋体"/>
        </w:rPr>
        <w:t>2.1.1比选文件一般由以下部分组成：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 比选公告/参选邀请书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 参选人须知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 评选办法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 商务规范书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技术标准和要求/技术规范书/工作任务书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 参选文件格式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比选人另有规定的，见参选人须知前附表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2.1.2比选文件对同一内容的表述应当一致。第一章“比选公告”或者“参选邀请书”与比选文件在同一内容的表述上有矛盾或者冲突时，以第一章“比选公告”或者“参选邀请书”为准；参选人须知前附表与参选人须知正文在同一内容的表述上有矛盾或者冲突时，以参选人须知前附表为准。</w:t>
      </w:r>
    </w:p>
    <w:p>
      <w:pPr>
        <w:pStyle w:val="22"/>
        <w:tabs>
          <w:tab w:val="left" w:pos="630"/>
        </w:tabs>
        <w:snapToGrid w:val="0"/>
        <w:spacing w:line="440" w:lineRule="exact"/>
        <w:ind w:firstLine="424" w:firstLineChars="202"/>
        <w:rPr>
          <w:rFonts w:hAnsi="宋体" w:cs="宋体"/>
        </w:rPr>
      </w:pPr>
      <w:r>
        <w:rPr>
          <w:rFonts w:hint="eastAsia" w:hAnsi="宋体" w:cs="宋体"/>
        </w:rPr>
        <w:t>2.1.3比选人在比选文件中以显著的方式标明实质性要求、条件以及不满足实质性要求和条件的参选将被否决的提示；对于非实质性要求和条件，规定允许偏差的最大范围、最高项数和调整偏差的方法。显著标识方式和具体要求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2.1.4比选人可要求以某一单项报价核定是否低于成本，具体要求见参选人须知前附表。</w:t>
      </w:r>
    </w:p>
    <w:p>
      <w:pPr>
        <w:pStyle w:val="39"/>
        <w:tabs>
          <w:tab w:val="left" w:pos="588"/>
        </w:tabs>
        <w:snapToGrid w:val="0"/>
        <w:spacing w:before="120" w:after="120" w:line="440" w:lineRule="exact"/>
        <w:jc w:val="left"/>
        <w:rPr>
          <w:rFonts w:ascii="宋体" w:hAnsi="宋体" w:cs="宋体"/>
          <w:sz w:val="24"/>
          <w:szCs w:val="24"/>
        </w:rPr>
      </w:pPr>
      <w:bookmarkStart w:id="115" w:name="_Toc447265230"/>
      <w:bookmarkStart w:id="116" w:name="_Toc447188680"/>
      <w:bookmarkStart w:id="117" w:name="_Toc19732"/>
      <w:bookmarkStart w:id="118" w:name="_Toc447265516"/>
      <w:bookmarkStart w:id="119" w:name="_Toc107822490"/>
      <w:bookmarkStart w:id="120" w:name="_Toc227057893"/>
      <w:bookmarkStart w:id="121" w:name="_Toc226969287"/>
      <w:r>
        <w:rPr>
          <w:rFonts w:hint="eastAsia" w:ascii="宋体" w:hAnsi="宋体" w:cs="宋体"/>
          <w:sz w:val="24"/>
          <w:szCs w:val="24"/>
        </w:rPr>
        <w:t>2.2踏勘现场</w:t>
      </w:r>
      <w:bookmarkEnd w:id="115"/>
      <w:bookmarkEnd w:id="116"/>
      <w:bookmarkEnd w:id="117"/>
      <w:bookmarkEnd w:id="11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 xml:space="preserve">2.2.1参选人须知前附表规定组织踏勘现场的，比选人按照参选人须知前附表规定的时间、地点组织参选人踏勘项目现场。 </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2.2.2潜在参选人踏勘现场发生的费用自理。</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2.2.3除比选人的原因外，潜在参选人自行负责在踏勘现场中所发生的人员伤亡和财产损失。</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2.2.4比选人在踏勘现场中介绍的项目现场和相关的周边环境情况，供潜在参选人在编制参选文件时参考，比选人不对参选人据此作出的判断和决策负责。</w:t>
      </w:r>
    </w:p>
    <w:p>
      <w:pPr>
        <w:pStyle w:val="39"/>
        <w:tabs>
          <w:tab w:val="left" w:pos="588"/>
        </w:tabs>
        <w:snapToGrid w:val="0"/>
        <w:spacing w:before="120" w:after="120" w:line="440" w:lineRule="exact"/>
        <w:jc w:val="left"/>
        <w:rPr>
          <w:rFonts w:ascii="宋体" w:hAnsi="宋体" w:cs="宋体"/>
          <w:sz w:val="24"/>
          <w:szCs w:val="24"/>
        </w:rPr>
      </w:pPr>
      <w:bookmarkStart w:id="122" w:name="_Toc447265517"/>
      <w:bookmarkStart w:id="123" w:name="_Toc447265231"/>
      <w:bookmarkStart w:id="124" w:name="_Toc447188681"/>
      <w:bookmarkStart w:id="125" w:name="_Toc9947"/>
      <w:r>
        <w:rPr>
          <w:rFonts w:hint="eastAsia" w:ascii="宋体" w:hAnsi="宋体" w:cs="宋体"/>
          <w:sz w:val="24"/>
          <w:szCs w:val="24"/>
        </w:rPr>
        <w:t>2.3参选预备会</w:t>
      </w:r>
      <w:bookmarkEnd w:id="122"/>
      <w:bookmarkEnd w:id="123"/>
      <w:bookmarkEnd w:id="124"/>
      <w:bookmarkEnd w:id="125"/>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参选人须知前附表规定召开参选预备会的，比选人按照参选人须知前附表规定的时间和地点召开参选预备会，澄清潜在参选人提出的问题。</w:t>
      </w:r>
    </w:p>
    <w:p>
      <w:pPr>
        <w:pStyle w:val="39"/>
        <w:tabs>
          <w:tab w:val="left" w:pos="588"/>
        </w:tabs>
        <w:snapToGrid w:val="0"/>
        <w:spacing w:before="120" w:after="120" w:line="440" w:lineRule="exact"/>
        <w:jc w:val="left"/>
        <w:rPr>
          <w:rFonts w:ascii="宋体" w:hAnsi="宋体" w:cs="宋体"/>
          <w:sz w:val="24"/>
          <w:szCs w:val="24"/>
        </w:rPr>
      </w:pPr>
      <w:bookmarkStart w:id="126" w:name="_Toc447265232"/>
      <w:bookmarkStart w:id="127" w:name="_Toc447265518"/>
      <w:bookmarkStart w:id="128" w:name="_Toc447188682"/>
      <w:bookmarkStart w:id="129" w:name="_Toc1750"/>
      <w:r>
        <w:rPr>
          <w:rFonts w:hint="eastAsia" w:ascii="宋体" w:hAnsi="宋体" w:cs="宋体"/>
          <w:sz w:val="24"/>
          <w:szCs w:val="24"/>
        </w:rPr>
        <w:t>2.4比选文件的澄清</w:t>
      </w:r>
      <w:bookmarkEnd w:id="119"/>
      <w:bookmarkEnd w:id="120"/>
      <w:bookmarkEnd w:id="121"/>
      <w:r>
        <w:rPr>
          <w:rFonts w:hint="eastAsia" w:ascii="宋体" w:hAnsi="宋体" w:cs="宋体"/>
          <w:sz w:val="24"/>
          <w:szCs w:val="24"/>
        </w:rPr>
        <w:t>和修改</w:t>
      </w:r>
      <w:bookmarkEnd w:id="126"/>
      <w:bookmarkEnd w:id="127"/>
      <w:bookmarkEnd w:id="128"/>
      <w:bookmarkEnd w:id="129"/>
    </w:p>
    <w:p>
      <w:pPr>
        <w:adjustRightInd w:val="0"/>
        <w:snapToGrid w:val="0"/>
        <w:spacing w:line="440" w:lineRule="exact"/>
        <w:ind w:firstLine="420" w:firstLineChars="200"/>
        <w:rPr>
          <w:rFonts w:ascii="宋体" w:hAnsi="宋体" w:cs="宋体"/>
          <w:szCs w:val="21"/>
        </w:rPr>
      </w:pPr>
      <w:bookmarkStart w:id="130" w:name="_Toc447265519"/>
      <w:bookmarkStart w:id="131" w:name="_Toc152042322"/>
      <w:bookmarkStart w:id="132" w:name="_Toc246996934"/>
      <w:bookmarkStart w:id="133" w:name="_Toc247085705"/>
      <w:bookmarkStart w:id="134" w:name="_Toc179632564"/>
      <w:bookmarkStart w:id="135" w:name="_Toc447188683"/>
      <w:bookmarkStart w:id="136" w:name="_Toc144974514"/>
      <w:bookmarkStart w:id="137" w:name="_Toc152045546"/>
      <w:bookmarkStart w:id="138" w:name="_Toc447265233"/>
      <w:bookmarkStart w:id="139" w:name="_Toc296602436"/>
      <w:bookmarkStart w:id="140" w:name="_Toc246996191"/>
      <w:bookmarkStart w:id="141" w:name="_Toc226969289"/>
      <w:bookmarkStart w:id="142" w:name="_Toc107822492"/>
      <w:bookmarkStart w:id="143" w:name="_Toc227057895"/>
      <w:r>
        <w:rPr>
          <w:rFonts w:hint="eastAsia" w:ascii="宋体" w:hAnsi="宋体" w:cs="宋体"/>
          <w:szCs w:val="21"/>
        </w:rPr>
        <w:t>2.4.1参选人对比选文件有疑问的，应当按照参选人须知前附表规定的时间和方式，要求比选人对比选文件进行澄清。</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2.4.2比选人应当将澄清或者修改内容发给所有购买比选文件的参选人，但不指明问题的来源。</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2.4.3如澄清或者修改的内容可能影响参选文件编制的，应当在递交参选文件截止时间至少2日前发出，不足2日的，比选人应当相应顺延参选截止时间。</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2.4.4参选人收到澄清或者修改后，应当按照参选人须知前附表规定的时间和方式通知比选人，确认已收到该澄清或者修改。</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2.4.5所有关于比选文件的澄清和修改均作为比选文件的补充部分。当比选文件、比选文件的澄清或者修改等在同一内容的表述上不一致时，以最后发出的书面文件为准。</w:t>
      </w:r>
    </w:p>
    <w:p>
      <w:pPr>
        <w:pStyle w:val="39"/>
        <w:tabs>
          <w:tab w:val="left" w:pos="588"/>
        </w:tabs>
        <w:snapToGrid w:val="0"/>
        <w:spacing w:before="120" w:after="120" w:line="440" w:lineRule="exact"/>
        <w:jc w:val="left"/>
        <w:rPr>
          <w:rFonts w:ascii="宋体" w:hAnsi="宋体" w:cs="宋体"/>
          <w:sz w:val="24"/>
          <w:szCs w:val="24"/>
        </w:rPr>
      </w:pPr>
      <w:bookmarkStart w:id="144" w:name="_Toc28323"/>
      <w:r>
        <w:rPr>
          <w:rFonts w:hint="eastAsia" w:ascii="宋体" w:hAnsi="宋体" w:cs="宋体"/>
          <w:sz w:val="24"/>
          <w:szCs w:val="24"/>
        </w:rPr>
        <w:t>2.5 比选文件的异议</w:t>
      </w:r>
      <w:bookmarkEnd w:id="14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潜在参选人或者其他利害关系人对比选文件有异议的，应当在提交参选文件截止时间1日前以书面形式提出。比选人应当自收到异议之日起2日内作出答复；作出答复前，应当暂停比选活动。已经处理过的异议，没有提出新的理由、主张，不予受理。</w:t>
      </w:r>
    </w:p>
    <w:p>
      <w:pPr>
        <w:pStyle w:val="39"/>
        <w:numPr>
          <w:ilvl w:val="0"/>
          <w:numId w:val="6"/>
        </w:numPr>
        <w:tabs>
          <w:tab w:val="left" w:pos="588"/>
        </w:tabs>
        <w:snapToGrid w:val="0"/>
        <w:spacing w:before="120" w:after="120" w:line="440" w:lineRule="exact"/>
        <w:ind w:left="0" w:firstLine="0"/>
        <w:jc w:val="left"/>
        <w:rPr>
          <w:rFonts w:ascii="宋体" w:hAnsi="宋体" w:cs="宋体"/>
          <w:sz w:val="28"/>
          <w:szCs w:val="28"/>
        </w:rPr>
      </w:pPr>
      <w:bookmarkStart w:id="145" w:name="_Toc28910"/>
      <w:r>
        <w:rPr>
          <w:rFonts w:hint="eastAsia" w:ascii="宋体" w:hAnsi="宋体" w:cs="宋体"/>
          <w:sz w:val="28"/>
          <w:szCs w:val="28"/>
        </w:rPr>
        <w:t>参选文件</w:t>
      </w:r>
      <w:bookmarkEnd w:id="130"/>
      <w:bookmarkEnd w:id="131"/>
      <w:bookmarkEnd w:id="132"/>
      <w:bookmarkEnd w:id="133"/>
      <w:bookmarkEnd w:id="134"/>
      <w:bookmarkEnd w:id="135"/>
      <w:bookmarkEnd w:id="136"/>
      <w:bookmarkEnd w:id="137"/>
      <w:bookmarkEnd w:id="138"/>
      <w:bookmarkEnd w:id="139"/>
      <w:bookmarkEnd w:id="140"/>
      <w:bookmarkEnd w:id="145"/>
    </w:p>
    <w:bookmarkEnd w:id="29"/>
    <w:bookmarkEnd w:id="141"/>
    <w:bookmarkEnd w:id="142"/>
    <w:bookmarkEnd w:id="143"/>
    <w:p>
      <w:pPr>
        <w:pStyle w:val="39"/>
        <w:tabs>
          <w:tab w:val="left" w:pos="588"/>
        </w:tabs>
        <w:snapToGrid w:val="0"/>
        <w:spacing w:before="120" w:after="120" w:line="440" w:lineRule="exact"/>
        <w:jc w:val="left"/>
        <w:rPr>
          <w:rFonts w:ascii="宋体" w:hAnsi="宋体" w:cs="宋体"/>
          <w:sz w:val="24"/>
          <w:szCs w:val="24"/>
        </w:rPr>
      </w:pPr>
      <w:bookmarkStart w:id="146" w:name="_Toc107822493"/>
      <w:bookmarkStart w:id="147" w:name="_Toc227057896"/>
      <w:bookmarkStart w:id="148" w:name="_Toc226969290"/>
      <w:bookmarkStart w:id="149" w:name="_Toc450489293"/>
      <w:bookmarkStart w:id="150" w:name="_Toc447265234"/>
      <w:bookmarkStart w:id="151" w:name="_Toc447188684"/>
      <w:bookmarkStart w:id="152" w:name="_Toc447265520"/>
      <w:bookmarkStart w:id="153" w:name="_Toc2600"/>
      <w:bookmarkStart w:id="154" w:name="_Toc184635074"/>
      <w:bookmarkStart w:id="155" w:name="_Toc447265528"/>
      <w:bookmarkStart w:id="156" w:name="_Toc447265242"/>
      <w:bookmarkStart w:id="157" w:name="_Toc107822503"/>
      <w:bookmarkStart w:id="158" w:name="_Toc488655848"/>
      <w:bookmarkStart w:id="159" w:name="_Toc227057906"/>
      <w:bookmarkStart w:id="160" w:name="_Toc226969300"/>
      <w:r>
        <w:rPr>
          <w:rFonts w:hint="eastAsia" w:ascii="宋体" w:hAnsi="宋体" w:cs="宋体"/>
          <w:sz w:val="24"/>
          <w:szCs w:val="24"/>
        </w:rPr>
        <w:t>3.1参选文件的</w:t>
      </w:r>
      <w:bookmarkEnd w:id="146"/>
      <w:bookmarkEnd w:id="147"/>
      <w:bookmarkEnd w:id="148"/>
      <w:r>
        <w:rPr>
          <w:rFonts w:hint="eastAsia" w:ascii="宋体" w:hAnsi="宋体" w:cs="宋体"/>
          <w:sz w:val="24"/>
          <w:szCs w:val="24"/>
        </w:rPr>
        <w:t>组成</w:t>
      </w:r>
      <w:bookmarkEnd w:id="149"/>
      <w:bookmarkEnd w:id="150"/>
      <w:bookmarkEnd w:id="151"/>
      <w:bookmarkEnd w:id="152"/>
      <w:bookmarkEnd w:id="15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参选人应当按照参选人须知前附表的要求制作并递交参选文件。参选文件组成见参选人须知前附表。</w:t>
      </w:r>
    </w:p>
    <w:p>
      <w:pPr>
        <w:pStyle w:val="39"/>
        <w:tabs>
          <w:tab w:val="left" w:pos="588"/>
        </w:tabs>
        <w:snapToGrid w:val="0"/>
        <w:spacing w:before="120" w:after="120" w:line="440" w:lineRule="exact"/>
        <w:jc w:val="left"/>
        <w:rPr>
          <w:rFonts w:ascii="宋体" w:hAnsi="宋体" w:cs="宋体"/>
          <w:sz w:val="24"/>
          <w:szCs w:val="24"/>
        </w:rPr>
      </w:pPr>
      <w:bookmarkStart w:id="161" w:name="_Toc450489294"/>
      <w:bookmarkStart w:id="162" w:name="_Toc13977"/>
      <w:bookmarkStart w:id="163" w:name="_Toc447265235"/>
      <w:bookmarkStart w:id="164" w:name="_Toc447265521"/>
      <w:bookmarkStart w:id="165" w:name="_Toc447188685"/>
      <w:r>
        <w:rPr>
          <w:rFonts w:hint="eastAsia" w:ascii="宋体" w:hAnsi="宋体" w:cs="宋体"/>
          <w:sz w:val="24"/>
          <w:szCs w:val="24"/>
        </w:rPr>
        <w:t>3.2参选文件的编制</w:t>
      </w:r>
      <w:bookmarkEnd w:id="161"/>
      <w:bookmarkEnd w:id="162"/>
      <w:bookmarkEnd w:id="163"/>
      <w:bookmarkEnd w:id="164"/>
      <w:bookmarkEnd w:id="165"/>
    </w:p>
    <w:p>
      <w:pPr>
        <w:pStyle w:val="22"/>
        <w:tabs>
          <w:tab w:val="left" w:pos="630"/>
        </w:tabs>
        <w:snapToGrid w:val="0"/>
        <w:spacing w:line="440" w:lineRule="exact"/>
        <w:ind w:firstLine="424" w:firstLineChars="202"/>
        <w:rPr>
          <w:rFonts w:hAnsi="宋体" w:cs="宋体"/>
        </w:rPr>
      </w:pPr>
      <w:r>
        <w:rPr>
          <w:rFonts w:hint="eastAsia" w:hAnsi="宋体" w:cs="宋体"/>
        </w:rPr>
        <w:t>3.2.1参选人应当按照比选文件的要求编制参选文件，参选文件应当对比选文件提出的实质性要求和条件作出响应。</w:t>
      </w:r>
    </w:p>
    <w:p>
      <w:pPr>
        <w:pStyle w:val="22"/>
        <w:tabs>
          <w:tab w:val="left" w:pos="630"/>
        </w:tabs>
        <w:snapToGrid w:val="0"/>
        <w:spacing w:line="440" w:lineRule="exact"/>
        <w:ind w:firstLine="424" w:firstLineChars="202"/>
        <w:rPr>
          <w:rFonts w:hAnsi="宋体" w:cs="宋体"/>
        </w:rPr>
      </w:pPr>
      <w:r>
        <w:rPr>
          <w:rFonts w:hint="eastAsia" w:hAnsi="宋体" w:cs="宋体"/>
        </w:rPr>
        <w:t>3.2.2参选人应当认真阅读比选文件中所有的事项、格式、条款和技术规范等。参选人没有按照比选文件要求递交全部资料或者参选人没有对比选文件在各方面都作出实质性响应是参选人的风险，并可能导致其参选被否决。参选文件应答和编写的具体要求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3.2.3参选人递交的参选文件以及参选人与比选人就有关参选的所有往来函电均应当使用中文。参选人递交的证明文件和文献可以使用另一种语言，但相应内容应当译成中文，在解释参选文件时以中文译本为准。</w:t>
      </w:r>
    </w:p>
    <w:p>
      <w:pPr>
        <w:pStyle w:val="22"/>
        <w:tabs>
          <w:tab w:val="left" w:pos="630"/>
        </w:tabs>
        <w:snapToGrid w:val="0"/>
        <w:spacing w:line="440" w:lineRule="exact"/>
        <w:ind w:firstLine="424" w:firstLineChars="202"/>
        <w:rPr>
          <w:rFonts w:hAnsi="宋体" w:cs="宋体"/>
        </w:rPr>
      </w:pPr>
      <w:r>
        <w:rPr>
          <w:rFonts w:hint="eastAsia" w:hAnsi="宋体" w:cs="宋体"/>
        </w:rPr>
        <w:t>3.2.4纸质参选文件应当使用不褪色的材料书写或者打印，并加盖单位公章或者由参选人的法定代表人或者其委托代理人签字。委托代理人签字的，参选文件应当附法定代表人签署的授权委托书。参选文件应当尽量避免涂改、行间插字或者删除。如果出现上述情况，改动之处应当加盖单位公章或者由参选人的法定代表人或者其委托代理人签字确认。盖章或者签字另有要求的，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3.2.5电子参选文件的编制要求见参选人须知前附表。</w:t>
      </w:r>
    </w:p>
    <w:p>
      <w:pPr>
        <w:pStyle w:val="39"/>
        <w:tabs>
          <w:tab w:val="left" w:pos="588"/>
        </w:tabs>
        <w:snapToGrid w:val="0"/>
        <w:spacing w:before="120" w:after="120" w:line="440" w:lineRule="exact"/>
        <w:jc w:val="left"/>
        <w:rPr>
          <w:rFonts w:ascii="宋体" w:hAnsi="宋体" w:cs="宋体"/>
          <w:sz w:val="24"/>
          <w:szCs w:val="24"/>
        </w:rPr>
      </w:pPr>
      <w:bookmarkStart w:id="166" w:name="_Toc32669"/>
      <w:bookmarkStart w:id="167" w:name="_Toc450489295"/>
      <w:bookmarkStart w:id="168" w:name="_Toc447188686"/>
      <w:bookmarkStart w:id="169" w:name="_Toc226969292"/>
      <w:bookmarkStart w:id="170" w:name="_Toc107822495"/>
      <w:bookmarkStart w:id="171" w:name="_Toc447265236"/>
      <w:bookmarkStart w:id="172" w:name="_Toc447265522"/>
      <w:bookmarkStart w:id="173" w:name="_Toc227057898"/>
      <w:r>
        <w:rPr>
          <w:rFonts w:hint="eastAsia" w:ascii="宋体" w:hAnsi="宋体" w:cs="宋体"/>
          <w:sz w:val="24"/>
          <w:szCs w:val="24"/>
        </w:rPr>
        <w:t>3.3参选报价</w:t>
      </w:r>
      <w:bookmarkEnd w:id="166"/>
      <w:bookmarkEnd w:id="167"/>
      <w:bookmarkEnd w:id="168"/>
      <w:bookmarkEnd w:id="169"/>
      <w:bookmarkEnd w:id="170"/>
      <w:bookmarkEnd w:id="171"/>
      <w:bookmarkEnd w:id="172"/>
      <w:bookmarkEnd w:id="173"/>
    </w:p>
    <w:p>
      <w:pPr>
        <w:pStyle w:val="22"/>
        <w:tabs>
          <w:tab w:val="left" w:pos="630"/>
        </w:tabs>
        <w:snapToGrid w:val="0"/>
        <w:spacing w:line="440" w:lineRule="exact"/>
        <w:ind w:firstLine="424" w:firstLineChars="202"/>
        <w:rPr>
          <w:rFonts w:hAnsi="宋体" w:cs="宋体"/>
        </w:rPr>
      </w:pPr>
      <w:r>
        <w:rPr>
          <w:rFonts w:hint="eastAsia" w:hAnsi="宋体" w:cs="宋体"/>
        </w:rPr>
        <w:t>3.3.1参选人应当根据比选文件要求进行报价，参选人应当报出符合比选文件要求的拟提供参选货物的单价（如适用）和总价。</w:t>
      </w:r>
    </w:p>
    <w:p>
      <w:pPr>
        <w:pStyle w:val="22"/>
        <w:tabs>
          <w:tab w:val="left" w:pos="630"/>
        </w:tabs>
        <w:snapToGrid w:val="0"/>
        <w:spacing w:line="440" w:lineRule="exact"/>
        <w:ind w:firstLine="424" w:firstLineChars="202"/>
        <w:rPr>
          <w:rFonts w:hAnsi="宋体" w:cs="宋体"/>
        </w:rPr>
      </w:pPr>
      <w:r>
        <w:rPr>
          <w:rFonts w:hint="eastAsia" w:hAnsi="宋体" w:cs="宋体"/>
        </w:rPr>
        <w:t>3.3.2参选货币：人民币。</w:t>
      </w:r>
    </w:p>
    <w:p>
      <w:pPr>
        <w:pStyle w:val="22"/>
        <w:tabs>
          <w:tab w:val="left" w:pos="630"/>
        </w:tabs>
        <w:snapToGrid w:val="0"/>
        <w:spacing w:line="440" w:lineRule="exact"/>
        <w:ind w:firstLine="424" w:firstLineChars="202"/>
        <w:rPr>
          <w:rFonts w:hAnsi="宋体" w:cs="宋体"/>
        </w:rPr>
      </w:pPr>
      <w:r>
        <w:rPr>
          <w:rFonts w:hint="eastAsia" w:hAnsi="宋体" w:cs="宋体"/>
        </w:rPr>
        <w:t>3.3.3比选人设有最高参选限价的，参选人的参选报价不得超过最高参选限价，否则其参选将被否决。最高参选限价或者其计算方法见参选人须知前附表。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3.3.4比选人不接受参选人的任何低于成本报价的不正当竞争方式。</w:t>
      </w:r>
    </w:p>
    <w:p>
      <w:pPr>
        <w:pStyle w:val="22"/>
        <w:tabs>
          <w:tab w:val="left" w:pos="630"/>
        </w:tabs>
        <w:snapToGrid w:val="0"/>
        <w:spacing w:line="440" w:lineRule="exact"/>
        <w:ind w:firstLine="424" w:firstLineChars="202"/>
        <w:rPr>
          <w:rFonts w:hAnsi="宋体" w:cs="宋体"/>
        </w:rPr>
      </w:pPr>
      <w:r>
        <w:rPr>
          <w:rFonts w:hint="eastAsia" w:hAnsi="宋体" w:cs="宋体"/>
        </w:rPr>
        <w:t>3.3.5只有在比选文件要求或者允许报优惠价时，参选人才可以报出。参选人优惠报价的数额，唱价时也必须当众宣读。关于优惠条件的规定见参选人须知前附表。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3.3.6参选报价的具体要求见参选人须知前附表。</w:t>
      </w:r>
    </w:p>
    <w:p>
      <w:pPr>
        <w:pStyle w:val="39"/>
        <w:tabs>
          <w:tab w:val="left" w:pos="588"/>
        </w:tabs>
        <w:snapToGrid w:val="0"/>
        <w:spacing w:before="120" w:after="120" w:line="440" w:lineRule="exact"/>
        <w:jc w:val="left"/>
        <w:rPr>
          <w:rFonts w:ascii="宋体" w:hAnsi="宋体" w:cs="宋体"/>
          <w:sz w:val="24"/>
          <w:szCs w:val="24"/>
        </w:rPr>
      </w:pPr>
      <w:bookmarkStart w:id="174" w:name="_Toc227057902"/>
      <w:bookmarkStart w:id="175" w:name="_Toc450489296"/>
      <w:bookmarkStart w:id="176" w:name="_Toc447265237"/>
      <w:bookmarkStart w:id="177" w:name="_Toc107822500"/>
      <w:bookmarkStart w:id="178" w:name="_Toc21886"/>
      <w:bookmarkStart w:id="179" w:name="_Toc447188687"/>
      <w:bookmarkStart w:id="180" w:name="_Toc447265523"/>
      <w:bookmarkStart w:id="181" w:name="_Toc226969296"/>
      <w:bookmarkStart w:id="182" w:name="_Toc107822499"/>
      <w:bookmarkStart w:id="183" w:name="_Toc227057901"/>
      <w:bookmarkStart w:id="184" w:name="_Toc226969295"/>
      <w:r>
        <w:rPr>
          <w:rFonts w:hint="eastAsia" w:ascii="宋体" w:hAnsi="宋体" w:cs="宋体"/>
          <w:sz w:val="24"/>
          <w:szCs w:val="24"/>
        </w:rPr>
        <w:t>3.4参选有效期</w:t>
      </w:r>
      <w:bookmarkEnd w:id="174"/>
      <w:bookmarkEnd w:id="175"/>
      <w:bookmarkEnd w:id="176"/>
      <w:bookmarkEnd w:id="177"/>
      <w:bookmarkEnd w:id="178"/>
      <w:bookmarkEnd w:id="179"/>
      <w:bookmarkEnd w:id="180"/>
      <w:bookmarkEnd w:id="181"/>
    </w:p>
    <w:p>
      <w:pPr>
        <w:pStyle w:val="22"/>
        <w:tabs>
          <w:tab w:val="left" w:pos="630"/>
        </w:tabs>
        <w:snapToGrid w:val="0"/>
        <w:spacing w:line="440" w:lineRule="exact"/>
        <w:ind w:firstLine="424" w:firstLineChars="202"/>
        <w:rPr>
          <w:rFonts w:hAnsi="宋体" w:cs="宋体"/>
        </w:rPr>
      </w:pPr>
      <w:r>
        <w:rPr>
          <w:rFonts w:hint="eastAsia" w:hAnsi="宋体" w:cs="宋体"/>
        </w:rPr>
        <w:t>3.4.1参选有效期从递交参选文件截止日起计算。参选有效期的具体时间见参选人须知前附表。在此期间，参选人不得要求撤销或者修改其参选文件。参选有效期不满足比选文件要求的参选将被否决。</w:t>
      </w:r>
    </w:p>
    <w:p>
      <w:pPr>
        <w:pStyle w:val="22"/>
        <w:tabs>
          <w:tab w:val="left" w:pos="630"/>
        </w:tabs>
        <w:snapToGrid w:val="0"/>
        <w:spacing w:line="440" w:lineRule="exact"/>
        <w:ind w:firstLine="424" w:firstLineChars="202"/>
        <w:rPr>
          <w:rFonts w:hAnsi="宋体" w:cs="宋体"/>
        </w:rPr>
      </w:pPr>
      <w:r>
        <w:rPr>
          <w:rFonts w:hint="eastAsia" w:hAnsi="宋体" w:cs="宋体"/>
        </w:rPr>
        <w:t>3.4.2在原定参选有效期满之前，如果出现特殊情况，比选人决定延长参选有效期的，应当以书面形式向参选人提出延长参选有效期的要求，参选人须以书面形式予以答复。参选人同意延长参选有效期的，不得修改其参选文件的实质性内容，但应当相应延长其参选保证金有效期；参选人拒绝延长参选有效期的，其参选失效，参选人有权收回其参选保证金。</w:t>
      </w:r>
    </w:p>
    <w:p>
      <w:pPr>
        <w:pStyle w:val="39"/>
        <w:tabs>
          <w:tab w:val="left" w:pos="588"/>
        </w:tabs>
        <w:snapToGrid w:val="0"/>
        <w:spacing w:before="120" w:after="120" w:line="440" w:lineRule="exact"/>
        <w:jc w:val="left"/>
        <w:rPr>
          <w:rFonts w:ascii="宋体" w:hAnsi="宋体" w:cs="宋体"/>
          <w:sz w:val="24"/>
          <w:szCs w:val="24"/>
        </w:rPr>
      </w:pPr>
      <w:bookmarkStart w:id="185" w:name="_Toc447265524"/>
      <w:bookmarkStart w:id="186" w:name="_Toc447188688"/>
      <w:bookmarkStart w:id="187" w:name="_Toc11585"/>
      <w:bookmarkStart w:id="188" w:name="_Toc447265238"/>
      <w:bookmarkStart w:id="189" w:name="_Toc450489297"/>
      <w:r>
        <w:rPr>
          <w:rFonts w:hint="eastAsia" w:ascii="宋体" w:hAnsi="宋体" w:cs="宋体"/>
          <w:sz w:val="24"/>
          <w:szCs w:val="24"/>
        </w:rPr>
        <w:t>3.5参选保证金</w:t>
      </w:r>
      <w:bookmarkEnd w:id="182"/>
      <w:bookmarkEnd w:id="183"/>
      <w:bookmarkEnd w:id="184"/>
      <w:bookmarkEnd w:id="185"/>
      <w:bookmarkEnd w:id="186"/>
      <w:bookmarkEnd w:id="187"/>
      <w:bookmarkEnd w:id="188"/>
      <w:bookmarkEnd w:id="189"/>
    </w:p>
    <w:p>
      <w:pPr>
        <w:pStyle w:val="22"/>
        <w:tabs>
          <w:tab w:val="left" w:pos="630"/>
        </w:tabs>
        <w:snapToGrid w:val="0"/>
        <w:spacing w:line="440" w:lineRule="exact"/>
        <w:ind w:firstLine="424" w:firstLineChars="202"/>
        <w:rPr>
          <w:rFonts w:hAnsi="宋体" w:cs="宋体"/>
        </w:rPr>
      </w:pPr>
      <w:r>
        <w:rPr>
          <w:rFonts w:hint="eastAsia" w:hAnsi="宋体" w:cs="宋体"/>
        </w:rPr>
        <w:t>3.5.1比选人要求参选人递交参选保证金的，参选人必须在递交参选文件的同时，按照参选人须知前附表的规定递交参选保证金。参选保证金一般不超过项目估算价的2%，本比选项目的参选保证金金额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3.5.2比选人可以规定参选保证金是以现金、支票、银行汇票、在中国注册的银行出具的银行保函等方式递交，参选保证金有效期应当与参选有效期一致。参选保证金的形式见参选人须知前附表。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3.5.3比选人最迟应当在书面合同签订后5日内向中选人和未中选的参选人退还参选保证金及银行同期存款利息。</w:t>
      </w:r>
    </w:p>
    <w:p>
      <w:pPr>
        <w:pStyle w:val="22"/>
        <w:tabs>
          <w:tab w:val="left" w:pos="630"/>
        </w:tabs>
        <w:snapToGrid w:val="0"/>
        <w:spacing w:line="440" w:lineRule="exact"/>
        <w:ind w:firstLine="424" w:firstLineChars="202"/>
        <w:rPr>
          <w:rFonts w:hAnsi="宋体" w:cs="宋体"/>
        </w:rPr>
      </w:pPr>
      <w:r>
        <w:rPr>
          <w:rFonts w:hint="eastAsia" w:hAnsi="宋体" w:cs="宋体"/>
        </w:rPr>
        <w:t>3.5.4下列任何情况发生时，参选保证金可不予退还：</w:t>
      </w:r>
    </w:p>
    <w:p>
      <w:pPr>
        <w:tabs>
          <w:tab w:val="left" w:pos="630"/>
        </w:tabs>
        <w:spacing w:line="400" w:lineRule="exact"/>
        <w:ind w:firstLine="420" w:firstLineChars="200"/>
        <w:rPr>
          <w:rFonts w:ascii="宋体" w:hAnsi="宋体" w:cs="宋体"/>
        </w:rPr>
      </w:pPr>
      <w:r>
        <w:rPr>
          <w:rFonts w:hint="eastAsia" w:ascii="宋体" w:hAnsi="宋体" w:cs="宋体"/>
        </w:rPr>
        <w:t>（1）参选人在比选文件中规定的参选有效期内撤销参选的；</w:t>
      </w:r>
    </w:p>
    <w:p>
      <w:pPr>
        <w:pStyle w:val="51"/>
        <w:tabs>
          <w:tab w:val="left" w:pos="630"/>
        </w:tabs>
        <w:spacing w:line="400" w:lineRule="exact"/>
        <w:ind w:left="424" w:firstLine="0" w:firstLineChars="0"/>
        <w:rPr>
          <w:rFonts w:ascii="宋体" w:hAnsi="宋体" w:cs="宋体"/>
        </w:rPr>
      </w:pPr>
      <w:r>
        <w:rPr>
          <w:rFonts w:hint="eastAsia" w:ascii="宋体" w:hAnsi="宋体" w:cs="宋体"/>
        </w:rPr>
        <w:t>（2）中选人无正当理由不与比选人订立合同，在签订合同时向比选人提出附加条件，或者不按照比选文件要求递交履约保证金的；</w:t>
      </w:r>
    </w:p>
    <w:p>
      <w:pPr>
        <w:pStyle w:val="51"/>
        <w:tabs>
          <w:tab w:val="left" w:pos="630"/>
        </w:tabs>
        <w:spacing w:line="400" w:lineRule="exact"/>
        <w:ind w:left="424" w:firstLine="0" w:firstLineChars="0"/>
        <w:rPr>
          <w:rFonts w:ascii="宋体" w:hAnsi="宋体" w:cs="宋体"/>
        </w:rPr>
      </w:pPr>
      <w:r>
        <w:rPr>
          <w:rFonts w:hint="eastAsia" w:ascii="宋体" w:hAnsi="宋体" w:cs="宋体"/>
        </w:rPr>
        <w:t>（3）参选人有串通参选、弄虚作假等行为的；</w:t>
      </w:r>
    </w:p>
    <w:p>
      <w:pPr>
        <w:pStyle w:val="51"/>
        <w:tabs>
          <w:tab w:val="left" w:pos="630"/>
        </w:tabs>
        <w:spacing w:line="400" w:lineRule="exact"/>
        <w:ind w:left="424" w:firstLine="0" w:firstLineChars="0"/>
        <w:rPr>
          <w:rFonts w:ascii="宋体" w:hAnsi="宋体" w:cs="宋体"/>
        </w:rPr>
      </w:pPr>
      <w:r>
        <w:rPr>
          <w:rFonts w:hint="eastAsia" w:ascii="宋体" w:hAnsi="宋体" w:cs="宋体"/>
        </w:rPr>
        <w:t>（4）其他规定见参选人须知前附表。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3.5.5未递交参选保证金或者递交的参选保证金有瑕疵的参选将被否决。</w:t>
      </w:r>
    </w:p>
    <w:p>
      <w:pPr>
        <w:pStyle w:val="39"/>
        <w:tabs>
          <w:tab w:val="left" w:pos="588"/>
        </w:tabs>
        <w:snapToGrid w:val="0"/>
        <w:spacing w:before="120" w:after="120" w:line="440" w:lineRule="exact"/>
        <w:jc w:val="left"/>
        <w:rPr>
          <w:rFonts w:ascii="宋体" w:hAnsi="宋体" w:cs="宋体"/>
          <w:sz w:val="24"/>
          <w:szCs w:val="24"/>
        </w:rPr>
      </w:pPr>
      <w:bookmarkStart w:id="190" w:name="_Toc450489298"/>
      <w:bookmarkStart w:id="191" w:name="_Toc227057903"/>
      <w:bookmarkStart w:id="192" w:name="_Toc5423"/>
      <w:bookmarkStart w:id="193" w:name="_Toc447265239"/>
      <w:bookmarkStart w:id="194" w:name="_Toc447188689"/>
      <w:bookmarkStart w:id="195" w:name="_Toc226969297"/>
      <w:bookmarkStart w:id="196" w:name="_Toc447265525"/>
      <w:bookmarkStart w:id="197" w:name="_Toc107822501"/>
      <w:r>
        <w:rPr>
          <w:rFonts w:hint="eastAsia" w:ascii="宋体" w:hAnsi="宋体" w:cs="宋体"/>
          <w:sz w:val="24"/>
          <w:szCs w:val="24"/>
        </w:rPr>
        <w:t>3.6备选参选方案</w:t>
      </w:r>
      <w:bookmarkEnd w:id="190"/>
      <w:bookmarkEnd w:id="191"/>
      <w:bookmarkEnd w:id="192"/>
      <w:bookmarkEnd w:id="193"/>
      <w:bookmarkEnd w:id="194"/>
      <w:bookmarkEnd w:id="195"/>
      <w:bookmarkEnd w:id="196"/>
    </w:p>
    <w:p>
      <w:pPr>
        <w:pStyle w:val="22"/>
        <w:tabs>
          <w:tab w:val="left" w:pos="630"/>
        </w:tabs>
        <w:snapToGrid w:val="0"/>
        <w:spacing w:line="440" w:lineRule="exact"/>
        <w:ind w:firstLine="424" w:firstLineChars="202"/>
        <w:rPr>
          <w:rFonts w:hAnsi="宋体" w:cs="宋体"/>
        </w:rPr>
      </w:pPr>
      <w:r>
        <w:rPr>
          <w:rFonts w:hint="eastAsia" w:hAnsi="宋体" w:cs="宋体"/>
        </w:rPr>
        <w:t>3.6.1除参选人须知前附表另有规定外，参选人不得递交备选参选方案。</w:t>
      </w:r>
    </w:p>
    <w:p>
      <w:pPr>
        <w:pStyle w:val="22"/>
        <w:tabs>
          <w:tab w:val="left" w:pos="630"/>
        </w:tabs>
        <w:snapToGrid w:val="0"/>
        <w:spacing w:line="440" w:lineRule="exact"/>
        <w:ind w:firstLine="424" w:firstLineChars="202"/>
        <w:rPr>
          <w:rFonts w:hAnsi="宋体" w:cs="宋体"/>
        </w:rPr>
      </w:pPr>
      <w:r>
        <w:rPr>
          <w:rFonts w:hint="eastAsia" w:hAnsi="宋体" w:cs="宋体"/>
        </w:rPr>
        <w:t>3.6.2若比选人在比选文件中邀请参选人递交备选方案，则参选人除按照比选文件规定的基本方案编制和递交参选文件外，可以附加递交备选参选方案。</w:t>
      </w:r>
    </w:p>
    <w:p>
      <w:pPr>
        <w:pStyle w:val="22"/>
        <w:tabs>
          <w:tab w:val="left" w:pos="630"/>
        </w:tabs>
        <w:snapToGrid w:val="0"/>
        <w:spacing w:line="440" w:lineRule="exact"/>
        <w:ind w:firstLine="424" w:firstLineChars="202"/>
        <w:rPr>
          <w:rFonts w:hAnsi="宋体" w:cs="宋体"/>
        </w:rPr>
      </w:pPr>
      <w:r>
        <w:rPr>
          <w:rFonts w:hint="eastAsia" w:hAnsi="宋体" w:cs="宋体"/>
        </w:rPr>
        <w:t>3.6.3备选参选方案应当说明其对基本方案的改进意见和带来的效益，并附必要的图纸、设计计算、技术要求及其它有关资料，在封面上应当注明“备选参选方案”字样。</w:t>
      </w:r>
    </w:p>
    <w:p>
      <w:pPr>
        <w:pStyle w:val="22"/>
        <w:tabs>
          <w:tab w:val="left" w:pos="630"/>
        </w:tabs>
        <w:snapToGrid w:val="0"/>
        <w:spacing w:line="440" w:lineRule="exact"/>
        <w:ind w:firstLine="424" w:firstLineChars="202"/>
        <w:rPr>
          <w:rFonts w:hAnsi="宋体" w:cs="宋体"/>
        </w:rPr>
      </w:pPr>
      <w:r>
        <w:rPr>
          <w:rFonts w:hint="eastAsia" w:hAnsi="宋体" w:cs="宋体"/>
        </w:rPr>
        <w:t>3.6.4允许参选人递交备选参选方案的，只有符合比选文件要求且综合评分最高而被推荐为中选候选人的参选人所递交的备选参选方案，可予以考虑。评选委员会认为其备选参选方案优于其按照比选文件要求编制的参选方案的，比选人可以接受该备选参选方案。</w:t>
      </w:r>
    </w:p>
    <w:p>
      <w:pPr>
        <w:pStyle w:val="39"/>
        <w:tabs>
          <w:tab w:val="left" w:pos="588"/>
        </w:tabs>
        <w:snapToGrid w:val="0"/>
        <w:spacing w:before="120" w:after="120" w:line="440" w:lineRule="exact"/>
        <w:jc w:val="left"/>
        <w:rPr>
          <w:rFonts w:ascii="宋体" w:hAnsi="宋体" w:cs="宋体"/>
          <w:sz w:val="24"/>
          <w:szCs w:val="24"/>
        </w:rPr>
      </w:pPr>
      <w:bookmarkStart w:id="198" w:name="_Toc226969298"/>
      <w:bookmarkStart w:id="199" w:name="_Toc227057904"/>
      <w:bookmarkStart w:id="200" w:name="_Toc447188690"/>
      <w:bookmarkStart w:id="201" w:name="_Toc450489299"/>
      <w:bookmarkStart w:id="202" w:name="_Toc447265526"/>
      <w:bookmarkStart w:id="203" w:name="_Toc447265240"/>
      <w:bookmarkStart w:id="204" w:name="_Toc23918"/>
      <w:r>
        <w:rPr>
          <w:rFonts w:hint="eastAsia" w:ascii="宋体" w:hAnsi="宋体" w:cs="宋体"/>
          <w:sz w:val="24"/>
          <w:szCs w:val="24"/>
        </w:rPr>
        <w:t>3.7参选文件的式样</w:t>
      </w:r>
      <w:bookmarkEnd w:id="197"/>
      <w:bookmarkEnd w:id="198"/>
      <w:bookmarkEnd w:id="199"/>
      <w:r>
        <w:rPr>
          <w:rFonts w:hint="eastAsia" w:ascii="宋体" w:hAnsi="宋体" w:cs="宋体"/>
          <w:sz w:val="24"/>
          <w:szCs w:val="24"/>
        </w:rPr>
        <w:t>、密封和标记</w:t>
      </w:r>
      <w:bookmarkEnd w:id="200"/>
      <w:bookmarkEnd w:id="201"/>
      <w:bookmarkEnd w:id="202"/>
      <w:bookmarkEnd w:id="203"/>
      <w:r>
        <w:rPr>
          <w:rFonts w:hint="eastAsia" w:ascii="宋体" w:hAnsi="宋体" w:cs="宋体"/>
          <w:sz w:val="24"/>
          <w:szCs w:val="24"/>
        </w:rPr>
        <w:t>（递交纸质文件适用）</w:t>
      </w:r>
      <w:bookmarkEnd w:id="204"/>
    </w:p>
    <w:p>
      <w:pPr>
        <w:pStyle w:val="22"/>
        <w:tabs>
          <w:tab w:val="left" w:pos="630"/>
        </w:tabs>
        <w:snapToGrid w:val="0"/>
        <w:spacing w:line="440" w:lineRule="exact"/>
        <w:ind w:firstLine="424" w:firstLineChars="202"/>
        <w:rPr>
          <w:rFonts w:hAnsi="宋体" w:cs="宋体"/>
        </w:rPr>
      </w:pPr>
      <w:r>
        <w:rPr>
          <w:rFonts w:hint="eastAsia" w:hAnsi="宋体" w:cs="宋体"/>
        </w:rPr>
        <w:t>3.7.1参选人应当编制一份参选文件“正本”和参选人须知前附表所述份数的“副本”和“电子版”，副本为正本复印件。参选文件正本和副本如有不一致之处，以正本为准；纸质版文件与电子版文件不一致时，以纸质版文件为准。</w:t>
      </w:r>
    </w:p>
    <w:p>
      <w:pPr>
        <w:pStyle w:val="22"/>
        <w:tabs>
          <w:tab w:val="left" w:pos="630"/>
        </w:tabs>
        <w:snapToGrid w:val="0"/>
        <w:spacing w:line="440" w:lineRule="exact"/>
        <w:ind w:firstLine="424" w:firstLineChars="202"/>
        <w:rPr>
          <w:rFonts w:hAnsi="宋体" w:cs="宋体"/>
        </w:rPr>
      </w:pPr>
      <w:r>
        <w:rPr>
          <w:rFonts w:hint="eastAsia" w:hAnsi="宋体" w:cs="宋体"/>
        </w:rPr>
        <w:t>3.7.2每份参选文件的正本、副本及电子版应当分别装订，并于封面上明确标明“正本”、“副本”和“电子版”字样。</w:t>
      </w:r>
    </w:p>
    <w:p>
      <w:pPr>
        <w:pStyle w:val="22"/>
        <w:tabs>
          <w:tab w:val="left" w:pos="630"/>
        </w:tabs>
        <w:snapToGrid w:val="0"/>
        <w:spacing w:line="440" w:lineRule="exact"/>
        <w:ind w:firstLine="424" w:firstLineChars="202"/>
        <w:rPr>
          <w:rFonts w:hAnsi="宋体" w:cs="宋体"/>
        </w:rPr>
      </w:pPr>
      <w:r>
        <w:rPr>
          <w:rFonts w:hint="eastAsia" w:hAnsi="宋体" w:cs="宋体"/>
        </w:rPr>
        <w:t>3.7.3参选文件应当按照比选文件规定密封包装，并于封装封面上明确标明“正本”、“副本”和“电子版”字样。密封的所有粘接缝隙必须加盖单位公章或者由参选人的法定代表人或者其委托代理人签字。</w:t>
      </w:r>
    </w:p>
    <w:p>
      <w:pPr>
        <w:pStyle w:val="22"/>
        <w:tabs>
          <w:tab w:val="left" w:pos="630"/>
        </w:tabs>
        <w:snapToGrid w:val="0"/>
        <w:spacing w:line="440" w:lineRule="exact"/>
        <w:ind w:firstLine="424" w:firstLineChars="202"/>
        <w:rPr>
          <w:rFonts w:hAnsi="宋体" w:cs="宋体"/>
        </w:rPr>
      </w:pPr>
      <w:r>
        <w:rPr>
          <w:rFonts w:hint="eastAsia" w:hAnsi="宋体" w:cs="宋体"/>
        </w:rPr>
        <w:t>3.7.4外层包封应当写明比选人名称和地址、项目名称、比选编号、并注明唱价时间以前不得开封。还应当写明参选人的名称与地址、邮政编码，以便参选出现逾期送达时能原封退回。</w:t>
      </w:r>
    </w:p>
    <w:p>
      <w:pPr>
        <w:pStyle w:val="22"/>
        <w:tabs>
          <w:tab w:val="left" w:pos="630"/>
        </w:tabs>
        <w:snapToGrid w:val="0"/>
        <w:spacing w:line="440" w:lineRule="exact"/>
        <w:ind w:firstLine="424" w:firstLineChars="202"/>
        <w:rPr>
          <w:rFonts w:hAnsi="宋体" w:cs="宋体"/>
        </w:rPr>
      </w:pPr>
      <w:r>
        <w:rPr>
          <w:rFonts w:hint="eastAsia" w:hAnsi="宋体" w:cs="宋体"/>
        </w:rPr>
        <w:t>3.7.5递交参选文件时，比选人应当对符合比选文件规定密封和标记的参选文件进行签收。</w:t>
      </w:r>
    </w:p>
    <w:p>
      <w:pPr>
        <w:pStyle w:val="22"/>
        <w:tabs>
          <w:tab w:val="left" w:pos="630"/>
        </w:tabs>
        <w:snapToGrid w:val="0"/>
        <w:spacing w:line="440" w:lineRule="exact"/>
        <w:ind w:firstLine="424" w:firstLineChars="202"/>
        <w:rPr>
          <w:rFonts w:hAnsi="宋体" w:cs="宋体"/>
        </w:rPr>
      </w:pPr>
      <w:r>
        <w:rPr>
          <w:rFonts w:hint="eastAsia" w:hAnsi="宋体" w:cs="宋体"/>
        </w:rPr>
        <w:t>3.7.6比选人对于参选文件密封、标记另有要求的，见参选人须知前附表。</w:t>
      </w:r>
    </w:p>
    <w:p>
      <w:pPr>
        <w:pStyle w:val="39"/>
        <w:tabs>
          <w:tab w:val="left" w:pos="588"/>
        </w:tabs>
        <w:snapToGrid w:val="0"/>
        <w:spacing w:before="120" w:after="120" w:line="440" w:lineRule="exact"/>
        <w:ind w:firstLine="487"/>
        <w:jc w:val="left"/>
        <w:rPr>
          <w:rFonts w:ascii="宋体" w:hAnsi="宋体" w:cs="宋体"/>
          <w:sz w:val="24"/>
          <w:szCs w:val="24"/>
        </w:rPr>
      </w:pPr>
      <w:bookmarkStart w:id="205" w:name="_Toc23431"/>
      <w:r>
        <w:rPr>
          <w:rFonts w:hint="eastAsia" w:ascii="宋体" w:hAnsi="宋体" w:cs="宋体"/>
          <w:sz w:val="24"/>
          <w:szCs w:val="24"/>
        </w:rPr>
        <w:t>3.8电子比选的参选文件上传形式</w:t>
      </w:r>
      <w:bookmarkEnd w:id="205"/>
    </w:p>
    <w:p>
      <w:pPr>
        <w:pStyle w:val="22"/>
        <w:tabs>
          <w:tab w:val="left" w:pos="630"/>
        </w:tabs>
        <w:snapToGrid w:val="0"/>
        <w:spacing w:line="440" w:lineRule="exact"/>
        <w:ind w:firstLine="424" w:firstLineChars="202"/>
        <w:rPr>
          <w:rFonts w:hAnsi="宋体" w:cs="宋体"/>
        </w:rPr>
      </w:pPr>
      <w:r>
        <w:rPr>
          <w:rFonts w:hint="eastAsia" w:hAnsi="宋体" w:cs="宋体"/>
        </w:rPr>
        <w:t>参选文件应当按照参选人须知前附表要求的形式上传。</w:t>
      </w:r>
    </w:p>
    <w:bookmarkEnd w:id="154"/>
    <w:bookmarkEnd w:id="155"/>
    <w:bookmarkEnd w:id="156"/>
    <w:p>
      <w:pPr>
        <w:pStyle w:val="39"/>
        <w:numPr>
          <w:ilvl w:val="0"/>
          <w:numId w:val="6"/>
        </w:numPr>
        <w:tabs>
          <w:tab w:val="left" w:pos="588"/>
        </w:tabs>
        <w:snapToGrid w:val="0"/>
        <w:spacing w:before="120" w:after="120" w:line="440" w:lineRule="exact"/>
        <w:ind w:left="0" w:firstLine="0"/>
        <w:jc w:val="left"/>
        <w:rPr>
          <w:rFonts w:ascii="宋体" w:hAnsi="宋体" w:cs="宋体"/>
          <w:sz w:val="28"/>
          <w:szCs w:val="28"/>
        </w:rPr>
      </w:pPr>
      <w:bookmarkStart w:id="206" w:name="_Toc477190296"/>
      <w:bookmarkEnd w:id="206"/>
      <w:bookmarkStart w:id="207" w:name="_Toc477190297"/>
      <w:bookmarkEnd w:id="207"/>
      <w:bookmarkStart w:id="208" w:name="_Toc6125"/>
      <w:r>
        <w:rPr>
          <w:rFonts w:hint="eastAsia" w:ascii="宋体" w:hAnsi="宋体" w:cs="宋体"/>
          <w:sz w:val="28"/>
          <w:szCs w:val="28"/>
        </w:rPr>
        <w:t>参选</w:t>
      </w:r>
      <w:bookmarkEnd w:id="208"/>
    </w:p>
    <w:p>
      <w:pPr>
        <w:pStyle w:val="39"/>
        <w:tabs>
          <w:tab w:val="left" w:pos="588"/>
        </w:tabs>
        <w:snapToGrid w:val="0"/>
        <w:spacing w:before="120" w:after="120" w:line="440" w:lineRule="exact"/>
        <w:jc w:val="left"/>
        <w:rPr>
          <w:rFonts w:ascii="宋体" w:hAnsi="宋体" w:cs="宋体"/>
          <w:sz w:val="24"/>
          <w:szCs w:val="24"/>
        </w:rPr>
      </w:pPr>
      <w:bookmarkStart w:id="209" w:name="_Toc19736"/>
      <w:bookmarkStart w:id="210" w:name="_Toc447188692"/>
      <w:bookmarkStart w:id="211" w:name="_Toc447265243"/>
      <w:bookmarkStart w:id="212" w:name="_Toc447265529"/>
      <w:r>
        <w:rPr>
          <w:rFonts w:hint="eastAsia" w:ascii="宋体" w:hAnsi="宋体" w:cs="宋体"/>
          <w:sz w:val="24"/>
          <w:szCs w:val="24"/>
        </w:rPr>
        <w:t>4.1</w:t>
      </w:r>
      <w:bookmarkEnd w:id="157"/>
      <w:bookmarkEnd w:id="158"/>
      <w:r>
        <w:rPr>
          <w:rFonts w:hint="eastAsia" w:ascii="宋体" w:hAnsi="宋体" w:cs="宋体"/>
          <w:sz w:val="24"/>
          <w:szCs w:val="24"/>
        </w:rPr>
        <w:t>参选文件的递交</w:t>
      </w:r>
      <w:bookmarkEnd w:id="159"/>
      <w:bookmarkEnd w:id="160"/>
      <w:bookmarkEnd w:id="209"/>
      <w:bookmarkEnd w:id="210"/>
      <w:bookmarkEnd w:id="211"/>
      <w:bookmarkEnd w:id="212"/>
    </w:p>
    <w:p>
      <w:pPr>
        <w:pStyle w:val="22"/>
        <w:tabs>
          <w:tab w:val="left" w:pos="630"/>
        </w:tabs>
        <w:snapToGrid w:val="0"/>
        <w:spacing w:line="440" w:lineRule="exact"/>
        <w:ind w:firstLine="424" w:firstLineChars="202"/>
        <w:rPr>
          <w:rFonts w:hAnsi="宋体" w:cs="宋体"/>
        </w:rPr>
      </w:pPr>
      <w:bookmarkStart w:id="213" w:name="_Toc488655849"/>
      <w:bookmarkStart w:id="214" w:name="_Toc107822504"/>
      <w:bookmarkStart w:id="215" w:name="_Toc488655850"/>
      <w:bookmarkStart w:id="216" w:name="_Toc227057907"/>
      <w:bookmarkStart w:id="217" w:name="_Toc107822505"/>
      <w:bookmarkStart w:id="218" w:name="_Toc226969301"/>
      <w:bookmarkStart w:id="219" w:name="_Toc447188693"/>
      <w:bookmarkStart w:id="220" w:name="_Toc447265530"/>
      <w:bookmarkStart w:id="221" w:name="_Toc447265244"/>
      <w:r>
        <w:rPr>
          <w:rFonts w:hint="eastAsia" w:hAnsi="宋体" w:cs="宋体"/>
        </w:rPr>
        <w:t>4.1.1参选文件递交截止时间：见参选人须知前附表。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4.1.2纸质参选文件递交地点：见参选人须知前附表。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4.1.3比选人收到参选文件后，向参选人出具签收凭证。</w:t>
      </w:r>
    </w:p>
    <w:p>
      <w:pPr>
        <w:pStyle w:val="22"/>
        <w:tabs>
          <w:tab w:val="left" w:pos="630"/>
        </w:tabs>
        <w:snapToGrid w:val="0"/>
        <w:spacing w:line="440" w:lineRule="exact"/>
        <w:ind w:firstLine="424" w:firstLineChars="202"/>
        <w:rPr>
          <w:rFonts w:hAnsi="宋体" w:cs="宋体"/>
        </w:rPr>
      </w:pPr>
      <w:r>
        <w:rPr>
          <w:rFonts w:hint="eastAsia" w:hAnsi="宋体" w:cs="宋体"/>
        </w:rPr>
        <w:t>4.1.4除参选人须知前附表另有规定外，参选人所递交的参选文件不予退还。</w:t>
      </w:r>
    </w:p>
    <w:p>
      <w:pPr>
        <w:pStyle w:val="22"/>
        <w:tabs>
          <w:tab w:val="left" w:pos="630"/>
        </w:tabs>
        <w:snapToGrid w:val="0"/>
        <w:spacing w:line="440" w:lineRule="exact"/>
        <w:ind w:firstLine="424" w:firstLineChars="202"/>
        <w:rPr>
          <w:rFonts w:hAnsi="宋体" w:cs="宋体"/>
        </w:rPr>
      </w:pPr>
      <w:r>
        <w:rPr>
          <w:rFonts w:hint="eastAsia" w:hAnsi="宋体" w:cs="宋体"/>
        </w:rPr>
        <w:t>4.1.5出现以下情形之一时，比选人/比选代理机构不予接收参选文件：</w:t>
      </w:r>
    </w:p>
    <w:p>
      <w:pPr>
        <w:pStyle w:val="51"/>
        <w:numPr>
          <w:ilvl w:val="0"/>
          <w:numId w:val="9"/>
        </w:numPr>
        <w:tabs>
          <w:tab w:val="left" w:pos="993"/>
        </w:tabs>
        <w:spacing w:line="400" w:lineRule="exact"/>
        <w:ind w:left="0" w:firstLine="424" w:firstLineChars="202"/>
        <w:rPr>
          <w:rFonts w:ascii="宋体" w:hAnsi="宋体" w:cs="宋体"/>
        </w:rPr>
      </w:pPr>
      <w:r>
        <w:rPr>
          <w:rFonts w:hint="eastAsia" w:ascii="宋体" w:hAnsi="宋体" w:cs="宋体"/>
        </w:rPr>
        <w:t>逾期送达或者未送达指定地点的；</w:t>
      </w:r>
    </w:p>
    <w:p>
      <w:pPr>
        <w:pStyle w:val="51"/>
        <w:numPr>
          <w:ilvl w:val="0"/>
          <w:numId w:val="9"/>
        </w:numPr>
        <w:tabs>
          <w:tab w:val="left" w:pos="993"/>
        </w:tabs>
        <w:spacing w:line="400" w:lineRule="exact"/>
        <w:ind w:left="0" w:firstLine="424" w:firstLineChars="202"/>
        <w:rPr>
          <w:rFonts w:ascii="宋体" w:hAnsi="宋体" w:cs="宋体"/>
        </w:rPr>
      </w:pPr>
      <w:r>
        <w:rPr>
          <w:rFonts w:hint="eastAsia" w:ascii="宋体" w:hAnsi="宋体" w:cs="宋体"/>
        </w:rPr>
        <w:t>未按照比选文件要求密封的；</w:t>
      </w:r>
    </w:p>
    <w:p>
      <w:pPr>
        <w:pStyle w:val="51"/>
        <w:numPr>
          <w:ilvl w:val="0"/>
          <w:numId w:val="9"/>
        </w:numPr>
        <w:tabs>
          <w:tab w:val="left" w:pos="993"/>
        </w:tabs>
        <w:spacing w:line="400" w:lineRule="exact"/>
        <w:ind w:left="0" w:firstLine="424" w:firstLineChars="202"/>
        <w:rPr>
          <w:rFonts w:ascii="宋体" w:hAnsi="宋体" w:cs="宋体"/>
        </w:rPr>
      </w:pPr>
      <w:r>
        <w:rPr>
          <w:rFonts w:hint="eastAsia" w:ascii="宋体" w:hAnsi="宋体" w:cs="宋体"/>
        </w:rPr>
        <w:t>未通过资格预审的申请人递交的；</w:t>
      </w:r>
    </w:p>
    <w:p>
      <w:pPr>
        <w:pStyle w:val="51"/>
        <w:numPr>
          <w:ilvl w:val="0"/>
          <w:numId w:val="9"/>
        </w:numPr>
        <w:tabs>
          <w:tab w:val="left" w:pos="993"/>
        </w:tabs>
        <w:spacing w:line="400" w:lineRule="exact"/>
        <w:ind w:left="0" w:firstLine="424" w:firstLineChars="202"/>
        <w:rPr>
          <w:rFonts w:ascii="宋体" w:hAnsi="宋体" w:cs="宋体"/>
        </w:rPr>
      </w:pPr>
      <w:r>
        <w:rPr>
          <w:rFonts w:hint="eastAsia" w:ascii="宋体" w:hAnsi="宋体" w:cs="宋体"/>
        </w:rPr>
        <w:t>未按照第一章“比选公告”或者“参选邀请书”要求获得本项目比选文件的。</w:t>
      </w:r>
    </w:p>
    <w:p>
      <w:pPr>
        <w:pStyle w:val="22"/>
        <w:tabs>
          <w:tab w:val="left" w:pos="630"/>
        </w:tabs>
        <w:snapToGrid w:val="0"/>
        <w:spacing w:line="440" w:lineRule="exact"/>
        <w:ind w:firstLine="424" w:firstLineChars="202"/>
        <w:rPr>
          <w:rFonts w:hAnsi="宋体" w:cs="宋体"/>
        </w:rPr>
      </w:pPr>
      <w:r>
        <w:rPr>
          <w:rFonts w:hint="eastAsia" w:hAnsi="宋体" w:cs="宋体"/>
        </w:rPr>
        <w:t>4.1.6递交参选文件的参选人不足三家的，比选人可对两家参选人继续组织评选，或与一家参选人定向谈判，或重新组织比选。具体处理原则见参选人须知前附表。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4.1.7 比选人采用电子比选方式的，参选文件递交异常的处理方式见参选人须知前附表。</w:t>
      </w:r>
    </w:p>
    <w:bookmarkEnd w:id="213"/>
    <w:bookmarkEnd w:id="214"/>
    <w:p>
      <w:pPr>
        <w:pStyle w:val="39"/>
        <w:tabs>
          <w:tab w:val="left" w:pos="588"/>
        </w:tabs>
        <w:snapToGrid w:val="0"/>
        <w:spacing w:before="120" w:after="120" w:line="440" w:lineRule="exact"/>
        <w:jc w:val="left"/>
        <w:rPr>
          <w:rFonts w:ascii="宋体" w:hAnsi="宋体" w:cs="宋体"/>
          <w:sz w:val="24"/>
          <w:szCs w:val="24"/>
        </w:rPr>
      </w:pPr>
      <w:bookmarkStart w:id="222" w:name="_Toc816"/>
      <w:r>
        <w:rPr>
          <w:rFonts w:hint="eastAsia" w:ascii="宋体" w:hAnsi="宋体" w:cs="宋体"/>
          <w:sz w:val="24"/>
          <w:szCs w:val="24"/>
        </w:rPr>
        <w:t>4.2参选文件的修改、撤回</w:t>
      </w:r>
      <w:bookmarkEnd w:id="215"/>
      <w:bookmarkEnd w:id="216"/>
      <w:bookmarkEnd w:id="217"/>
      <w:bookmarkEnd w:id="218"/>
      <w:r>
        <w:rPr>
          <w:rFonts w:hint="eastAsia" w:ascii="宋体" w:hAnsi="宋体" w:cs="宋体"/>
          <w:sz w:val="24"/>
          <w:szCs w:val="24"/>
        </w:rPr>
        <w:t>和撤销</w:t>
      </w:r>
      <w:bookmarkEnd w:id="219"/>
      <w:bookmarkEnd w:id="220"/>
      <w:bookmarkEnd w:id="221"/>
      <w:bookmarkEnd w:id="222"/>
    </w:p>
    <w:p>
      <w:pPr>
        <w:pStyle w:val="22"/>
        <w:tabs>
          <w:tab w:val="left" w:pos="630"/>
        </w:tabs>
        <w:snapToGrid w:val="0"/>
        <w:spacing w:line="440" w:lineRule="exact"/>
        <w:ind w:firstLine="424" w:firstLineChars="202"/>
        <w:rPr>
          <w:rFonts w:hAnsi="宋体" w:cs="宋体"/>
        </w:rPr>
      </w:pPr>
      <w:bookmarkStart w:id="223" w:name="_Toc447188694"/>
      <w:bookmarkStart w:id="224" w:name="_Toc144974527"/>
      <w:bookmarkStart w:id="225" w:name="_Toc246996203"/>
      <w:bookmarkStart w:id="226" w:name="_Toc179632577"/>
      <w:bookmarkStart w:id="227" w:name="_Toc152045559"/>
      <w:bookmarkStart w:id="228" w:name="_Toc296602447"/>
      <w:bookmarkStart w:id="229" w:name="_Toc447265531"/>
      <w:bookmarkStart w:id="230" w:name="_Toc152042335"/>
      <w:bookmarkStart w:id="231" w:name="_Toc447265245"/>
      <w:bookmarkStart w:id="232" w:name="_Toc247085717"/>
      <w:bookmarkStart w:id="233" w:name="_Toc246996946"/>
      <w:bookmarkStart w:id="234" w:name="_Toc107822506"/>
      <w:bookmarkStart w:id="235" w:name="_Toc226969302"/>
      <w:bookmarkStart w:id="236" w:name="_Toc488655852"/>
      <w:bookmarkStart w:id="237" w:name="_Toc227057908"/>
      <w:r>
        <w:rPr>
          <w:rFonts w:hint="eastAsia" w:hAnsi="宋体" w:cs="宋体"/>
        </w:rPr>
        <w:t>4.2.1在规定的参选截止时间前，参选人可以修改或者撤回已递交的参选文件。</w:t>
      </w:r>
    </w:p>
    <w:p>
      <w:pPr>
        <w:pStyle w:val="22"/>
        <w:tabs>
          <w:tab w:val="left" w:pos="630"/>
        </w:tabs>
        <w:snapToGrid w:val="0"/>
        <w:spacing w:line="440" w:lineRule="exact"/>
        <w:ind w:firstLine="424" w:firstLineChars="202"/>
        <w:rPr>
          <w:rFonts w:hAnsi="宋体" w:cs="宋体"/>
        </w:rPr>
      </w:pPr>
      <w:r>
        <w:rPr>
          <w:rFonts w:hint="eastAsia" w:hAnsi="宋体" w:cs="宋体"/>
        </w:rPr>
        <w:t>4.2.2参选人修改后的参选文件，应当在规定的参选截止时间前按照比选文件的规定编制、密封、标记、递交。</w:t>
      </w:r>
    </w:p>
    <w:p>
      <w:pPr>
        <w:pStyle w:val="22"/>
        <w:tabs>
          <w:tab w:val="left" w:pos="630"/>
        </w:tabs>
        <w:snapToGrid w:val="0"/>
        <w:spacing w:line="440" w:lineRule="exact"/>
        <w:ind w:firstLine="424" w:firstLineChars="202"/>
        <w:rPr>
          <w:rFonts w:hAnsi="宋体" w:cs="宋体"/>
        </w:rPr>
      </w:pPr>
      <w:r>
        <w:rPr>
          <w:rFonts w:hint="eastAsia" w:hAnsi="宋体" w:cs="宋体"/>
        </w:rPr>
        <w:t>4.2.3参选人撤回已递交的参选文件，应当书面通知比选人。比选人已收取参选保证金的，应当自收到参选人书面撤回通知之日起5日内退还。</w:t>
      </w:r>
    </w:p>
    <w:p>
      <w:pPr>
        <w:pStyle w:val="22"/>
        <w:tabs>
          <w:tab w:val="left" w:pos="630"/>
        </w:tabs>
        <w:snapToGrid w:val="0"/>
        <w:spacing w:line="440" w:lineRule="exact"/>
        <w:ind w:firstLine="424" w:firstLineChars="202"/>
        <w:rPr>
          <w:rFonts w:hAnsi="宋体" w:cs="宋体"/>
        </w:rPr>
      </w:pPr>
      <w:r>
        <w:rPr>
          <w:rFonts w:hint="eastAsia" w:hAnsi="宋体" w:cs="宋体"/>
        </w:rPr>
        <w:t>4.2.4参选人在规定的参选截止时间后，不得在参选有效期内撤销其参选。否则比选人有权不退还其参选保证金。</w:t>
      </w:r>
    </w:p>
    <w:bookmarkEnd w:id="223"/>
    <w:bookmarkEnd w:id="224"/>
    <w:bookmarkEnd w:id="225"/>
    <w:bookmarkEnd w:id="226"/>
    <w:bookmarkEnd w:id="227"/>
    <w:bookmarkEnd w:id="228"/>
    <w:bookmarkEnd w:id="229"/>
    <w:bookmarkEnd w:id="230"/>
    <w:bookmarkEnd w:id="231"/>
    <w:bookmarkEnd w:id="232"/>
    <w:bookmarkEnd w:id="233"/>
    <w:p>
      <w:pPr>
        <w:pStyle w:val="39"/>
        <w:numPr>
          <w:ilvl w:val="0"/>
          <w:numId w:val="6"/>
        </w:numPr>
        <w:tabs>
          <w:tab w:val="left" w:pos="588"/>
        </w:tabs>
        <w:snapToGrid w:val="0"/>
        <w:spacing w:before="120" w:after="120" w:line="440" w:lineRule="exact"/>
        <w:ind w:left="0" w:firstLine="0"/>
        <w:jc w:val="left"/>
        <w:rPr>
          <w:rFonts w:ascii="宋体" w:hAnsi="宋体" w:cs="宋体"/>
          <w:sz w:val="28"/>
          <w:szCs w:val="28"/>
        </w:rPr>
      </w:pPr>
      <w:bookmarkStart w:id="238" w:name="_Toc25105"/>
      <w:r>
        <w:rPr>
          <w:rFonts w:hint="eastAsia" w:ascii="宋体" w:hAnsi="宋体" w:cs="宋体"/>
          <w:sz w:val="28"/>
          <w:szCs w:val="28"/>
        </w:rPr>
        <w:t>唱价</w:t>
      </w:r>
      <w:bookmarkEnd w:id="238"/>
    </w:p>
    <w:p>
      <w:pPr>
        <w:pStyle w:val="39"/>
        <w:tabs>
          <w:tab w:val="left" w:pos="588"/>
        </w:tabs>
        <w:snapToGrid w:val="0"/>
        <w:spacing w:before="120" w:after="120" w:line="440" w:lineRule="exact"/>
        <w:jc w:val="left"/>
        <w:rPr>
          <w:rFonts w:ascii="宋体" w:hAnsi="宋体" w:cs="宋体"/>
          <w:sz w:val="24"/>
          <w:szCs w:val="24"/>
        </w:rPr>
      </w:pPr>
      <w:bookmarkStart w:id="239" w:name="_Toc31778"/>
      <w:bookmarkStart w:id="240" w:name="_Toc447265532"/>
      <w:bookmarkStart w:id="241" w:name="_Toc447188695"/>
      <w:bookmarkStart w:id="242" w:name="_Toc447265246"/>
      <w:r>
        <w:rPr>
          <w:rFonts w:hint="eastAsia" w:ascii="宋体" w:hAnsi="宋体" w:cs="宋体"/>
          <w:sz w:val="24"/>
          <w:szCs w:val="24"/>
        </w:rPr>
        <w:t>5.1</w:t>
      </w:r>
      <w:bookmarkEnd w:id="234"/>
      <w:bookmarkEnd w:id="235"/>
      <w:bookmarkEnd w:id="236"/>
      <w:bookmarkEnd w:id="237"/>
      <w:r>
        <w:rPr>
          <w:rFonts w:hint="eastAsia" w:ascii="宋体" w:hAnsi="宋体" w:cs="宋体"/>
          <w:sz w:val="24"/>
          <w:szCs w:val="24"/>
        </w:rPr>
        <w:t>唱价时间和地点</w:t>
      </w:r>
      <w:bookmarkEnd w:id="239"/>
      <w:bookmarkEnd w:id="240"/>
      <w:bookmarkEnd w:id="241"/>
      <w:bookmarkEnd w:id="242"/>
    </w:p>
    <w:p>
      <w:pPr>
        <w:pStyle w:val="22"/>
        <w:tabs>
          <w:tab w:val="left" w:pos="630"/>
        </w:tabs>
        <w:snapToGrid w:val="0"/>
        <w:spacing w:line="440" w:lineRule="exact"/>
        <w:ind w:firstLine="420" w:firstLineChars="200"/>
        <w:rPr>
          <w:rFonts w:hAnsi="宋体" w:cs="宋体"/>
        </w:rPr>
      </w:pPr>
      <w:r>
        <w:rPr>
          <w:rFonts w:hint="eastAsia" w:hAnsi="宋体" w:cs="宋体"/>
        </w:rPr>
        <w:t>比选人将按照参选人须知前附表规定的时间和地点公开唱价，参加唱价的参选人代表应当签名报到，以证明其出席唱价。唱价时间和参选截止时间应当为同一时间。</w:t>
      </w:r>
    </w:p>
    <w:p>
      <w:pPr>
        <w:pStyle w:val="39"/>
        <w:tabs>
          <w:tab w:val="left" w:pos="588"/>
        </w:tabs>
        <w:snapToGrid w:val="0"/>
        <w:spacing w:before="120" w:after="120" w:line="440" w:lineRule="exact"/>
        <w:jc w:val="left"/>
        <w:rPr>
          <w:rFonts w:ascii="宋体" w:hAnsi="宋体" w:cs="宋体"/>
          <w:sz w:val="24"/>
          <w:szCs w:val="24"/>
        </w:rPr>
      </w:pPr>
      <w:bookmarkStart w:id="243" w:name="_Toc447265533"/>
      <w:bookmarkStart w:id="244" w:name="_Toc447188696"/>
      <w:bookmarkStart w:id="245" w:name="_Toc447265247"/>
      <w:bookmarkStart w:id="246" w:name="_Toc6975"/>
      <w:r>
        <w:rPr>
          <w:rFonts w:hint="eastAsia" w:ascii="宋体" w:hAnsi="宋体" w:cs="宋体"/>
          <w:sz w:val="24"/>
          <w:szCs w:val="24"/>
        </w:rPr>
        <w:t>5.2唱价程序</w:t>
      </w:r>
      <w:bookmarkEnd w:id="243"/>
      <w:bookmarkEnd w:id="244"/>
      <w:bookmarkEnd w:id="245"/>
      <w:bookmarkEnd w:id="246"/>
    </w:p>
    <w:p>
      <w:pPr>
        <w:pStyle w:val="22"/>
        <w:tabs>
          <w:tab w:val="left" w:pos="630"/>
        </w:tabs>
        <w:snapToGrid w:val="0"/>
        <w:spacing w:line="440" w:lineRule="exact"/>
        <w:ind w:firstLine="424" w:firstLineChars="202"/>
        <w:rPr>
          <w:rFonts w:hAnsi="宋体" w:cs="宋体"/>
        </w:rPr>
      </w:pPr>
      <w:bookmarkStart w:id="247" w:name="_Toc247085720"/>
      <w:bookmarkStart w:id="248" w:name="_Toc246996206"/>
      <w:bookmarkStart w:id="249" w:name="_Toc246996949"/>
      <w:bookmarkStart w:id="250" w:name="_Toc152045562"/>
      <w:bookmarkStart w:id="251" w:name="_Toc152042338"/>
      <w:bookmarkStart w:id="252" w:name="_Toc447188699"/>
      <w:bookmarkStart w:id="253" w:name="_Toc144974530"/>
      <w:bookmarkStart w:id="254" w:name="_Toc296602451"/>
      <w:bookmarkStart w:id="255" w:name="_Toc179632580"/>
      <w:bookmarkStart w:id="256" w:name="_Toc447265536"/>
      <w:bookmarkStart w:id="257" w:name="_Toc447265250"/>
      <w:bookmarkStart w:id="258" w:name="_Toc226969303"/>
      <w:bookmarkStart w:id="259" w:name="_Toc107822507"/>
      <w:bookmarkStart w:id="260" w:name="_Toc227057909"/>
      <w:r>
        <w:rPr>
          <w:rFonts w:hint="eastAsia" w:hAnsi="宋体" w:cs="宋体"/>
        </w:rPr>
        <w:t>5.2.1唱价会议由比选人或者其委托的比选代理机构组织并主持，邀请所有的参选人或者其代表出席。参选人代表或者比选人委托的公证机构对参选文件密封性进行检查。</w:t>
      </w:r>
    </w:p>
    <w:p>
      <w:pPr>
        <w:pStyle w:val="22"/>
        <w:tabs>
          <w:tab w:val="left" w:pos="630"/>
        </w:tabs>
        <w:snapToGrid w:val="0"/>
        <w:spacing w:line="440" w:lineRule="exact"/>
        <w:ind w:firstLine="424" w:firstLineChars="202"/>
        <w:rPr>
          <w:rFonts w:hAnsi="宋体" w:cs="宋体"/>
        </w:rPr>
      </w:pPr>
      <w:r>
        <w:rPr>
          <w:rFonts w:hint="eastAsia" w:hAnsi="宋体" w:cs="宋体"/>
        </w:rPr>
        <w:t>5.2.2比选人在参选文件递交截止时间前收到的所有参选文件在唱价时都应当当众予以拆封、宣读，但按照比选文件规定递交合格的书面撤回通知的参选文件不予开封。</w:t>
      </w:r>
    </w:p>
    <w:p>
      <w:pPr>
        <w:pStyle w:val="22"/>
        <w:tabs>
          <w:tab w:val="left" w:pos="630"/>
        </w:tabs>
        <w:snapToGrid w:val="0"/>
        <w:spacing w:line="440" w:lineRule="exact"/>
        <w:ind w:firstLine="424" w:firstLineChars="202"/>
        <w:rPr>
          <w:rFonts w:hAnsi="宋体" w:cs="宋体"/>
        </w:rPr>
      </w:pPr>
      <w:r>
        <w:rPr>
          <w:rFonts w:hint="eastAsia" w:hAnsi="宋体" w:cs="宋体"/>
        </w:rPr>
        <w:t>5.2.3唱价时，比选人应当当众宣布参加本项目比选的参选人个数及参选文件的密封情况，并宣读有效参选的“参选一览表”中的内容，“参选一览表”一般包括：参选人名称、参选总报价、交货期、参选保证金以及比选文件中规定的其他内容。</w:t>
      </w:r>
    </w:p>
    <w:p>
      <w:pPr>
        <w:pStyle w:val="22"/>
        <w:tabs>
          <w:tab w:val="left" w:pos="630"/>
        </w:tabs>
        <w:snapToGrid w:val="0"/>
        <w:spacing w:line="440" w:lineRule="exact"/>
        <w:ind w:firstLine="424" w:firstLineChars="202"/>
        <w:rPr>
          <w:rFonts w:hAnsi="宋体" w:cs="宋体"/>
        </w:rPr>
      </w:pPr>
      <w:r>
        <w:rPr>
          <w:rFonts w:hint="eastAsia" w:hAnsi="宋体" w:cs="宋体"/>
        </w:rPr>
        <w:t>5.2.4唱价内容填写在“唱价记录表”中，由唱价人、记录人、参选人代表、监督人签字确认，存档备查。</w:t>
      </w:r>
    </w:p>
    <w:p>
      <w:pPr>
        <w:pStyle w:val="39"/>
        <w:tabs>
          <w:tab w:val="left" w:pos="588"/>
        </w:tabs>
        <w:snapToGrid w:val="0"/>
        <w:spacing w:before="120" w:after="120" w:line="440" w:lineRule="exact"/>
        <w:jc w:val="left"/>
        <w:rPr>
          <w:rFonts w:ascii="宋体" w:hAnsi="宋体" w:cs="宋体"/>
          <w:sz w:val="24"/>
          <w:szCs w:val="24"/>
        </w:rPr>
      </w:pPr>
      <w:bookmarkStart w:id="261" w:name="_Toc447265534"/>
      <w:bookmarkStart w:id="262" w:name="_Toc447265248"/>
      <w:bookmarkStart w:id="263" w:name="_Toc447188697"/>
      <w:bookmarkStart w:id="264" w:name="_Toc450489307"/>
      <w:bookmarkStart w:id="265" w:name="_Toc427"/>
      <w:r>
        <w:rPr>
          <w:rFonts w:hint="eastAsia" w:ascii="宋体" w:hAnsi="宋体" w:cs="宋体"/>
          <w:sz w:val="24"/>
          <w:szCs w:val="24"/>
        </w:rPr>
        <w:t>5.3异议</w:t>
      </w:r>
      <w:bookmarkEnd w:id="261"/>
      <w:bookmarkEnd w:id="262"/>
      <w:bookmarkEnd w:id="263"/>
      <w:bookmarkEnd w:id="264"/>
      <w:bookmarkEnd w:id="265"/>
    </w:p>
    <w:p>
      <w:pPr>
        <w:pStyle w:val="22"/>
        <w:tabs>
          <w:tab w:val="left" w:pos="630"/>
        </w:tabs>
        <w:snapToGrid w:val="0"/>
        <w:spacing w:line="440" w:lineRule="exact"/>
        <w:ind w:firstLine="424" w:firstLineChars="202"/>
        <w:rPr>
          <w:rFonts w:hAnsi="宋体" w:cs="宋体"/>
        </w:rPr>
      </w:pPr>
      <w:r>
        <w:rPr>
          <w:rFonts w:hint="eastAsia" w:hAnsi="宋体" w:cs="宋体"/>
        </w:rPr>
        <w:t>5.3.1参选人对唱价有异议的，应当在唱价现场提出，比选人应当当场做出答复，并制作记录。</w:t>
      </w:r>
    </w:p>
    <w:p>
      <w:pPr>
        <w:pStyle w:val="22"/>
        <w:tabs>
          <w:tab w:val="left" w:pos="630"/>
        </w:tabs>
        <w:snapToGrid w:val="0"/>
        <w:spacing w:line="440" w:lineRule="exact"/>
        <w:ind w:firstLine="424" w:firstLineChars="202"/>
        <w:rPr>
          <w:rFonts w:hAnsi="宋体" w:cs="宋体"/>
        </w:rPr>
      </w:pPr>
      <w:r>
        <w:rPr>
          <w:rFonts w:hint="eastAsia" w:hAnsi="宋体" w:cs="宋体"/>
        </w:rPr>
        <w:t>5.3.2参选人认为存在低于成本价参选情形的，可以在唱价现场提出异议，并在评选完成前向比选人递交书面材料，比选人应当及时将书面材料转交评选委员会。</w:t>
      </w:r>
    </w:p>
    <w:p>
      <w:pPr>
        <w:pStyle w:val="39"/>
        <w:tabs>
          <w:tab w:val="left" w:pos="588"/>
        </w:tabs>
        <w:snapToGrid w:val="0"/>
        <w:spacing w:before="120" w:after="120" w:line="440" w:lineRule="exact"/>
        <w:jc w:val="left"/>
        <w:rPr>
          <w:rFonts w:ascii="宋体" w:hAnsi="宋体" w:cs="宋体"/>
          <w:sz w:val="24"/>
          <w:szCs w:val="24"/>
        </w:rPr>
      </w:pPr>
      <w:bookmarkStart w:id="266" w:name="_Toc8207"/>
      <w:r>
        <w:rPr>
          <w:rFonts w:hint="eastAsia" w:ascii="宋体" w:hAnsi="宋体" w:cs="宋体"/>
          <w:sz w:val="24"/>
          <w:szCs w:val="24"/>
        </w:rPr>
        <w:t>5.4电子比选的其他要求及异常处理</w:t>
      </w:r>
      <w:bookmarkEnd w:id="266"/>
    </w:p>
    <w:p>
      <w:pPr>
        <w:pStyle w:val="22"/>
        <w:tabs>
          <w:tab w:val="left" w:pos="630"/>
        </w:tabs>
        <w:snapToGrid w:val="0"/>
        <w:spacing w:line="440" w:lineRule="exact"/>
        <w:ind w:firstLine="424" w:firstLineChars="202"/>
        <w:rPr>
          <w:rFonts w:hAnsi="宋体" w:cs="宋体"/>
        </w:rPr>
      </w:pPr>
      <w:r>
        <w:rPr>
          <w:rFonts w:hint="eastAsia" w:hAnsi="宋体" w:cs="宋体"/>
        </w:rPr>
        <w:t>比选人采用电子比选方式的，唱价的其他要求及异常处理方式见参选人须知前附表。</w:t>
      </w:r>
    </w:p>
    <w:bookmarkEnd w:id="247"/>
    <w:bookmarkEnd w:id="248"/>
    <w:bookmarkEnd w:id="249"/>
    <w:bookmarkEnd w:id="250"/>
    <w:bookmarkEnd w:id="251"/>
    <w:bookmarkEnd w:id="252"/>
    <w:bookmarkEnd w:id="253"/>
    <w:bookmarkEnd w:id="254"/>
    <w:bookmarkEnd w:id="255"/>
    <w:bookmarkEnd w:id="256"/>
    <w:bookmarkEnd w:id="257"/>
    <w:p>
      <w:pPr>
        <w:pStyle w:val="39"/>
        <w:numPr>
          <w:ilvl w:val="0"/>
          <w:numId w:val="6"/>
        </w:numPr>
        <w:tabs>
          <w:tab w:val="left" w:pos="588"/>
        </w:tabs>
        <w:snapToGrid w:val="0"/>
        <w:spacing w:before="120" w:after="120" w:line="440" w:lineRule="exact"/>
        <w:ind w:left="0" w:firstLine="0"/>
        <w:jc w:val="left"/>
        <w:rPr>
          <w:rFonts w:ascii="宋体" w:hAnsi="宋体" w:cs="宋体"/>
          <w:sz w:val="28"/>
          <w:szCs w:val="28"/>
        </w:rPr>
      </w:pPr>
      <w:bookmarkStart w:id="267" w:name="_Toc477190306"/>
      <w:bookmarkEnd w:id="267"/>
      <w:bookmarkStart w:id="268" w:name="_Toc477190305"/>
      <w:bookmarkEnd w:id="268"/>
      <w:bookmarkStart w:id="269" w:name="_Toc14619"/>
      <w:r>
        <w:rPr>
          <w:rFonts w:hint="eastAsia" w:ascii="宋体" w:hAnsi="宋体" w:cs="宋体"/>
          <w:sz w:val="28"/>
          <w:szCs w:val="28"/>
        </w:rPr>
        <w:t>评选</w:t>
      </w:r>
      <w:bookmarkEnd w:id="269"/>
    </w:p>
    <w:p>
      <w:pPr>
        <w:pStyle w:val="39"/>
        <w:tabs>
          <w:tab w:val="left" w:pos="588"/>
        </w:tabs>
        <w:snapToGrid w:val="0"/>
        <w:spacing w:before="120" w:after="120" w:line="440" w:lineRule="exact"/>
        <w:jc w:val="left"/>
        <w:rPr>
          <w:rFonts w:ascii="宋体" w:hAnsi="宋体" w:cs="宋体"/>
          <w:sz w:val="24"/>
          <w:szCs w:val="24"/>
        </w:rPr>
      </w:pPr>
      <w:bookmarkStart w:id="270" w:name="_Toc447265537"/>
      <w:bookmarkStart w:id="271" w:name="_Toc447265251"/>
      <w:bookmarkStart w:id="272" w:name="_Toc447188700"/>
      <w:bookmarkStart w:id="273" w:name="_Toc5572"/>
      <w:r>
        <w:rPr>
          <w:rFonts w:hint="eastAsia" w:ascii="宋体" w:hAnsi="宋体" w:cs="宋体"/>
          <w:sz w:val="24"/>
          <w:szCs w:val="24"/>
        </w:rPr>
        <w:t>6.1评选委员会</w:t>
      </w:r>
      <w:bookmarkEnd w:id="258"/>
      <w:bookmarkEnd w:id="259"/>
      <w:bookmarkEnd w:id="260"/>
      <w:bookmarkEnd w:id="270"/>
      <w:bookmarkEnd w:id="271"/>
      <w:bookmarkEnd w:id="272"/>
      <w:bookmarkEnd w:id="273"/>
    </w:p>
    <w:p>
      <w:pPr>
        <w:pStyle w:val="22"/>
        <w:tabs>
          <w:tab w:val="left" w:pos="630"/>
        </w:tabs>
        <w:snapToGrid w:val="0"/>
        <w:spacing w:line="440" w:lineRule="exact"/>
        <w:ind w:firstLine="424" w:firstLineChars="202"/>
        <w:rPr>
          <w:rFonts w:hAnsi="宋体" w:cs="宋体"/>
        </w:rPr>
      </w:pPr>
      <w:bookmarkStart w:id="274" w:name="_Toc447188703"/>
      <w:bookmarkStart w:id="275" w:name="_Toc447265255"/>
      <w:bookmarkStart w:id="276" w:name="_Toc447265541"/>
      <w:bookmarkStart w:id="277" w:name="_Toc107822516"/>
      <w:bookmarkStart w:id="278" w:name="_Toc227057915"/>
      <w:bookmarkStart w:id="279" w:name="_Toc226969309"/>
      <w:bookmarkStart w:id="280" w:name="_Toc488655860"/>
      <w:r>
        <w:rPr>
          <w:rFonts w:hint="eastAsia" w:hAnsi="宋体" w:cs="宋体"/>
        </w:rPr>
        <w:t>评选由评选委员会负责，任何单位和个人不得非法干预或者影响评选的过程和结果。评选委员会成员名单在中选结果确定前保密。</w:t>
      </w:r>
    </w:p>
    <w:p>
      <w:pPr>
        <w:pStyle w:val="39"/>
        <w:tabs>
          <w:tab w:val="left" w:pos="588"/>
        </w:tabs>
        <w:snapToGrid w:val="0"/>
        <w:spacing w:before="120" w:after="120" w:line="440" w:lineRule="exact"/>
        <w:jc w:val="left"/>
        <w:rPr>
          <w:rFonts w:ascii="宋体" w:hAnsi="宋体" w:cs="宋体"/>
          <w:sz w:val="24"/>
          <w:szCs w:val="24"/>
        </w:rPr>
      </w:pPr>
      <w:bookmarkStart w:id="281" w:name="_Toc247085722"/>
      <w:bookmarkStart w:id="282" w:name="_Toc447265252"/>
      <w:bookmarkStart w:id="283" w:name="_Toc15121"/>
      <w:bookmarkStart w:id="284" w:name="_Toc447265538"/>
      <w:bookmarkStart w:id="285" w:name="_Toc296602453"/>
      <w:bookmarkStart w:id="286" w:name="_Toc144974532"/>
      <w:bookmarkStart w:id="287" w:name="_Toc179632582"/>
      <w:bookmarkStart w:id="288" w:name="_Toc152045564"/>
      <w:bookmarkStart w:id="289" w:name="_Toc152042340"/>
      <w:bookmarkStart w:id="290" w:name="_Toc246996951"/>
      <w:bookmarkStart w:id="291" w:name="_Toc246996208"/>
      <w:bookmarkStart w:id="292" w:name="_Toc450489311"/>
      <w:r>
        <w:rPr>
          <w:rFonts w:hint="eastAsia" w:ascii="宋体" w:hAnsi="宋体" w:cs="宋体"/>
          <w:sz w:val="24"/>
          <w:szCs w:val="24"/>
        </w:rPr>
        <w:t>6.2评选原则</w:t>
      </w:r>
      <w:bookmarkEnd w:id="281"/>
      <w:bookmarkEnd w:id="282"/>
      <w:bookmarkEnd w:id="283"/>
      <w:bookmarkEnd w:id="284"/>
      <w:bookmarkEnd w:id="285"/>
      <w:bookmarkEnd w:id="286"/>
      <w:bookmarkEnd w:id="287"/>
      <w:bookmarkEnd w:id="288"/>
      <w:bookmarkEnd w:id="289"/>
      <w:bookmarkEnd w:id="290"/>
      <w:bookmarkEnd w:id="291"/>
      <w:bookmarkEnd w:id="292"/>
    </w:p>
    <w:p>
      <w:pPr>
        <w:pStyle w:val="22"/>
        <w:tabs>
          <w:tab w:val="left" w:pos="630"/>
        </w:tabs>
        <w:snapToGrid w:val="0"/>
        <w:spacing w:line="440" w:lineRule="exact"/>
        <w:ind w:firstLine="424" w:firstLineChars="202"/>
        <w:rPr>
          <w:rFonts w:hAnsi="宋体" w:cs="宋体"/>
        </w:rPr>
      </w:pPr>
      <w:r>
        <w:rPr>
          <w:rFonts w:hint="eastAsia" w:hAnsi="宋体" w:cs="宋体"/>
        </w:rPr>
        <w:t>6.2.1评选活动遵循公平、公正、科学和择优的原则。</w:t>
      </w:r>
    </w:p>
    <w:p>
      <w:pPr>
        <w:pStyle w:val="22"/>
        <w:tabs>
          <w:tab w:val="left" w:pos="630"/>
        </w:tabs>
        <w:snapToGrid w:val="0"/>
        <w:spacing w:line="440" w:lineRule="exact"/>
        <w:ind w:firstLine="424" w:firstLineChars="202"/>
        <w:rPr>
          <w:rFonts w:hAnsi="宋体" w:cs="宋体"/>
        </w:rPr>
      </w:pPr>
      <w:r>
        <w:rPr>
          <w:rFonts w:hint="eastAsia" w:hAnsi="宋体" w:cs="宋体"/>
        </w:rPr>
        <w:t>6.2.2评选委员会按照第三章“评选办法”规定的方法、评审因素、标准和程序对参选文件进行评审。第三章“评选办法”没有规定的方法、评审因素和标准，不得作为评选依据。</w:t>
      </w:r>
    </w:p>
    <w:p>
      <w:pPr>
        <w:pStyle w:val="22"/>
        <w:tabs>
          <w:tab w:val="left" w:pos="630"/>
        </w:tabs>
        <w:snapToGrid w:val="0"/>
        <w:spacing w:line="440" w:lineRule="exact"/>
        <w:ind w:firstLine="424" w:firstLineChars="202"/>
        <w:rPr>
          <w:rFonts w:hAnsi="宋体" w:cs="宋体"/>
        </w:rPr>
      </w:pPr>
      <w:r>
        <w:rPr>
          <w:rFonts w:hint="eastAsia" w:hAnsi="宋体" w:cs="宋体"/>
        </w:rPr>
        <w:t>6.2.3唱价后，部分参选人撤销参选文件或者被否决参选后，有效参选不足3个的，评选委员会可以继续评审，继续评审的需在评选报告中说明继续评审的理由；也可以否决全部参选。</w:t>
      </w:r>
    </w:p>
    <w:p>
      <w:pPr>
        <w:pStyle w:val="39"/>
        <w:tabs>
          <w:tab w:val="left" w:pos="588"/>
        </w:tabs>
        <w:snapToGrid w:val="0"/>
        <w:spacing w:before="120" w:after="120" w:line="440" w:lineRule="exact"/>
        <w:jc w:val="left"/>
        <w:rPr>
          <w:rFonts w:ascii="宋体" w:hAnsi="宋体" w:cs="宋体"/>
          <w:sz w:val="24"/>
          <w:szCs w:val="24"/>
        </w:rPr>
      </w:pPr>
      <w:bookmarkStart w:id="293" w:name="_Toc447265539"/>
      <w:bookmarkStart w:id="294" w:name="_Toc447265253"/>
      <w:bookmarkStart w:id="295" w:name="_Toc450489312"/>
      <w:bookmarkStart w:id="296" w:name="_Toc16702"/>
      <w:bookmarkStart w:id="297" w:name="_Toc447188701"/>
      <w:r>
        <w:rPr>
          <w:rFonts w:hint="eastAsia" w:ascii="宋体" w:hAnsi="宋体" w:cs="宋体"/>
          <w:sz w:val="24"/>
          <w:szCs w:val="24"/>
        </w:rPr>
        <w:t>6.3评选方法</w:t>
      </w:r>
      <w:bookmarkEnd w:id="293"/>
      <w:bookmarkEnd w:id="294"/>
      <w:bookmarkEnd w:id="295"/>
      <w:bookmarkEnd w:id="296"/>
      <w:bookmarkEnd w:id="297"/>
    </w:p>
    <w:p>
      <w:pPr>
        <w:adjustRightInd w:val="0"/>
        <w:snapToGrid w:val="0"/>
        <w:spacing w:line="440" w:lineRule="exact"/>
        <w:ind w:firstLine="424" w:firstLineChars="202"/>
        <w:rPr>
          <w:rFonts w:ascii="宋体" w:hAnsi="宋体" w:cs="宋体"/>
        </w:rPr>
      </w:pPr>
      <w:r>
        <w:rPr>
          <w:rFonts w:hint="eastAsia" w:ascii="宋体" w:hAnsi="宋体" w:cs="宋体"/>
          <w:szCs w:val="21"/>
        </w:rPr>
        <w:t>6.3.1本项目评选所采用的评选方法为</w:t>
      </w:r>
      <w:r>
        <w:rPr>
          <w:rFonts w:hint="eastAsia" w:ascii="宋体" w:hAnsi="宋体" w:cs="宋体"/>
        </w:rPr>
        <w:t>综合评估法的。最大限度地满足比选文件中规定的各项综合评价标准的参选，应当推荐为中选候选人，量化的标准和权重应当在比选文件中明确规定。</w:t>
      </w:r>
    </w:p>
    <w:p>
      <w:pPr>
        <w:pStyle w:val="22"/>
        <w:tabs>
          <w:tab w:val="left" w:pos="588"/>
          <w:tab w:val="left" w:pos="630"/>
        </w:tabs>
        <w:snapToGrid w:val="0"/>
        <w:spacing w:before="120" w:after="120" w:line="440" w:lineRule="exact"/>
        <w:ind w:firstLine="424" w:firstLineChars="202"/>
        <w:jc w:val="left"/>
        <w:rPr>
          <w:rFonts w:hAnsi="宋体" w:cs="宋体"/>
          <w:sz w:val="24"/>
          <w:szCs w:val="24"/>
        </w:rPr>
      </w:pPr>
      <w:r>
        <w:rPr>
          <w:rFonts w:hint="eastAsia" w:hAnsi="宋体" w:cs="宋体"/>
        </w:rPr>
        <w:t>6.3.2法律、法规允许的其他评选方法。</w:t>
      </w:r>
      <w:bookmarkStart w:id="298" w:name="_Toc447265540"/>
      <w:bookmarkStart w:id="299" w:name="_Toc447188702"/>
      <w:bookmarkStart w:id="300" w:name="_Toc447265254"/>
      <w:bookmarkStart w:id="301" w:name="_Toc152042342"/>
      <w:bookmarkStart w:id="302" w:name="_Toc179632584"/>
      <w:bookmarkStart w:id="303" w:name="_Toc144974534"/>
      <w:bookmarkStart w:id="304" w:name="_Toc152045566"/>
      <w:bookmarkStart w:id="305" w:name="_Toc247085724"/>
      <w:bookmarkStart w:id="306" w:name="_Toc246996210"/>
      <w:bookmarkStart w:id="307" w:name="_Toc296602455"/>
      <w:bookmarkStart w:id="308" w:name="_Toc246996953"/>
    </w:p>
    <w:p>
      <w:pPr>
        <w:pStyle w:val="39"/>
        <w:tabs>
          <w:tab w:val="left" w:pos="588"/>
        </w:tabs>
        <w:snapToGrid w:val="0"/>
        <w:spacing w:before="120" w:after="120" w:line="440" w:lineRule="exact"/>
        <w:jc w:val="left"/>
        <w:rPr>
          <w:rFonts w:ascii="宋体" w:hAnsi="宋体" w:cs="宋体"/>
          <w:sz w:val="24"/>
          <w:szCs w:val="24"/>
        </w:rPr>
      </w:pPr>
      <w:bookmarkStart w:id="309" w:name="_Toc5289"/>
      <w:bookmarkStart w:id="310" w:name="_Toc450489313"/>
      <w:r>
        <w:rPr>
          <w:rFonts w:hint="eastAsia" w:ascii="宋体" w:hAnsi="宋体" w:cs="宋体"/>
          <w:sz w:val="24"/>
          <w:szCs w:val="24"/>
        </w:rPr>
        <w:t>6.4中选候选人推荐原则</w:t>
      </w:r>
      <w:bookmarkEnd w:id="309"/>
      <w:bookmarkEnd w:id="310"/>
    </w:p>
    <w:p>
      <w:pPr>
        <w:ind w:firstLine="420" w:firstLineChars="200"/>
        <w:rPr>
          <w:rFonts w:ascii="宋体" w:hAnsi="宋体" w:cs="宋体"/>
        </w:rPr>
      </w:pPr>
      <w:r>
        <w:rPr>
          <w:rFonts w:hint="eastAsia" w:ascii="宋体" w:hAnsi="宋体" w:cs="宋体"/>
        </w:rPr>
        <w:t>评选委员会应当根据比选文件载明的规则推荐中选候选人，具体推荐原则见参选人须知前附表。</w:t>
      </w:r>
    </w:p>
    <w:p>
      <w:pPr>
        <w:pStyle w:val="39"/>
        <w:tabs>
          <w:tab w:val="left" w:pos="588"/>
        </w:tabs>
        <w:snapToGrid w:val="0"/>
        <w:spacing w:before="120" w:after="120" w:line="440" w:lineRule="exact"/>
        <w:jc w:val="left"/>
        <w:rPr>
          <w:rFonts w:ascii="宋体" w:hAnsi="宋体" w:cs="宋体"/>
          <w:sz w:val="24"/>
          <w:szCs w:val="24"/>
        </w:rPr>
      </w:pPr>
      <w:bookmarkStart w:id="311" w:name="_Toc20478"/>
      <w:bookmarkStart w:id="312" w:name="_Toc450489314"/>
      <w:r>
        <w:rPr>
          <w:rFonts w:hint="eastAsia" w:ascii="宋体" w:hAnsi="宋体" w:cs="宋体"/>
          <w:sz w:val="24"/>
          <w:szCs w:val="24"/>
        </w:rPr>
        <w:t>6.5评选报告</w:t>
      </w:r>
      <w:bookmarkEnd w:id="298"/>
      <w:bookmarkEnd w:id="299"/>
      <w:bookmarkEnd w:id="300"/>
      <w:bookmarkEnd w:id="311"/>
      <w:bookmarkEnd w:id="31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评选完成后，评选委员会应当根据《比选管理办法》的有关规定及时向比选人提交评选报告和中选候选人名单。</w:t>
      </w:r>
    </w:p>
    <w:bookmarkEnd w:id="274"/>
    <w:bookmarkEnd w:id="275"/>
    <w:bookmarkEnd w:id="276"/>
    <w:bookmarkEnd w:id="301"/>
    <w:bookmarkEnd w:id="302"/>
    <w:bookmarkEnd w:id="303"/>
    <w:bookmarkEnd w:id="304"/>
    <w:bookmarkEnd w:id="305"/>
    <w:bookmarkEnd w:id="306"/>
    <w:bookmarkEnd w:id="307"/>
    <w:bookmarkEnd w:id="308"/>
    <w:p>
      <w:pPr>
        <w:pStyle w:val="39"/>
        <w:numPr>
          <w:ilvl w:val="0"/>
          <w:numId w:val="6"/>
        </w:numPr>
        <w:tabs>
          <w:tab w:val="left" w:pos="602"/>
        </w:tabs>
        <w:snapToGrid w:val="0"/>
        <w:spacing w:before="120" w:after="120" w:line="440" w:lineRule="exact"/>
        <w:ind w:left="0" w:firstLine="0"/>
        <w:jc w:val="left"/>
        <w:rPr>
          <w:rFonts w:ascii="宋体" w:hAnsi="宋体" w:cs="宋体"/>
          <w:sz w:val="28"/>
          <w:szCs w:val="28"/>
        </w:rPr>
      </w:pPr>
      <w:bookmarkStart w:id="313" w:name="_Toc1772"/>
      <w:r>
        <w:rPr>
          <w:rFonts w:hint="eastAsia" w:ascii="宋体" w:hAnsi="宋体" w:cs="宋体"/>
          <w:sz w:val="28"/>
          <w:szCs w:val="28"/>
        </w:rPr>
        <w:t>中选</w:t>
      </w:r>
      <w:bookmarkEnd w:id="313"/>
    </w:p>
    <w:bookmarkEnd w:id="277"/>
    <w:bookmarkEnd w:id="278"/>
    <w:bookmarkEnd w:id="279"/>
    <w:bookmarkEnd w:id="280"/>
    <w:p>
      <w:pPr>
        <w:pStyle w:val="39"/>
        <w:tabs>
          <w:tab w:val="left" w:pos="588"/>
        </w:tabs>
        <w:snapToGrid w:val="0"/>
        <w:spacing w:before="120" w:after="120" w:line="440" w:lineRule="exact"/>
        <w:jc w:val="left"/>
        <w:rPr>
          <w:rFonts w:ascii="宋体" w:hAnsi="宋体" w:cs="宋体"/>
          <w:sz w:val="24"/>
          <w:szCs w:val="24"/>
        </w:rPr>
      </w:pPr>
      <w:bookmarkStart w:id="314" w:name="_Toc19024"/>
      <w:bookmarkStart w:id="315" w:name="_Toc447265257"/>
      <w:bookmarkStart w:id="316" w:name="_Toc450489317"/>
      <w:bookmarkStart w:id="317" w:name="_Toc447188705"/>
      <w:bookmarkStart w:id="318" w:name="_Toc447265543"/>
      <w:bookmarkStart w:id="319" w:name="_Toc447265259"/>
      <w:bookmarkStart w:id="320" w:name="_Toc447265545"/>
      <w:bookmarkStart w:id="321" w:name="_Toc246996956"/>
      <w:bookmarkStart w:id="322" w:name="_Toc246996213"/>
      <w:bookmarkStart w:id="323" w:name="_Toc144974537"/>
      <w:bookmarkStart w:id="324" w:name="_Toc247085727"/>
      <w:bookmarkStart w:id="325" w:name="_Toc152042345"/>
      <w:bookmarkStart w:id="326" w:name="_Toc179632587"/>
      <w:bookmarkStart w:id="327" w:name="_Toc152045569"/>
      <w:bookmarkStart w:id="328" w:name="_Toc296602459"/>
      <w:bookmarkStart w:id="329" w:name="_Toc107822517"/>
      <w:bookmarkStart w:id="330" w:name="_Toc226969310"/>
      <w:bookmarkStart w:id="331" w:name="_Toc227057916"/>
      <w:r>
        <w:rPr>
          <w:rFonts w:hint="eastAsia" w:ascii="宋体" w:hAnsi="宋体" w:cs="宋体"/>
          <w:sz w:val="24"/>
          <w:szCs w:val="24"/>
        </w:rPr>
        <w:t>7.1 中选候选人公示</w:t>
      </w:r>
      <w:bookmarkEnd w:id="314"/>
    </w:p>
    <w:p>
      <w:pPr>
        <w:pStyle w:val="22"/>
        <w:tabs>
          <w:tab w:val="left" w:pos="630"/>
        </w:tabs>
        <w:snapToGrid w:val="0"/>
        <w:spacing w:line="440" w:lineRule="exact"/>
        <w:ind w:firstLine="424" w:firstLineChars="202"/>
        <w:rPr>
          <w:rFonts w:hAnsi="宋体" w:cs="宋体"/>
        </w:rPr>
      </w:pPr>
      <w:r>
        <w:rPr>
          <w:rFonts w:hint="eastAsia" w:hAnsi="宋体" w:cs="宋体"/>
        </w:rPr>
        <w:t>7.1.1采用公开比选方式且进行中选候选人公示的，在“资格预审公告”或者“比选公告”发布媒介公示全部中选候选人，公示期不少于3日。</w:t>
      </w:r>
    </w:p>
    <w:p>
      <w:pPr>
        <w:pStyle w:val="22"/>
        <w:tabs>
          <w:tab w:val="left" w:pos="630"/>
        </w:tabs>
        <w:snapToGrid w:val="0"/>
        <w:spacing w:line="440" w:lineRule="exact"/>
        <w:ind w:firstLine="424" w:firstLineChars="202"/>
        <w:rPr>
          <w:rFonts w:hAnsi="宋体" w:cs="宋体"/>
        </w:rPr>
      </w:pPr>
      <w:r>
        <w:rPr>
          <w:rFonts w:hint="eastAsia" w:hAnsi="宋体" w:cs="宋体"/>
        </w:rPr>
        <w:t>7.1.2 比选人进行中选候选人公示的，参选人或者其他利害关系人对比选项目的评选结果有异议的，应当在中选候选人公示期间提出。</w:t>
      </w:r>
    </w:p>
    <w:p>
      <w:pPr>
        <w:pStyle w:val="39"/>
        <w:tabs>
          <w:tab w:val="left" w:pos="588"/>
        </w:tabs>
        <w:snapToGrid w:val="0"/>
        <w:spacing w:before="120" w:after="120" w:line="440" w:lineRule="exact"/>
        <w:jc w:val="left"/>
        <w:rPr>
          <w:rFonts w:ascii="宋体" w:hAnsi="宋体" w:cs="宋体"/>
          <w:sz w:val="24"/>
          <w:szCs w:val="24"/>
        </w:rPr>
      </w:pPr>
      <w:bookmarkStart w:id="332" w:name="_Toc7886"/>
      <w:r>
        <w:rPr>
          <w:rFonts w:hint="eastAsia" w:ascii="宋体" w:hAnsi="宋体" w:cs="宋体"/>
          <w:sz w:val="24"/>
          <w:szCs w:val="24"/>
        </w:rPr>
        <w:t>7.2 确定中选人</w:t>
      </w:r>
      <w:bookmarkEnd w:id="315"/>
      <w:bookmarkEnd w:id="316"/>
      <w:bookmarkEnd w:id="317"/>
      <w:bookmarkEnd w:id="318"/>
      <w:bookmarkEnd w:id="332"/>
    </w:p>
    <w:p>
      <w:pPr>
        <w:pStyle w:val="22"/>
        <w:tabs>
          <w:tab w:val="left" w:pos="630"/>
        </w:tabs>
        <w:snapToGrid w:val="0"/>
        <w:spacing w:line="440" w:lineRule="exact"/>
        <w:ind w:firstLine="424" w:firstLineChars="202"/>
        <w:rPr>
          <w:rFonts w:hAnsi="宋体" w:cs="宋体"/>
        </w:rPr>
      </w:pPr>
      <w:r>
        <w:rPr>
          <w:rFonts w:hint="eastAsia" w:hAnsi="宋体" w:cs="宋体"/>
        </w:rPr>
        <w:t>7.2.1比选人依据评选委员会推荐的中选候 选人确定中选人，中选人数量见参选人须知前附表。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7.2.2比选人根据评选委员会推荐的中选候选人名单排序依次确定中选人，具体中选原则见参选人须知前附表。</w:t>
      </w:r>
    </w:p>
    <w:p>
      <w:pPr>
        <w:pStyle w:val="22"/>
        <w:tabs>
          <w:tab w:val="left" w:pos="630"/>
        </w:tabs>
        <w:snapToGrid w:val="0"/>
        <w:spacing w:line="440" w:lineRule="exact"/>
        <w:ind w:firstLine="424" w:firstLineChars="202"/>
        <w:rPr>
          <w:rFonts w:hAnsi="宋体" w:cs="宋体"/>
        </w:rPr>
      </w:pPr>
      <w:r>
        <w:rPr>
          <w:rFonts w:hint="eastAsia" w:hAnsi="宋体" w:cs="宋体"/>
        </w:rPr>
        <w:t>7.2.3在签订合同之前，中选人放弃中选、因不可抗力提出不能履行合同、不按照比选文件要求在规定的时间内提交履约保证金、被查实存在影响中选结果的违法行为等情形</w:t>
      </w:r>
      <w:r>
        <w:rPr>
          <w:rFonts w:hint="eastAsia" w:hAnsi="宋体" w:cs="宋体"/>
          <w:szCs w:val="21"/>
        </w:rPr>
        <w:t>，</w:t>
      </w:r>
      <w:r>
        <w:rPr>
          <w:rFonts w:hint="eastAsia" w:hAnsi="宋体" w:cs="宋体"/>
        </w:rPr>
        <w:t>比选人可以按照评选委员会提出的中选候选人名单排序依次确定其他中选候选人为中选人，也可以重新比选。集中比选项目还可以对中选人的中选份额进行调整。具体处理规则见参选人须知前附表。</w:t>
      </w:r>
    </w:p>
    <w:p>
      <w:pPr>
        <w:pStyle w:val="39"/>
        <w:tabs>
          <w:tab w:val="left" w:pos="588"/>
        </w:tabs>
        <w:snapToGrid w:val="0"/>
        <w:spacing w:before="120" w:after="120" w:line="440" w:lineRule="exact"/>
        <w:jc w:val="left"/>
        <w:rPr>
          <w:rFonts w:ascii="宋体" w:hAnsi="宋体" w:cs="宋体"/>
          <w:sz w:val="24"/>
          <w:szCs w:val="24"/>
        </w:rPr>
      </w:pPr>
      <w:bookmarkStart w:id="333" w:name="_Toc32705"/>
      <w:bookmarkStart w:id="334" w:name="_Toc144974536"/>
      <w:bookmarkStart w:id="335" w:name="_Toc179632586"/>
      <w:bookmarkStart w:id="336" w:name="_Toc447265544"/>
      <w:bookmarkStart w:id="337" w:name="_Toc246996212"/>
      <w:bookmarkStart w:id="338" w:name="_Toc247085726"/>
      <w:bookmarkStart w:id="339" w:name="_Toc152045568"/>
      <w:bookmarkStart w:id="340" w:name="_Toc246996955"/>
      <w:bookmarkStart w:id="341" w:name="_Toc447265258"/>
      <w:bookmarkStart w:id="342" w:name="_Toc296602458"/>
      <w:bookmarkStart w:id="343" w:name="_Toc152042344"/>
      <w:bookmarkStart w:id="344" w:name="_Toc450489318"/>
      <w:bookmarkStart w:id="345" w:name="OLE_LINK7"/>
      <w:bookmarkStart w:id="346" w:name="OLE_LINK6"/>
      <w:r>
        <w:rPr>
          <w:rFonts w:hint="eastAsia" w:ascii="宋体" w:hAnsi="宋体" w:cs="宋体"/>
          <w:sz w:val="24"/>
          <w:szCs w:val="24"/>
        </w:rPr>
        <w:t>7.3中选人公示</w:t>
      </w:r>
      <w:bookmarkEnd w:id="333"/>
    </w:p>
    <w:p>
      <w:pPr>
        <w:pStyle w:val="22"/>
        <w:tabs>
          <w:tab w:val="left" w:pos="630"/>
        </w:tabs>
        <w:snapToGrid w:val="0"/>
        <w:spacing w:line="440" w:lineRule="exact"/>
        <w:ind w:firstLine="424" w:firstLineChars="202"/>
        <w:rPr>
          <w:rFonts w:hAnsi="宋体" w:cs="宋体"/>
        </w:rPr>
      </w:pPr>
      <w:r>
        <w:rPr>
          <w:rFonts w:hint="eastAsia" w:hAnsi="宋体" w:cs="宋体"/>
        </w:rPr>
        <w:t>7.3.1采用公开比选方式且未进行中选候选人公示的，比选人将在“资格预审公告”或者“比选公告”发布媒介公示全部中选人，公示期不少于3日。参选人或者其他利害关系人对比选项目的评选结果有异议的，应当在中选人公示期间提出。</w:t>
      </w:r>
    </w:p>
    <w:p>
      <w:pPr>
        <w:pStyle w:val="39"/>
        <w:tabs>
          <w:tab w:val="left" w:pos="588"/>
        </w:tabs>
        <w:snapToGrid w:val="0"/>
        <w:spacing w:before="120" w:after="120" w:line="440" w:lineRule="exact"/>
        <w:jc w:val="left"/>
        <w:rPr>
          <w:rFonts w:ascii="宋体" w:hAnsi="宋体" w:cs="宋体"/>
          <w:sz w:val="24"/>
          <w:szCs w:val="24"/>
        </w:rPr>
      </w:pPr>
      <w:bookmarkStart w:id="347" w:name="_Toc21076"/>
      <w:r>
        <w:rPr>
          <w:rFonts w:hint="eastAsia" w:ascii="宋体" w:hAnsi="宋体" w:cs="宋体"/>
          <w:sz w:val="24"/>
          <w:szCs w:val="24"/>
        </w:rPr>
        <w:t>7.4中选通知</w:t>
      </w:r>
      <w:bookmarkEnd w:id="334"/>
      <w:bookmarkEnd w:id="335"/>
      <w:bookmarkEnd w:id="336"/>
      <w:bookmarkEnd w:id="337"/>
      <w:bookmarkEnd w:id="338"/>
      <w:bookmarkEnd w:id="339"/>
      <w:bookmarkEnd w:id="340"/>
      <w:bookmarkEnd w:id="341"/>
      <w:bookmarkEnd w:id="342"/>
      <w:bookmarkEnd w:id="343"/>
      <w:bookmarkEnd w:id="344"/>
      <w:bookmarkEnd w:id="347"/>
    </w:p>
    <w:p>
      <w:pPr>
        <w:pStyle w:val="22"/>
        <w:tabs>
          <w:tab w:val="left" w:pos="630"/>
        </w:tabs>
        <w:snapToGrid w:val="0"/>
        <w:spacing w:line="440" w:lineRule="exact"/>
        <w:ind w:firstLine="424" w:firstLineChars="202"/>
        <w:rPr>
          <w:rFonts w:hAnsi="宋体" w:cs="宋体"/>
        </w:rPr>
      </w:pPr>
      <w:r>
        <w:rPr>
          <w:rFonts w:hint="eastAsia" w:hAnsi="宋体" w:cs="宋体"/>
        </w:rPr>
        <w:t>7.4.1在中选通知书发出前，中选候选人的经营、财务状况发生较大变化或者存在违法行为，可能影响其履约能力的，参选人应当主动告知比选人。</w:t>
      </w:r>
      <w:bookmarkEnd w:id="345"/>
      <w:bookmarkEnd w:id="346"/>
    </w:p>
    <w:p>
      <w:pPr>
        <w:pStyle w:val="22"/>
        <w:tabs>
          <w:tab w:val="left" w:pos="630"/>
        </w:tabs>
        <w:snapToGrid w:val="0"/>
        <w:spacing w:line="440" w:lineRule="exact"/>
        <w:ind w:firstLine="424" w:firstLineChars="202"/>
        <w:rPr>
          <w:rFonts w:hAnsi="宋体" w:cs="宋体"/>
        </w:rPr>
      </w:pPr>
      <w:r>
        <w:rPr>
          <w:rFonts w:hint="eastAsia" w:hAnsi="宋体" w:cs="宋体"/>
        </w:rPr>
        <w:t>7.4.2中选人确定后，比选人应当自行或者委托比选代理机构向中选人发出中选通知书，同时通知未中选人。</w:t>
      </w:r>
    </w:p>
    <w:p>
      <w:pPr>
        <w:pStyle w:val="22"/>
        <w:tabs>
          <w:tab w:val="left" w:pos="630"/>
        </w:tabs>
        <w:snapToGrid w:val="0"/>
        <w:spacing w:line="440" w:lineRule="exact"/>
        <w:ind w:firstLine="424" w:firstLineChars="202"/>
        <w:rPr>
          <w:rFonts w:hAnsi="宋体" w:cs="宋体"/>
        </w:rPr>
      </w:pPr>
      <w:r>
        <w:rPr>
          <w:rFonts w:hint="eastAsia" w:hAnsi="宋体" w:cs="宋体"/>
        </w:rPr>
        <w:t>7.4.3中选通知书是比选档案和合同的组成部分。</w:t>
      </w:r>
    </w:p>
    <w:p>
      <w:pPr>
        <w:pStyle w:val="22"/>
        <w:tabs>
          <w:tab w:val="left" w:pos="630"/>
        </w:tabs>
        <w:snapToGrid w:val="0"/>
        <w:spacing w:line="440" w:lineRule="exact"/>
        <w:ind w:firstLine="424" w:firstLineChars="202"/>
        <w:rPr>
          <w:rFonts w:hAnsi="宋体" w:cs="宋体"/>
        </w:rPr>
      </w:pPr>
      <w:r>
        <w:rPr>
          <w:rFonts w:hint="eastAsia" w:hAnsi="宋体" w:cs="宋体"/>
        </w:rPr>
        <w:t>7.4.4中选通知书对比选人和中选人具有法律约束力。中选通知书发出后，比选人改变中选结果或者中选人放弃中选的，应当承担法律责任。</w:t>
      </w:r>
    </w:p>
    <w:p>
      <w:pPr>
        <w:pStyle w:val="39"/>
        <w:numPr>
          <w:ilvl w:val="0"/>
          <w:numId w:val="6"/>
        </w:numPr>
        <w:tabs>
          <w:tab w:val="left" w:pos="588"/>
        </w:tabs>
        <w:snapToGrid w:val="0"/>
        <w:spacing w:before="120" w:after="120" w:line="440" w:lineRule="exact"/>
        <w:ind w:left="0" w:firstLine="0"/>
        <w:jc w:val="left"/>
        <w:rPr>
          <w:rFonts w:ascii="宋体" w:hAnsi="宋体" w:cs="宋体"/>
          <w:sz w:val="28"/>
          <w:szCs w:val="28"/>
        </w:rPr>
      </w:pPr>
      <w:bookmarkStart w:id="348" w:name="_Toc2122"/>
      <w:r>
        <w:rPr>
          <w:rFonts w:hint="eastAsia" w:ascii="宋体" w:hAnsi="宋体" w:cs="宋体"/>
          <w:sz w:val="28"/>
          <w:szCs w:val="28"/>
        </w:rPr>
        <w:t>合同签订</w:t>
      </w:r>
      <w:bookmarkEnd w:id="319"/>
      <w:bookmarkEnd w:id="320"/>
      <w:bookmarkEnd w:id="348"/>
    </w:p>
    <w:p>
      <w:pPr>
        <w:pStyle w:val="39"/>
        <w:tabs>
          <w:tab w:val="left" w:pos="588"/>
        </w:tabs>
        <w:snapToGrid w:val="0"/>
        <w:spacing w:before="120" w:after="120" w:line="440" w:lineRule="exact"/>
        <w:jc w:val="left"/>
        <w:rPr>
          <w:rFonts w:ascii="宋体" w:hAnsi="宋体" w:cs="宋体"/>
          <w:sz w:val="24"/>
          <w:szCs w:val="24"/>
        </w:rPr>
      </w:pPr>
      <w:bookmarkStart w:id="349" w:name="_Toc447265260"/>
      <w:bookmarkStart w:id="350" w:name="_Toc447265546"/>
      <w:bookmarkStart w:id="351" w:name="_Toc29576"/>
      <w:r>
        <w:rPr>
          <w:rFonts w:hint="eastAsia" w:ascii="宋体" w:hAnsi="宋体" w:cs="宋体"/>
          <w:sz w:val="24"/>
          <w:szCs w:val="24"/>
        </w:rPr>
        <w:t>8.1履约</w:t>
      </w:r>
      <w:bookmarkEnd w:id="321"/>
      <w:bookmarkEnd w:id="322"/>
      <w:bookmarkEnd w:id="323"/>
      <w:bookmarkEnd w:id="324"/>
      <w:bookmarkEnd w:id="325"/>
      <w:bookmarkEnd w:id="326"/>
      <w:bookmarkEnd w:id="327"/>
      <w:bookmarkEnd w:id="328"/>
      <w:r>
        <w:rPr>
          <w:rFonts w:hint="eastAsia" w:ascii="宋体" w:hAnsi="宋体" w:cs="宋体"/>
          <w:sz w:val="24"/>
          <w:szCs w:val="24"/>
        </w:rPr>
        <w:t>保证金</w:t>
      </w:r>
      <w:bookmarkEnd w:id="349"/>
      <w:bookmarkEnd w:id="350"/>
      <w:bookmarkEnd w:id="351"/>
    </w:p>
    <w:bookmarkEnd w:id="329"/>
    <w:bookmarkEnd w:id="330"/>
    <w:bookmarkEnd w:id="331"/>
    <w:p>
      <w:pPr>
        <w:pStyle w:val="22"/>
        <w:tabs>
          <w:tab w:val="left" w:pos="630"/>
        </w:tabs>
        <w:snapToGrid w:val="0"/>
        <w:spacing w:line="440" w:lineRule="exact"/>
        <w:ind w:firstLine="424" w:firstLineChars="202"/>
        <w:rPr>
          <w:rFonts w:hAnsi="宋体" w:cs="宋体"/>
        </w:rPr>
      </w:pPr>
      <w:bookmarkStart w:id="352" w:name="_Toc488655867"/>
      <w:bookmarkStart w:id="353" w:name="_Toc447265263"/>
      <w:bookmarkStart w:id="354" w:name="_Toc226969312"/>
      <w:bookmarkStart w:id="355" w:name="_Toc447188707"/>
      <w:bookmarkStart w:id="356" w:name="_Toc227057918"/>
      <w:bookmarkStart w:id="357" w:name="_Toc447265549"/>
      <w:bookmarkStart w:id="358" w:name="_Toc107822519"/>
      <w:r>
        <w:rPr>
          <w:rFonts w:hint="eastAsia" w:hAnsi="宋体" w:cs="宋体"/>
        </w:rPr>
        <w:t>8.1.1在签订合同前，中选人应当按照“参选人须知前附表”中规定的履约保证金的金额和形式向比选人递交履约保证金。</w:t>
      </w:r>
    </w:p>
    <w:p>
      <w:pPr>
        <w:pStyle w:val="22"/>
        <w:tabs>
          <w:tab w:val="left" w:pos="630"/>
        </w:tabs>
        <w:snapToGrid w:val="0"/>
        <w:spacing w:line="440" w:lineRule="exact"/>
        <w:ind w:firstLine="424" w:firstLineChars="202"/>
        <w:rPr>
          <w:rFonts w:hAnsi="宋体" w:cs="宋体"/>
        </w:rPr>
      </w:pPr>
      <w:r>
        <w:rPr>
          <w:rFonts w:hint="eastAsia" w:hAnsi="宋体" w:cs="宋体"/>
        </w:rPr>
        <w:t>8.1.2中选人不能按照比选文件要求递交履约担保的，视为放弃中选，其参选保证金不予退还，给比选人造成的损失超过参选保证金数额的，中选人还应当对超过部分予以赔偿。</w:t>
      </w:r>
    </w:p>
    <w:p>
      <w:pPr>
        <w:pStyle w:val="39"/>
        <w:tabs>
          <w:tab w:val="left" w:pos="588"/>
        </w:tabs>
        <w:snapToGrid w:val="0"/>
        <w:spacing w:before="120" w:after="120" w:line="440" w:lineRule="exact"/>
        <w:jc w:val="left"/>
        <w:rPr>
          <w:rFonts w:ascii="宋体" w:hAnsi="宋体" w:cs="宋体"/>
          <w:sz w:val="24"/>
          <w:szCs w:val="24"/>
        </w:rPr>
      </w:pPr>
      <w:bookmarkStart w:id="359" w:name="_Toc450489321"/>
      <w:bookmarkStart w:id="360" w:name="_Toc2012"/>
      <w:bookmarkStart w:id="361" w:name="_Toc447265261"/>
      <w:bookmarkStart w:id="362" w:name="_Toc447265547"/>
      <w:r>
        <w:rPr>
          <w:rFonts w:hint="eastAsia" w:ascii="宋体" w:hAnsi="宋体" w:cs="宋体"/>
          <w:sz w:val="24"/>
          <w:szCs w:val="24"/>
        </w:rPr>
        <w:t>8.2合同签订</w:t>
      </w:r>
      <w:bookmarkEnd w:id="359"/>
      <w:bookmarkEnd w:id="360"/>
      <w:bookmarkEnd w:id="361"/>
      <w:bookmarkEnd w:id="362"/>
    </w:p>
    <w:p>
      <w:pPr>
        <w:pStyle w:val="22"/>
        <w:tabs>
          <w:tab w:val="left" w:pos="630"/>
        </w:tabs>
        <w:snapToGrid w:val="0"/>
        <w:spacing w:line="440" w:lineRule="exact"/>
        <w:ind w:firstLine="424" w:firstLineChars="202"/>
        <w:rPr>
          <w:rFonts w:hAnsi="宋体" w:cs="宋体"/>
        </w:rPr>
      </w:pPr>
      <w:r>
        <w:rPr>
          <w:rFonts w:hint="eastAsia" w:hAnsi="宋体" w:cs="宋体"/>
        </w:rPr>
        <w:t>8.2.1比选人和中选人应当在比选有效期内，根据比选文件和中选人的参选文件订立书面合同。比选人和中选人不得订立背离合同实质性内容的其他协议。</w:t>
      </w:r>
    </w:p>
    <w:p>
      <w:pPr>
        <w:pStyle w:val="22"/>
        <w:tabs>
          <w:tab w:val="left" w:pos="630"/>
        </w:tabs>
        <w:snapToGrid w:val="0"/>
        <w:spacing w:line="440" w:lineRule="exact"/>
        <w:ind w:firstLine="424" w:firstLineChars="202"/>
        <w:rPr>
          <w:rFonts w:hAnsi="宋体" w:cs="宋体"/>
        </w:rPr>
      </w:pPr>
      <w:r>
        <w:rPr>
          <w:rFonts w:hint="eastAsia" w:hAnsi="宋体" w:cs="宋体"/>
        </w:rPr>
        <w:t>8.2.2中选人无正当理由拒签合同的，比选人取消其中选资格，其参选保证金不予退还；给比选人造成的损失超过参选保证金数额的，中选人还应当对超过部分予以赔偿。</w:t>
      </w:r>
    </w:p>
    <w:p>
      <w:pPr>
        <w:pStyle w:val="39"/>
        <w:numPr>
          <w:ilvl w:val="0"/>
          <w:numId w:val="6"/>
        </w:numPr>
        <w:tabs>
          <w:tab w:val="left" w:pos="602"/>
        </w:tabs>
        <w:snapToGrid w:val="0"/>
        <w:spacing w:before="120" w:after="120" w:line="440" w:lineRule="exact"/>
        <w:ind w:left="0" w:firstLine="0"/>
        <w:jc w:val="left"/>
        <w:rPr>
          <w:rFonts w:ascii="宋体" w:hAnsi="宋体" w:cs="宋体"/>
          <w:sz w:val="28"/>
          <w:szCs w:val="28"/>
        </w:rPr>
      </w:pPr>
      <w:bookmarkStart w:id="363" w:name="_Toc4197"/>
      <w:r>
        <w:rPr>
          <w:rFonts w:hint="eastAsia" w:ascii="宋体" w:hAnsi="宋体" w:cs="宋体"/>
          <w:sz w:val="28"/>
          <w:szCs w:val="28"/>
        </w:rPr>
        <w:t>比选代理服务费</w:t>
      </w:r>
      <w:bookmarkEnd w:id="352"/>
      <w:bookmarkEnd w:id="353"/>
      <w:bookmarkEnd w:id="354"/>
      <w:bookmarkEnd w:id="355"/>
      <w:bookmarkEnd w:id="356"/>
      <w:bookmarkEnd w:id="357"/>
      <w:bookmarkEnd w:id="358"/>
      <w:bookmarkEnd w:id="36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中选人应当按照比选文件规定交纳比选代理服务费，比选人和比选代理机构另有约定的从其约定。比选代理服务费的金额、交纳方式和时限见参选人须知前附表。</w:t>
      </w:r>
    </w:p>
    <w:p>
      <w:pPr>
        <w:pStyle w:val="39"/>
        <w:numPr>
          <w:ilvl w:val="0"/>
          <w:numId w:val="6"/>
        </w:numPr>
        <w:tabs>
          <w:tab w:val="left" w:pos="602"/>
        </w:tabs>
        <w:snapToGrid w:val="0"/>
        <w:spacing w:before="120" w:after="120" w:line="440" w:lineRule="exact"/>
        <w:ind w:left="0" w:firstLine="0"/>
        <w:jc w:val="left"/>
        <w:rPr>
          <w:rFonts w:ascii="宋体" w:hAnsi="宋体" w:cs="宋体"/>
          <w:sz w:val="28"/>
          <w:szCs w:val="28"/>
        </w:rPr>
      </w:pPr>
      <w:bookmarkStart w:id="364" w:name="_Toc296602461"/>
      <w:bookmarkStart w:id="365" w:name="_Toc447188708"/>
      <w:bookmarkStart w:id="366" w:name="_Toc3883"/>
      <w:bookmarkStart w:id="367" w:name="_Toc447265550"/>
      <w:bookmarkStart w:id="368" w:name="_Toc447265264"/>
      <w:r>
        <w:rPr>
          <w:rFonts w:hint="eastAsia" w:ascii="宋体" w:hAnsi="宋体" w:cs="宋体"/>
          <w:sz w:val="28"/>
          <w:szCs w:val="28"/>
        </w:rPr>
        <w:t>纪律和监督</w:t>
      </w:r>
      <w:bookmarkEnd w:id="364"/>
      <w:bookmarkEnd w:id="365"/>
      <w:bookmarkEnd w:id="366"/>
      <w:bookmarkEnd w:id="367"/>
      <w:bookmarkEnd w:id="368"/>
    </w:p>
    <w:p>
      <w:pPr>
        <w:pStyle w:val="39"/>
        <w:tabs>
          <w:tab w:val="left" w:pos="588"/>
        </w:tabs>
        <w:snapToGrid w:val="0"/>
        <w:spacing w:before="120" w:after="120" w:line="440" w:lineRule="exact"/>
        <w:jc w:val="left"/>
        <w:rPr>
          <w:rFonts w:ascii="宋体" w:hAnsi="宋体" w:cs="宋体"/>
          <w:sz w:val="24"/>
          <w:szCs w:val="24"/>
        </w:rPr>
      </w:pPr>
      <w:bookmarkStart w:id="369" w:name="_Toc179632593"/>
      <w:bookmarkStart w:id="370" w:name="_Toc447265551"/>
      <w:bookmarkStart w:id="371" w:name="_Toc447265265"/>
      <w:bookmarkStart w:id="372" w:name="_Toc152045575"/>
      <w:bookmarkStart w:id="373" w:name="_Toc296590983"/>
      <w:bookmarkStart w:id="374" w:name="_Toc152042351"/>
      <w:bookmarkStart w:id="375" w:name="_Toc296602462"/>
      <w:bookmarkStart w:id="376" w:name="_Toc247085733"/>
      <w:bookmarkStart w:id="377" w:name="_Toc20203"/>
      <w:bookmarkStart w:id="378" w:name="_Toc144974543"/>
      <w:bookmarkStart w:id="379" w:name="_Toc246996219"/>
      <w:bookmarkStart w:id="380" w:name="_Toc246996962"/>
      <w:r>
        <w:rPr>
          <w:rFonts w:hint="eastAsia" w:ascii="宋体" w:hAnsi="宋体" w:cs="宋体"/>
          <w:sz w:val="24"/>
          <w:szCs w:val="24"/>
        </w:rPr>
        <w:t>10.1对比选人的纪律要求</w:t>
      </w:r>
      <w:bookmarkEnd w:id="369"/>
      <w:bookmarkEnd w:id="370"/>
      <w:bookmarkEnd w:id="371"/>
      <w:bookmarkEnd w:id="372"/>
      <w:bookmarkEnd w:id="373"/>
      <w:bookmarkEnd w:id="374"/>
      <w:bookmarkEnd w:id="375"/>
      <w:bookmarkEnd w:id="376"/>
      <w:bookmarkEnd w:id="377"/>
      <w:bookmarkEnd w:id="378"/>
      <w:bookmarkEnd w:id="379"/>
      <w:bookmarkEnd w:id="38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比选人不得泄漏比选活动中应当保密的情况和资料，不得与参选人串通损害国家利益、社会公共利益或者他人合法权益。</w:t>
      </w:r>
    </w:p>
    <w:p>
      <w:pPr>
        <w:pStyle w:val="39"/>
        <w:tabs>
          <w:tab w:val="left" w:pos="588"/>
        </w:tabs>
        <w:snapToGrid w:val="0"/>
        <w:spacing w:before="120" w:after="120" w:line="440" w:lineRule="exact"/>
        <w:jc w:val="left"/>
        <w:rPr>
          <w:rFonts w:ascii="宋体" w:hAnsi="宋体" w:cs="宋体"/>
          <w:sz w:val="24"/>
          <w:szCs w:val="24"/>
        </w:rPr>
      </w:pPr>
      <w:bookmarkStart w:id="381" w:name="_Toc246996220"/>
      <w:bookmarkStart w:id="382" w:name="_Toc296602463"/>
      <w:bookmarkStart w:id="383" w:name="_Toc246996963"/>
      <w:bookmarkStart w:id="384" w:name="_Toc152042352"/>
      <w:bookmarkStart w:id="385" w:name="_Toc447265552"/>
      <w:bookmarkStart w:id="386" w:name="_Toc152045576"/>
      <w:bookmarkStart w:id="387" w:name="_Toc179632594"/>
      <w:bookmarkStart w:id="388" w:name="_Toc247085734"/>
      <w:bookmarkStart w:id="389" w:name="_Toc3046"/>
      <w:bookmarkStart w:id="390" w:name="_Toc447265266"/>
      <w:bookmarkStart w:id="391" w:name="_Toc144974544"/>
      <w:r>
        <w:rPr>
          <w:rFonts w:hint="eastAsia" w:ascii="宋体" w:hAnsi="宋体" w:cs="宋体"/>
          <w:sz w:val="24"/>
          <w:szCs w:val="24"/>
        </w:rPr>
        <w:t>10.2对参选人的纪律要求</w:t>
      </w:r>
      <w:bookmarkEnd w:id="381"/>
      <w:bookmarkEnd w:id="382"/>
      <w:bookmarkEnd w:id="383"/>
      <w:bookmarkEnd w:id="384"/>
      <w:bookmarkEnd w:id="385"/>
      <w:bookmarkEnd w:id="386"/>
      <w:bookmarkEnd w:id="387"/>
      <w:bookmarkEnd w:id="388"/>
      <w:bookmarkEnd w:id="389"/>
      <w:bookmarkEnd w:id="390"/>
      <w:bookmarkEnd w:id="39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参选人不得相互串通参选或者与比选人串通参选，不得向比选人或者评选委员会成员行贿谋取中选，不得以他人名义参选或者以其他方式弄虚作假骗取中选，参选人不得以任何方式干扰、影响评选工作。</w:t>
      </w:r>
    </w:p>
    <w:p>
      <w:pPr>
        <w:pStyle w:val="39"/>
        <w:tabs>
          <w:tab w:val="left" w:pos="588"/>
        </w:tabs>
        <w:snapToGrid w:val="0"/>
        <w:spacing w:before="120" w:after="120" w:line="440" w:lineRule="exact"/>
        <w:jc w:val="left"/>
        <w:rPr>
          <w:rFonts w:ascii="宋体" w:hAnsi="宋体" w:cs="宋体"/>
          <w:sz w:val="24"/>
          <w:szCs w:val="24"/>
        </w:rPr>
      </w:pPr>
      <w:bookmarkStart w:id="392" w:name="_Toc3824"/>
      <w:bookmarkStart w:id="393" w:name="_Toc296602464"/>
      <w:bookmarkStart w:id="394" w:name="_Toc152042353"/>
      <w:bookmarkStart w:id="395" w:name="_Toc447265553"/>
      <w:bookmarkStart w:id="396" w:name="_Toc246996964"/>
      <w:bookmarkStart w:id="397" w:name="_Toc247085735"/>
      <w:bookmarkStart w:id="398" w:name="_Toc246996221"/>
      <w:bookmarkStart w:id="399" w:name="_Toc447265267"/>
      <w:bookmarkStart w:id="400" w:name="_Toc144974545"/>
      <w:bookmarkStart w:id="401" w:name="_Toc152045577"/>
      <w:bookmarkStart w:id="402" w:name="_Toc179632595"/>
      <w:r>
        <w:rPr>
          <w:rFonts w:hint="eastAsia" w:ascii="宋体" w:hAnsi="宋体" w:cs="宋体"/>
          <w:sz w:val="24"/>
          <w:szCs w:val="24"/>
        </w:rPr>
        <w:t>10.3对评选委员会成员的纪律要求</w:t>
      </w:r>
      <w:bookmarkEnd w:id="392"/>
      <w:bookmarkEnd w:id="393"/>
      <w:bookmarkEnd w:id="394"/>
      <w:bookmarkEnd w:id="395"/>
      <w:bookmarkEnd w:id="396"/>
      <w:bookmarkEnd w:id="397"/>
      <w:bookmarkEnd w:id="398"/>
      <w:bookmarkEnd w:id="399"/>
      <w:bookmarkEnd w:id="400"/>
      <w:bookmarkEnd w:id="401"/>
      <w:bookmarkEnd w:id="40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选委员会成员不得收受他人的财物或者其他好处，不得向他人透漏对参选文件的评审和比较、中选候选人的推荐情况以及评选有关的其他情况。在评选活动中，评选委员会成员应当客观、公正地履行职责，遵守职业道德，不得擅离职守，影响评选程序正常进行，不得使用第三章“评选办法”没有规定的评审因素和标准进行评选。</w:t>
      </w:r>
    </w:p>
    <w:p>
      <w:pPr>
        <w:pStyle w:val="39"/>
        <w:tabs>
          <w:tab w:val="left" w:pos="588"/>
        </w:tabs>
        <w:snapToGrid w:val="0"/>
        <w:spacing w:before="120" w:after="120" w:line="440" w:lineRule="exact"/>
        <w:jc w:val="left"/>
        <w:rPr>
          <w:rFonts w:ascii="宋体" w:hAnsi="宋体" w:cs="宋体"/>
          <w:sz w:val="24"/>
          <w:szCs w:val="24"/>
        </w:rPr>
      </w:pPr>
      <w:bookmarkStart w:id="403" w:name="_Toc296602465"/>
      <w:bookmarkStart w:id="404" w:name="_Toc3022"/>
      <w:bookmarkStart w:id="405" w:name="_Toc246996965"/>
      <w:bookmarkStart w:id="406" w:name="_Toc152045578"/>
      <w:bookmarkStart w:id="407" w:name="_Toc179632596"/>
      <w:bookmarkStart w:id="408" w:name="_Toc447265554"/>
      <w:bookmarkStart w:id="409" w:name="_Toc152042354"/>
      <w:bookmarkStart w:id="410" w:name="_Toc447265268"/>
      <w:bookmarkStart w:id="411" w:name="_Toc247085736"/>
      <w:bookmarkStart w:id="412" w:name="_Toc246996222"/>
      <w:bookmarkStart w:id="413" w:name="_Toc144974546"/>
      <w:r>
        <w:rPr>
          <w:rFonts w:hint="eastAsia" w:ascii="宋体" w:hAnsi="宋体" w:cs="宋体"/>
          <w:sz w:val="24"/>
          <w:szCs w:val="24"/>
        </w:rPr>
        <w:t>10.4对与评选活动有关的工作人员的纪律要求</w:t>
      </w:r>
      <w:bookmarkEnd w:id="403"/>
      <w:bookmarkEnd w:id="404"/>
      <w:bookmarkEnd w:id="405"/>
      <w:bookmarkEnd w:id="406"/>
      <w:bookmarkEnd w:id="407"/>
      <w:bookmarkEnd w:id="408"/>
      <w:bookmarkEnd w:id="409"/>
      <w:bookmarkEnd w:id="410"/>
      <w:bookmarkEnd w:id="411"/>
      <w:bookmarkEnd w:id="412"/>
    </w:p>
    <w:p>
      <w:pPr>
        <w:adjustRightInd w:val="0"/>
        <w:snapToGrid w:val="0"/>
        <w:spacing w:line="440" w:lineRule="exact"/>
        <w:ind w:firstLine="420" w:firstLineChars="200"/>
        <w:rPr>
          <w:rFonts w:ascii="宋体" w:hAnsi="宋体" w:cs="宋体"/>
          <w:szCs w:val="21"/>
        </w:rPr>
      </w:pPr>
      <w:bookmarkStart w:id="414" w:name="_Toc152042355"/>
      <w:r>
        <w:rPr>
          <w:rFonts w:hint="eastAsia" w:ascii="宋体" w:hAnsi="宋体" w:cs="宋体"/>
          <w:szCs w:val="21"/>
        </w:rPr>
        <w:t>与评选活动有关的工作人员不得收受他人的财物或者其他好处，不得向他人透漏对参选文件的评审和比较、中选候选人的推荐情况以及评选有关的其他情况。在评选活动中，与评选活动有关的工作人员不得擅离职守，影响评选程序正常进行。</w:t>
      </w:r>
      <w:bookmarkEnd w:id="414"/>
    </w:p>
    <w:bookmarkEnd w:id="413"/>
    <w:p>
      <w:pPr>
        <w:pStyle w:val="39"/>
        <w:numPr>
          <w:ilvl w:val="0"/>
          <w:numId w:val="6"/>
        </w:numPr>
        <w:tabs>
          <w:tab w:val="left" w:pos="602"/>
        </w:tabs>
        <w:snapToGrid w:val="0"/>
        <w:spacing w:before="120" w:after="120" w:line="440" w:lineRule="exact"/>
        <w:ind w:left="0" w:firstLine="0"/>
        <w:jc w:val="left"/>
        <w:rPr>
          <w:rFonts w:ascii="宋体" w:hAnsi="宋体" w:cs="宋体"/>
          <w:sz w:val="28"/>
          <w:szCs w:val="28"/>
        </w:rPr>
      </w:pPr>
      <w:bookmarkStart w:id="415" w:name="_Toc477190326"/>
      <w:bookmarkEnd w:id="415"/>
      <w:bookmarkStart w:id="416" w:name="_Toc477190327"/>
      <w:bookmarkEnd w:id="416"/>
      <w:bookmarkStart w:id="417" w:name="_Toc477190328"/>
      <w:bookmarkEnd w:id="417"/>
      <w:bookmarkStart w:id="418" w:name="_Toc179632598"/>
      <w:bookmarkStart w:id="419" w:name="_Toc447265556"/>
      <w:bookmarkStart w:id="420" w:name="_Toc447188709"/>
      <w:bookmarkStart w:id="421" w:name="_Toc144974547"/>
      <w:bookmarkStart w:id="422" w:name="_Toc152042357"/>
      <w:bookmarkStart w:id="423" w:name="_Toc247085738"/>
      <w:bookmarkStart w:id="424" w:name="_Toc152045580"/>
      <w:bookmarkStart w:id="425" w:name="_Toc246996224"/>
      <w:bookmarkStart w:id="426" w:name="_Toc447265270"/>
      <w:bookmarkStart w:id="427" w:name="_Toc10098"/>
      <w:bookmarkStart w:id="428" w:name="_Toc246996967"/>
      <w:bookmarkStart w:id="429" w:name="_Toc296602467"/>
      <w:r>
        <w:rPr>
          <w:rFonts w:hint="eastAsia" w:ascii="宋体" w:hAnsi="宋体" w:cs="宋体"/>
          <w:sz w:val="28"/>
          <w:szCs w:val="28"/>
        </w:rPr>
        <w:t>需要补充的其他内容</w:t>
      </w:r>
      <w:bookmarkEnd w:id="418"/>
      <w:bookmarkEnd w:id="419"/>
      <w:bookmarkEnd w:id="420"/>
      <w:bookmarkEnd w:id="421"/>
      <w:bookmarkEnd w:id="422"/>
      <w:bookmarkEnd w:id="423"/>
      <w:bookmarkEnd w:id="424"/>
      <w:bookmarkEnd w:id="425"/>
      <w:bookmarkEnd w:id="426"/>
      <w:bookmarkEnd w:id="427"/>
      <w:bookmarkEnd w:id="428"/>
      <w:bookmarkEnd w:id="42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需要补充的其他内容：见参选人须知前附表。</w:t>
      </w:r>
    </w:p>
    <w:p>
      <w:pPr>
        <w:tabs>
          <w:tab w:val="left" w:pos="851"/>
        </w:tabs>
        <w:adjustRightInd w:val="0"/>
        <w:snapToGrid w:val="0"/>
        <w:spacing w:line="440" w:lineRule="exact"/>
        <w:rPr>
          <w:rFonts w:ascii="宋体" w:hAnsi="宋体" w:cs="宋体"/>
          <w:sz w:val="24"/>
        </w:rPr>
      </w:pPr>
    </w:p>
    <w:p>
      <w:pPr>
        <w:pStyle w:val="50"/>
        <w:spacing w:before="240" w:after="120"/>
        <w:rPr>
          <w:rFonts w:ascii="宋体" w:hAnsi="宋体" w:eastAsia="宋体" w:cs="宋体"/>
          <w:b/>
          <w:bCs w:val="0"/>
          <w:kern w:val="0"/>
          <w:sz w:val="28"/>
          <w:szCs w:val="28"/>
        </w:rPr>
      </w:pPr>
      <w:r>
        <w:rPr>
          <w:rFonts w:hint="eastAsia" w:ascii="宋体" w:hAnsi="宋体" w:eastAsia="宋体" w:cs="宋体"/>
          <w:sz w:val="28"/>
          <w:szCs w:val="28"/>
        </w:rPr>
        <w:br w:type="page"/>
      </w:r>
      <w:bookmarkStart w:id="430" w:name="_Toc28987"/>
      <w:bookmarkStart w:id="431" w:name="_Toc447265559"/>
      <w:bookmarkStart w:id="432" w:name="_Toc447265273"/>
      <w:r>
        <w:rPr>
          <w:rFonts w:hint="eastAsia" w:ascii="宋体" w:hAnsi="宋体" w:eastAsia="宋体" w:cs="宋体"/>
          <w:b/>
          <w:bCs w:val="0"/>
          <w:kern w:val="0"/>
          <w:sz w:val="28"/>
          <w:szCs w:val="28"/>
        </w:rPr>
        <w:t>第三章 评选办法</w:t>
      </w:r>
      <w:bookmarkEnd w:id="430"/>
      <w:bookmarkEnd w:id="431"/>
      <w:bookmarkEnd w:id="432"/>
    </w:p>
    <w:p>
      <w:pPr>
        <w:pStyle w:val="4"/>
        <w:snapToGrid w:val="0"/>
        <w:spacing w:before="240" w:after="120" w:line="240" w:lineRule="auto"/>
        <w:rPr>
          <w:rFonts w:ascii="宋体" w:hAnsi="宋体" w:eastAsia="宋体" w:cs="宋体"/>
          <w:b w:val="0"/>
          <w:bCs w:val="0"/>
          <w:sz w:val="24"/>
          <w:szCs w:val="24"/>
        </w:rPr>
      </w:pPr>
      <w:bookmarkStart w:id="433" w:name="_Toc881"/>
      <w:bookmarkStart w:id="434" w:name="_Toc447265274"/>
      <w:bookmarkStart w:id="435" w:name="_Toc450489344"/>
      <w:bookmarkStart w:id="436" w:name="_Toc447265560"/>
      <w:bookmarkStart w:id="437" w:name="_Toc447265276"/>
      <w:bookmarkStart w:id="438" w:name="_Toc226969316"/>
      <w:bookmarkStart w:id="439" w:name="_Toc447265562"/>
      <w:bookmarkStart w:id="440" w:name="_Toc227057922"/>
      <w:bookmarkStart w:id="441" w:name="_Toc107822520"/>
      <w:r>
        <w:rPr>
          <w:rFonts w:hint="eastAsia" w:ascii="宋体" w:hAnsi="宋体" w:eastAsia="宋体" w:cs="宋体"/>
          <w:b w:val="0"/>
          <w:bCs w:val="0"/>
          <w:sz w:val="24"/>
          <w:szCs w:val="24"/>
        </w:rPr>
        <w:t>评选办法前附表</w:t>
      </w:r>
      <w:bookmarkEnd w:id="433"/>
      <w:bookmarkEnd w:id="434"/>
      <w:bookmarkEnd w:id="435"/>
      <w:bookmarkEnd w:id="436"/>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用综合评估法，总分共100分，其中商务10分，技术40分，服务10分,价格40分。评选时，评选委员会按照比选文件规定的量化因素和权重比值打分，评选委员会全体成员对该参选人打分的算术平均值为该参选人的最终得分。</w:t>
      </w:r>
    </w:p>
    <w:tbl>
      <w:tblPr>
        <w:tblStyle w:val="42"/>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1120"/>
        <w:gridCol w:w="1735"/>
        <w:gridCol w:w="603"/>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843" w:type="dxa"/>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1120" w:type="dxa"/>
            <w:vAlign w:val="center"/>
          </w:tcPr>
          <w:p>
            <w:pPr>
              <w:snapToGrid w:val="0"/>
              <w:jc w:val="center"/>
              <w:rPr>
                <w:rFonts w:ascii="宋体" w:hAnsi="宋体" w:cs="宋体"/>
                <w:szCs w:val="21"/>
              </w:rPr>
            </w:pPr>
            <w:r>
              <w:rPr>
                <w:rFonts w:hint="eastAsia" w:ascii="宋体" w:hAnsi="宋体" w:cs="宋体"/>
                <w:kern w:val="0"/>
                <w:szCs w:val="21"/>
              </w:rPr>
              <w:t>评审内容</w:t>
            </w:r>
          </w:p>
        </w:tc>
        <w:tc>
          <w:tcPr>
            <w:tcW w:w="1735" w:type="dxa"/>
            <w:vAlign w:val="center"/>
          </w:tcPr>
          <w:p>
            <w:pPr>
              <w:snapToGrid w:val="0"/>
              <w:jc w:val="center"/>
              <w:rPr>
                <w:rFonts w:ascii="宋体" w:hAnsi="宋体" w:cs="宋体"/>
                <w:szCs w:val="21"/>
              </w:rPr>
            </w:pPr>
            <w:r>
              <w:rPr>
                <w:rFonts w:hint="eastAsia" w:ascii="宋体" w:hAnsi="宋体" w:cs="宋体"/>
                <w:kern w:val="0"/>
                <w:szCs w:val="21"/>
              </w:rPr>
              <w:t>评审因素</w:t>
            </w:r>
          </w:p>
        </w:tc>
        <w:tc>
          <w:tcPr>
            <w:tcW w:w="4130" w:type="dxa"/>
            <w:gridSpan w:val="2"/>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restart"/>
            <w:vAlign w:val="center"/>
          </w:tcPr>
          <w:p>
            <w:pPr>
              <w:snapToGrid w:val="0"/>
              <w:jc w:val="center"/>
              <w:rPr>
                <w:rFonts w:ascii="宋体" w:hAnsi="宋体" w:cs="宋体"/>
                <w:szCs w:val="21"/>
              </w:rPr>
            </w:pPr>
            <w:r>
              <w:rPr>
                <w:rFonts w:hint="eastAsia" w:ascii="宋体" w:hAnsi="宋体" w:cs="宋体"/>
                <w:szCs w:val="21"/>
              </w:rPr>
              <w:t>2.1</w:t>
            </w:r>
          </w:p>
        </w:tc>
        <w:tc>
          <w:tcPr>
            <w:tcW w:w="992" w:type="dxa"/>
            <w:vMerge w:val="restart"/>
            <w:vAlign w:val="center"/>
          </w:tcPr>
          <w:p>
            <w:pPr>
              <w:snapToGrid w:val="0"/>
              <w:jc w:val="center"/>
              <w:rPr>
                <w:rFonts w:ascii="宋体" w:hAnsi="宋体" w:cs="宋体"/>
                <w:kern w:val="0"/>
                <w:szCs w:val="21"/>
              </w:rPr>
            </w:pPr>
            <w:r>
              <w:rPr>
                <w:rFonts w:hint="eastAsia" w:ascii="宋体" w:hAnsi="宋体" w:cs="宋体"/>
                <w:kern w:val="0"/>
                <w:szCs w:val="21"/>
              </w:rPr>
              <w:t>初步评审</w:t>
            </w:r>
          </w:p>
        </w:tc>
        <w:tc>
          <w:tcPr>
            <w:tcW w:w="1120" w:type="dxa"/>
            <w:vMerge w:val="restart"/>
            <w:vAlign w:val="center"/>
          </w:tcPr>
          <w:p>
            <w:pPr>
              <w:snapToGrid w:val="0"/>
              <w:jc w:val="left"/>
              <w:rPr>
                <w:rFonts w:ascii="宋体" w:hAnsi="宋体" w:cs="宋体"/>
                <w:szCs w:val="21"/>
              </w:rPr>
            </w:pPr>
            <w:r>
              <w:rPr>
                <w:rFonts w:hint="eastAsia" w:ascii="宋体" w:hAnsi="宋体" w:cs="宋体"/>
                <w:kern w:val="0"/>
                <w:szCs w:val="21"/>
              </w:rPr>
              <w:t>形式评审</w:t>
            </w:r>
          </w:p>
        </w:tc>
        <w:tc>
          <w:tcPr>
            <w:tcW w:w="1735" w:type="dxa"/>
            <w:vAlign w:val="center"/>
          </w:tcPr>
          <w:p>
            <w:pPr>
              <w:snapToGrid w:val="0"/>
              <w:jc w:val="center"/>
              <w:rPr>
                <w:rFonts w:ascii="宋体" w:hAnsi="宋体" w:cs="宋体"/>
                <w:szCs w:val="21"/>
              </w:rPr>
            </w:pPr>
            <w:r>
              <w:rPr>
                <w:rFonts w:hint="eastAsia" w:ascii="宋体" w:hAnsi="宋体" w:cs="宋体"/>
                <w:szCs w:val="21"/>
              </w:rPr>
              <w:t>参选人名称</w:t>
            </w:r>
          </w:p>
        </w:tc>
        <w:tc>
          <w:tcPr>
            <w:tcW w:w="4130" w:type="dxa"/>
            <w:gridSpan w:val="2"/>
            <w:vAlign w:val="center"/>
          </w:tcPr>
          <w:p>
            <w:pPr>
              <w:snapToGrid w:val="0"/>
              <w:jc w:val="left"/>
              <w:rPr>
                <w:rFonts w:ascii="宋体" w:hAnsi="宋体" w:cs="宋体"/>
                <w:szCs w:val="21"/>
              </w:rPr>
            </w:pPr>
            <w:r>
              <w:rPr>
                <w:rFonts w:hint="eastAsia" w:ascii="宋体" w:hAnsi="宋体" w:cs="宋体"/>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szCs w:val="21"/>
              </w:rPr>
            </w:pPr>
          </w:p>
        </w:tc>
        <w:tc>
          <w:tcPr>
            <w:tcW w:w="992" w:type="dxa"/>
            <w:vMerge w:val="continue"/>
            <w:vAlign w:val="center"/>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Align w:val="center"/>
          </w:tcPr>
          <w:p>
            <w:pPr>
              <w:snapToGrid w:val="0"/>
              <w:jc w:val="center"/>
              <w:rPr>
                <w:rFonts w:ascii="宋体" w:hAnsi="宋体" w:cs="宋体"/>
                <w:szCs w:val="21"/>
              </w:rPr>
            </w:pPr>
            <w:r>
              <w:rPr>
                <w:rFonts w:hint="eastAsia" w:ascii="宋体" w:hAnsi="宋体" w:cs="宋体"/>
                <w:szCs w:val="21"/>
              </w:rPr>
              <w:t>参选函</w:t>
            </w:r>
          </w:p>
        </w:tc>
        <w:tc>
          <w:tcPr>
            <w:tcW w:w="4130" w:type="dxa"/>
            <w:gridSpan w:val="2"/>
            <w:vAlign w:val="center"/>
          </w:tcPr>
          <w:p>
            <w:pPr>
              <w:snapToGrid w:val="0"/>
              <w:jc w:val="left"/>
              <w:rPr>
                <w:rFonts w:ascii="宋体" w:hAnsi="宋体" w:cs="宋体"/>
                <w:szCs w:val="21"/>
              </w:rPr>
            </w:pPr>
            <w:r>
              <w:rPr>
                <w:rFonts w:hint="eastAsia" w:ascii="宋体" w:hAnsi="宋体" w:cs="宋体"/>
                <w:szCs w:val="21"/>
              </w:rPr>
              <w:t>符合第二章“参选人须知”和第六章“参选文件格式”的要求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szCs w:val="21"/>
              </w:rPr>
            </w:pPr>
          </w:p>
        </w:tc>
        <w:tc>
          <w:tcPr>
            <w:tcW w:w="992" w:type="dxa"/>
            <w:vMerge w:val="continue"/>
            <w:vAlign w:val="center"/>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Align w:val="center"/>
          </w:tcPr>
          <w:p>
            <w:pPr>
              <w:snapToGrid w:val="0"/>
              <w:jc w:val="center"/>
              <w:rPr>
                <w:rFonts w:ascii="宋体" w:hAnsi="宋体" w:cs="宋体"/>
                <w:szCs w:val="21"/>
              </w:rPr>
            </w:pPr>
            <w:r>
              <w:rPr>
                <w:rFonts w:hint="eastAsia" w:ascii="宋体" w:hAnsi="宋体" w:cs="宋体"/>
                <w:kern w:val="0"/>
                <w:szCs w:val="21"/>
              </w:rPr>
              <w:t>营业执照和资质证书</w:t>
            </w:r>
          </w:p>
        </w:tc>
        <w:tc>
          <w:tcPr>
            <w:tcW w:w="4130" w:type="dxa"/>
            <w:gridSpan w:val="2"/>
            <w:vAlign w:val="center"/>
          </w:tcPr>
          <w:p>
            <w:pPr>
              <w:snapToGrid w:val="0"/>
              <w:jc w:val="left"/>
              <w:rPr>
                <w:rFonts w:ascii="宋体" w:hAnsi="宋体" w:cs="宋体"/>
                <w:szCs w:val="21"/>
              </w:rPr>
            </w:pPr>
            <w:r>
              <w:rPr>
                <w:rFonts w:hint="eastAsia" w:ascii="宋体" w:hAnsi="宋体" w:cs="宋体"/>
                <w:szCs w:val="21"/>
              </w:rPr>
              <w:t>提供有效证明文件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szCs w:val="21"/>
              </w:rPr>
            </w:pPr>
          </w:p>
        </w:tc>
        <w:tc>
          <w:tcPr>
            <w:tcW w:w="992" w:type="dxa"/>
            <w:vMerge w:val="continue"/>
            <w:vAlign w:val="center"/>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Align w:val="center"/>
          </w:tcPr>
          <w:p>
            <w:pPr>
              <w:snapToGrid w:val="0"/>
              <w:jc w:val="center"/>
              <w:rPr>
                <w:rFonts w:ascii="宋体" w:hAnsi="宋体" w:cs="宋体"/>
                <w:kern w:val="0"/>
                <w:szCs w:val="21"/>
              </w:rPr>
            </w:pPr>
            <w:r>
              <w:rPr>
                <w:rFonts w:hint="eastAsia" w:ascii="宋体" w:hAnsi="宋体" w:cs="宋体"/>
                <w:szCs w:val="21"/>
              </w:rPr>
              <w:t>参选文件签字盖章</w:t>
            </w:r>
          </w:p>
        </w:tc>
        <w:tc>
          <w:tcPr>
            <w:tcW w:w="4130" w:type="dxa"/>
            <w:gridSpan w:val="2"/>
            <w:vAlign w:val="center"/>
          </w:tcPr>
          <w:p>
            <w:pPr>
              <w:snapToGrid w:val="0"/>
              <w:jc w:val="left"/>
              <w:rPr>
                <w:rFonts w:ascii="宋体" w:hAnsi="宋体" w:cs="宋体"/>
                <w:szCs w:val="21"/>
              </w:rPr>
            </w:pPr>
            <w:r>
              <w:rPr>
                <w:rFonts w:hint="eastAsia" w:ascii="宋体" w:hAnsi="宋体" w:cs="宋体"/>
                <w:szCs w:val="21"/>
              </w:rPr>
              <w:t>符合第二章“参选人须知</w:t>
            </w:r>
            <w:r>
              <w:rPr>
                <w:rFonts w:hint="eastAsia" w:ascii="宋体" w:hAnsi="宋体" w:cs="宋体"/>
                <w:kern w:val="0"/>
                <w:szCs w:val="21"/>
              </w:rPr>
              <w:t>前附表</w:t>
            </w:r>
            <w:r>
              <w:rPr>
                <w:rFonts w:hint="eastAsia" w:ascii="宋体" w:hAnsi="宋体" w:cs="宋体"/>
                <w:szCs w:val="21"/>
              </w:rPr>
              <w:t>”第3.2</w:t>
            </w:r>
            <w:r>
              <w:rPr>
                <w:rFonts w:hint="eastAsia" w:ascii="宋体" w:hAnsi="宋体" w:cs="宋体"/>
                <w:kern w:val="0"/>
                <w:szCs w:val="21"/>
              </w:rPr>
              <w:t>项的</w:t>
            </w:r>
            <w:r>
              <w:rPr>
                <w:rFonts w:hint="eastAsia" w:ascii="宋体" w:hAnsi="宋体" w:cs="宋体"/>
                <w:szCs w:val="21"/>
              </w:rPr>
              <w:t xml:space="preserve">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szCs w:val="21"/>
              </w:rPr>
            </w:pPr>
          </w:p>
        </w:tc>
        <w:tc>
          <w:tcPr>
            <w:tcW w:w="992" w:type="dxa"/>
            <w:vMerge w:val="continue"/>
          </w:tcPr>
          <w:p>
            <w:pPr>
              <w:snapToGrid w:val="0"/>
              <w:jc w:val="center"/>
              <w:rPr>
                <w:rFonts w:ascii="宋体" w:hAnsi="宋体" w:cs="宋体"/>
                <w:szCs w:val="21"/>
              </w:rPr>
            </w:pPr>
          </w:p>
        </w:tc>
        <w:tc>
          <w:tcPr>
            <w:tcW w:w="1120" w:type="dxa"/>
            <w:vMerge w:val="continue"/>
            <w:vAlign w:val="center"/>
          </w:tcPr>
          <w:p>
            <w:pPr>
              <w:snapToGrid w:val="0"/>
              <w:jc w:val="left"/>
              <w:rPr>
                <w:rFonts w:ascii="宋体" w:hAnsi="宋体" w:cs="宋体"/>
                <w:szCs w:val="21"/>
              </w:rPr>
            </w:pPr>
          </w:p>
        </w:tc>
        <w:tc>
          <w:tcPr>
            <w:tcW w:w="1735" w:type="dxa"/>
            <w:vAlign w:val="center"/>
          </w:tcPr>
          <w:p>
            <w:pPr>
              <w:snapToGrid w:val="0"/>
              <w:jc w:val="center"/>
              <w:rPr>
                <w:rFonts w:ascii="宋体" w:hAnsi="宋体" w:cs="宋体"/>
                <w:szCs w:val="21"/>
              </w:rPr>
            </w:pPr>
            <w:r>
              <w:rPr>
                <w:rFonts w:hint="eastAsia" w:ascii="宋体" w:hAnsi="宋体" w:cs="宋体"/>
                <w:kern w:val="0"/>
                <w:szCs w:val="21"/>
              </w:rPr>
              <w:t>法定代表人/负责人授权委托书</w:t>
            </w:r>
          </w:p>
        </w:tc>
        <w:tc>
          <w:tcPr>
            <w:tcW w:w="4130" w:type="dxa"/>
            <w:gridSpan w:val="2"/>
            <w:vAlign w:val="center"/>
          </w:tcPr>
          <w:p>
            <w:pPr>
              <w:snapToGrid w:val="0"/>
              <w:jc w:val="left"/>
              <w:rPr>
                <w:rFonts w:ascii="宋体" w:hAnsi="宋体" w:cs="宋体"/>
                <w:szCs w:val="21"/>
              </w:rPr>
            </w:pPr>
            <w:r>
              <w:rPr>
                <w:rFonts w:hint="eastAsia" w:ascii="宋体" w:hAnsi="宋体" w:cs="宋体"/>
                <w:szCs w:val="21"/>
              </w:rPr>
              <w:t>符合第二章“参选人须知前附表”规定和第六章“参选文件格式”规定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ind w:firstLine="420" w:firstLineChars="200"/>
              <w:jc w:val="center"/>
              <w:rPr>
                <w:rFonts w:ascii="宋体" w:hAnsi="宋体" w:cs="宋体"/>
                <w:szCs w:val="21"/>
              </w:rPr>
            </w:pPr>
          </w:p>
        </w:tc>
        <w:tc>
          <w:tcPr>
            <w:tcW w:w="992" w:type="dxa"/>
            <w:vMerge w:val="continue"/>
          </w:tcPr>
          <w:p>
            <w:pPr>
              <w:snapToGrid w:val="0"/>
              <w:jc w:val="center"/>
              <w:rPr>
                <w:rFonts w:ascii="宋体" w:hAnsi="宋体" w:cs="宋体"/>
                <w:szCs w:val="21"/>
              </w:rPr>
            </w:pPr>
          </w:p>
        </w:tc>
        <w:tc>
          <w:tcPr>
            <w:tcW w:w="1120" w:type="dxa"/>
            <w:vMerge w:val="continue"/>
            <w:vAlign w:val="center"/>
          </w:tcPr>
          <w:p>
            <w:pPr>
              <w:snapToGrid w:val="0"/>
              <w:jc w:val="left"/>
              <w:rPr>
                <w:rFonts w:ascii="宋体" w:hAnsi="宋体" w:cs="宋体"/>
                <w:szCs w:val="21"/>
              </w:rPr>
            </w:pPr>
          </w:p>
        </w:tc>
        <w:tc>
          <w:tcPr>
            <w:tcW w:w="1735" w:type="dxa"/>
            <w:vAlign w:val="center"/>
          </w:tcPr>
          <w:p>
            <w:pPr>
              <w:snapToGrid w:val="0"/>
              <w:jc w:val="center"/>
              <w:rPr>
                <w:rFonts w:ascii="宋体" w:hAnsi="宋体" w:cs="宋体"/>
                <w:szCs w:val="21"/>
              </w:rPr>
            </w:pPr>
            <w:r>
              <w:rPr>
                <w:rFonts w:hint="eastAsia" w:ascii="宋体" w:hAnsi="宋体" w:cs="宋体"/>
                <w:szCs w:val="21"/>
              </w:rPr>
              <w:t>参选文件格式</w:t>
            </w:r>
          </w:p>
        </w:tc>
        <w:tc>
          <w:tcPr>
            <w:tcW w:w="4130" w:type="dxa"/>
            <w:gridSpan w:val="2"/>
            <w:vAlign w:val="center"/>
          </w:tcPr>
          <w:p>
            <w:pPr>
              <w:snapToGrid w:val="0"/>
              <w:jc w:val="left"/>
              <w:rPr>
                <w:rFonts w:ascii="宋体" w:hAnsi="宋体" w:cs="宋体"/>
                <w:szCs w:val="21"/>
              </w:rPr>
            </w:pPr>
            <w:r>
              <w:rPr>
                <w:rFonts w:hint="eastAsia" w:ascii="宋体" w:hAnsi="宋体" w:cs="宋体"/>
                <w:szCs w:val="21"/>
              </w:rPr>
              <w:t>符合第二章“参选人须知前附表”规定和第六章“参选文件格式”规定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ind w:firstLine="420" w:firstLineChars="200"/>
              <w:jc w:val="center"/>
              <w:rPr>
                <w:rFonts w:ascii="宋体" w:hAnsi="宋体" w:cs="宋体"/>
                <w:szCs w:val="21"/>
              </w:rPr>
            </w:pPr>
          </w:p>
        </w:tc>
        <w:tc>
          <w:tcPr>
            <w:tcW w:w="992" w:type="dxa"/>
            <w:vMerge w:val="continue"/>
          </w:tcPr>
          <w:p>
            <w:pPr>
              <w:snapToGrid w:val="0"/>
              <w:jc w:val="center"/>
              <w:rPr>
                <w:rFonts w:ascii="宋体" w:hAnsi="宋体" w:cs="宋体"/>
                <w:szCs w:val="21"/>
              </w:rPr>
            </w:pPr>
          </w:p>
        </w:tc>
        <w:tc>
          <w:tcPr>
            <w:tcW w:w="1120" w:type="dxa"/>
            <w:vAlign w:val="center"/>
          </w:tcPr>
          <w:p>
            <w:pPr>
              <w:snapToGrid w:val="0"/>
              <w:jc w:val="left"/>
              <w:rPr>
                <w:rFonts w:ascii="宋体" w:hAnsi="宋体" w:cs="宋体"/>
                <w:szCs w:val="21"/>
              </w:rPr>
            </w:pPr>
            <w:r>
              <w:rPr>
                <w:rFonts w:hint="eastAsia" w:ascii="宋体" w:hAnsi="宋体" w:cs="宋体"/>
                <w:kern w:val="0"/>
                <w:szCs w:val="21"/>
              </w:rPr>
              <w:t>资格评审</w:t>
            </w:r>
          </w:p>
        </w:tc>
        <w:tc>
          <w:tcPr>
            <w:tcW w:w="1735" w:type="dxa"/>
            <w:vAlign w:val="center"/>
          </w:tcPr>
          <w:p>
            <w:pPr>
              <w:snapToGrid w:val="0"/>
              <w:jc w:val="center"/>
              <w:rPr>
                <w:rFonts w:ascii="宋体" w:hAnsi="宋体" w:cs="宋体"/>
                <w:szCs w:val="21"/>
              </w:rPr>
            </w:pPr>
            <w:r>
              <w:rPr>
                <w:rFonts w:hint="eastAsia" w:ascii="宋体" w:hAnsi="宋体" w:cs="宋体"/>
                <w:szCs w:val="21"/>
              </w:rPr>
              <w:t>参选人资格要求</w:t>
            </w:r>
          </w:p>
        </w:tc>
        <w:tc>
          <w:tcPr>
            <w:tcW w:w="4130" w:type="dxa"/>
            <w:gridSpan w:val="2"/>
            <w:vAlign w:val="center"/>
          </w:tcPr>
          <w:p>
            <w:pPr>
              <w:snapToGrid w:val="0"/>
              <w:jc w:val="left"/>
              <w:rPr>
                <w:rFonts w:ascii="宋体" w:hAnsi="宋体" w:cs="宋体"/>
                <w:szCs w:val="21"/>
              </w:rPr>
            </w:pPr>
            <w:r>
              <w:rPr>
                <w:rFonts w:hint="eastAsia" w:ascii="宋体" w:hAnsi="宋体" w:cs="宋体"/>
                <w:szCs w:val="21"/>
              </w:rPr>
              <w:t>符合第一章“比选公告”第2</w:t>
            </w:r>
            <w:r>
              <w:rPr>
                <w:rFonts w:hint="eastAsia" w:ascii="宋体" w:hAnsi="宋体" w:cs="宋体"/>
                <w:kern w:val="0"/>
                <w:szCs w:val="21"/>
              </w:rPr>
              <w:t>项的</w:t>
            </w:r>
            <w:r>
              <w:rPr>
                <w:rFonts w:hint="eastAsia" w:ascii="宋体" w:hAnsi="宋体" w:cs="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851" w:type="dxa"/>
            <w:vMerge w:val="continue"/>
            <w:vAlign w:val="center"/>
          </w:tcPr>
          <w:p>
            <w:pPr>
              <w:snapToGrid w:val="0"/>
              <w:ind w:firstLine="420" w:firstLineChars="200"/>
              <w:jc w:val="center"/>
              <w:rPr>
                <w:rFonts w:ascii="宋体" w:hAnsi="宋体" w:cs="宋体"/>
                <w:szCs w:val="21"/>
              </w:rPr>
            </w:pPr>
          </w:p>
        </w:tc>
        <w:tc>
          <w:tcPr>
            <w:tcW w:w="992" w:type="dxa"/>
            <w:vMerge w:val="continue"/>
          </w:tcPr>
          <w:p>
            <w:pPr>
              <w:snapToGrid w:val="0"/>
              <w:jc w:val="center"/>
              <w:rPr>
                <w:rFonts w:ascii="宋体" w:hAnsi="宋体" w:cs="宋体"/>
                <w:szCs w:val="21"/>
              </w:rPr>
            </w:pPr>
          </w:p>
        </w:tc>
        <w:tc>
          <w:tcPr>
            <w:tcW w:w="1120" w:type="dxa"/>
            <w:vMerge w:val="restart"/>
            <w:vAlign w:val="center"/>
          </w:tcPr>
          <w:p>
            <w:pPr>
              <w:snapToGrid w:val="0"/>
              <w:jc w:val="left"/>
              <w:rPr>
                <w:rFonts w:ascii="宋体" w:hAnsi="宋体" w:cs="宋体"/>
                <w:szCs w:val="21"/>
              </w:rPr>
            </w:pPr>
            <w:r>
              <w:rPr>
                <w:rFonts w:hint="eastAsia" w:ascii="宋体" w:hAnsi="宋体" w:cs="宋体"/>
                <w:kern w:val="0"/>
                <w:szCs w:val="21"/>
              </w:rPr>
              <w:t>响应性评审</w:t>
            </w:r>
          </w:p>
        </w:tc>
        <w:tc>
          <w:tcPr>
            <w:tcW w:w="1735" w:type="dxa"/>
            <w:vAlign w:val="center"/>
          </w:tcPr>
          <w:p>
            <w:pPr>
              <w:snapToGrid w:val="0"/>
              <w:jc w:val="center"/>
              <w:rPr>
                <w:rFonts w:ascii="宋体" w:hAnsi="宋体" w:cs="宋体"/>
                <w:szCs w:val="21"/>
              </w:rPr>
            </w:pPr>
            <w:r>
              <w:rPr>
                <w:rFonts w:hint="eastAsia" w:ascii="宋体" w:hAnsi="宋体" w:cs="宋体"/>
                <w:kern w:val="0"/>
                <w:szCs w:val="21"/>
              </w:rPr>
              <w:t>比选有效期</w:t>
            </w:r>
          </w:p>
        </w:tc>
        <w:tc>
          <w:tcPr>
            <w:tcW w:w="4130" w:type="dxa"/>
            <w:gridSpan w:val="2"/>
            <w:vAlign w:val="center"/>
          </w:tcPr>
          <w:p>
            <w:pPr>
              <w:snapToGrid w:val="0"/>
              <w:jc w:val="left"/>
              <w:rPr>
                <w:rFonts w:ascii="宋体" w:hAnsi="宋体" w:cs="宋体"/>
                <w:szCs w:val="21"/>
              </w:rPr>
            </w:pPr>
            <w:r>
              <w:rPr>
                <w:rFonts w:hint="eastAsia" w:ascii="宋体" w:hAnsi="宋体" w:cs="宋体"/>
                <w:szCs w:val="21"/>
              </w:rPr>
              <w:t>符合第二章“参选人须知</w:t>
            </w:r>
            <w:r>
              <w:rPr>
                <w:rFonts w:hint="eastAsia" w:ascii="宋体" w:hAnsi="宋体" w:cs="宋体"/>
                <w:kern w:val="0"/>
                <w:szCs w:val="21"/>
              </w:rPr>
              <w:t>前附表</w:t>
            </w:r>
            <w:r>
              <w:rPr>
                <w:rFonts w:hint="eastAsia" w:ascii="宋体" w:hAnsi="宋体" w:cs="宋体"/>
                <w:szCs w:val="21"/>
              </w:rPr>
              <w:t>” 关于比选有效期的规定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ind w:firstLine="420" w:firstLineChars="200"/>
              <w:jc w:val="center"/>
              <w:rPr>
                <w:rFonts w:ascii="宋体" w:hAnsi="宋体" w:cs="宋体"/>
                <w:szCs w:val="21"/>
              </w:rPr>
            </w:pPr>
          </w:p>
        </w:tc>
        <w:tc>
          <w:tcPr>
            <w:tcW w:w="992" w:type="dxa"/>
            <w:vMerge w:val="continue"/>
          </w:tcPr>
          <w:p>
            <w:pPr>
              <w:snapToGrid w:val="0"/>
              <w:jc w:val="center"/>
              <w:rPr>
                <w:rFonts w:ascii="宋体" w:hAnsi="宋体" w:cs="宋体"/>
                <w:szCs w:val="21"/>
              </w:rPr>
            </w:pPr>
          </w:p>
        </w:tc>
        <w:tc>
          <w:tcPr>
            <w:tcW w:w="1120" w:type="dxa"/>
            <w:vMerge w:val="continue"/>
            <w:vAlign w:val="center"/>
          </w:tcPr>
          <w:p>
            <w:pPr>
              <w:snapToGrid w:val="0"/>
              <w:jc w:val="left"/>
              <w:rPr>
                <w:rFonts w:ascii="宋体" w:hAnsi="宋体" w:cs="宋体"/>
                <w:kern w:val="0"/>
                <w:szCs w:val="21"/>
              </w:rPr>
            </w:pPr>
          </w:p>
        </w:tc>
        <w:tc>
          <w:tcPr>
            <w:tcW w:w="1735" w:type="dxa"/>
            <w:vAlign w:val="center"/>
          </w:tcPr>
          <w:p>
            <w:pPr>
              <w:snapToGrid w:val="0"/>
              <w:jc w:val="center"/>
              <w:rPr>
                <w:rFonts w:ascii="宋体" w:hAnsi="宋体" w:cs="宋体"/>
                <w:szCs w:val="21"/>
              </w:rPr>
            </w:pPr>
            <w:r>
              <w:rPr>
                <w:rFonts w:hint="eastAsia" w:ascii="宋体" w:hAnsi="宋体" w:cs="宋体"/>
                <w:kern w:val="0"/>
                <w:szCs w:val="21"/>
              </w:rPr>
              <w:t>实质性响应</w:t>
            </w:r>
          </w:p>
        </w:tc>
        <w:tc>
          <w:tcPr>
            <w:tcW w:w="4130" w:type="dxa"/>
            <w:gridSpan w:val="2"/>
            <w:vAlign w:val="center"/>
          </w:tcPr>
          <w:p>
            <w:pPr>
              <w:snapToGrid w:val="0"/>
              <w:jc w:val="left"/>
              <w:rPr>
                <w:rFonts w:ascii="宋体" w:hAnsi="宋体" w:cs="宋体"/>
                <w:szCs w:val="21"/>
              </w:rPr>
            </w:pPr>
            <w:r>
              <w:rPr>
                <w:rFonts w:hint="eastAsia" w:ascii="宋体" w:hAnsi="宋体" w:cs="宋体"/>
                <w:szCs w:val="21"/>
              </w:rPr>
              <w:t>符合第二章“参选人须知</w:t>
            </w:r>
            <w:r>
              <w:rPr>
                <w:rFonts w:hint="eastAsia" w:ascii="宋体" w:hAnsi="宋体" w:cs="宋体"/>
                <w:kern w:val="0"/>
                <w:szCs w:val="21"/>
              </w:rPr>
              <w:t>前附表</w:t>
            </w:r>
            <w:r>
              <w:rPr>
                <w:rFonts w:hint="eastAsia" w:ascii="宋体" w:hAnsi="宋体" w:cs="宋体"/>
                <w:szCs w:val="21"/>
              </w:rPr>
              <w:t>”第2.1.3</w:t>
            </w:r>
            <w:r>
              <w:rPr>
                <w:rFonts w:hint="eastAsia" w:ascii="宋体" w:hAnsi="宋体" w:cs="宋体"/>
                <w:kern w:val="0"/>
                <w:szCs w:val="21"/>
              </w:rPr>
              <w:t>项的</w:t>
            </w:r>
            <w:r>
              <w:rPr>
                <w:rFonts w:hint="eastAsia" w:ascii="宋体" w:hAnsi="宋体" w:cs="宋体"/>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ind w:firstLine="420" w:firstLineChars="200"/>
              <w:jc w:val="center"/>
              <w:rPr>
                <w:rFonts w:ascii="宋体" w:hAnsi="宋体" w:cs="宋体"/>
                <w:szCs w:val="21"/>
              </w:rPr>
            </w:pPr>
          </w:p>
        </w:tc>
        <w:tc>
          <w:tcPr>
            <w:tcW w:w="992" w:type="dxa"/>
            <w:vMerge w:val="continue"/>
          </w:tcPr>
          <w:p>
            <w:pPr>
              <w:snapToGrid w:val="0"/>
              <w:jc w:val="center"/>
              <w:rPr>
                <w:rFonts w:ascii="宋体" w:hAnsi="宋体" w:cs="宋体"/>
                <w:szCs w:val="21"/>
              </w:rPr>
            </w:pPr>
          </w:p>
        </w:tc>
        <w:tc>
          <w:tcPr>
            <w:tcW w:w="1120" w:type="dxa"/>
            <w:vMerge w:val="continue"/>
            <w:vAlign w:val="center"/>
          </w:tcPr>
          <w:p>
            <w:pPr>
              <w:snapToGrid w:val="0"/>
              <w:jc w:val="left"/>
              <w:rPr>
                <w:rFonts w:ascii="宋体" w:hAnsi="宋体" w:cs="宋体"/>
                <w:kern w:val="0"/>
                <w:szCs w:val="21"/>
              </w:rPr>
            </w:pPr>
          </w:p>
        </w:tc>
        <w:tc>
          <w:tcPr>
            <w:tcW w:w="1735" w:type="dxa"/>
            <w:vAlign w:val="center"/>
          </w:tcPr>
          <w:p>
            <w:pPr>
              <w:snapToGrid w:val="0"/>
              <w:jc w:val="center"/>
              <w:rPr>
                <w:rFonts w:ascii="宋体" w:hAnsi="宋体" w:cs="宋体"/>
                <w:szCs w:val="21"/>
              </w:rPr>
            </w:pPr>
            <w:r>
              <w:rPr>
                <w:rFonts w:hint="eastAsia" w:ascii="宋体" w:hAnsi="宋体" w:cs="宋体"/>
                <w:kern w:val="0"/>
                <w:szCs w:val="21"/>
              </w:rPr>
              <w:t>商务报价</w:t>
            </w:r>
          </w:p>
        </w:tc>
        <w:tc>
          <w:tcPr>
            <w:tcW w:w="4130" w:type="dxa"/>
            <w:gridSpan w:val="2"/>
            <w:vAlign w:val="center"/>
          </w:tcPr>
          <w:p>
            <w:pPr>
              <w:snapToGrid w:val="0"/>
              <w:jc w:val="left"/>
              <w:rPr>
                <w:rFonts w:ascii="宋体" w:hAnsi="宋体" w:cs="宋体"/>
                <w:szCs w:val="21"/>
              </w:rPr>
            </w:pPr>
            <w:r>
              <w:rPr>
                <w:rFonts w:hint="eastAsia" w:ascii="宋体" w:hAnsi="宋体" w:cs="宋体"/>
                <w:szCs w:val="21"/>
              </w:rPr>
              <w:t>符合第二章“参选人须知前附表”关于参选报价的规定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restart"/>
            <w:vAlign w:val="center"/>
          </w:tcPr>
          <w:p>
            <w:pPr>
              <w:snapToGrid w:val="0"/>
              <w:jc w:val="center"/>
              <w:rPr>
                <w:rFonts w:ascii="宋体" w:hAnsi="宋体" w:cs="宋体"/>
                <w:szCs w:val="21"/>
              </w:rPr>
            </w:pPr>
            <w:r>
              <w:rPr>
                <w:rFonts w:hint="eastAsia" w:ascii="宋体" w:hAnsi="宋体" w:cs="宋体"/>
                <w:szCs w:val="21"/>
              </w:rPr>
              <w:t>2.2</w:t>
            </w:r>
          </w:p>
        </w:tc>
        <w:tc>
          <w:tcPr>
            <w:tcW w:w="992" w:type="dxa"/>
            <w:vMerge w:val="restart"/>
            <w:vAlign w:val="center"/>
          </w:tcPr>
          <w:p>
            <w:pPr>
              <w:snapToGrid w:val="0"/>
              <w:jc w:val="center"/>
              <w:rPr>
                <w:rFonts w:ascii="宋体" w:hAnsi="宋体" w:cs="宋体"/>
                <w:kern w:val="0"/>
                <w:szCs w:val="21"/>
              </w:rPr>
            </w:pPr>
            <w:r>
              <w:rPr>
                <w:rFonts w:hint="eastAsia" w:ascii="宋体" w:hAnsi="宋体" w:cs="宋体"/>
                <w:kern w:val="0"/>
                <w:szCs w:val="21"/>
              </w:rPr>
              <w:t>详细评审</w:t>
            </w:r>
          </w:p>
        </w:tc>
        <w:tc>
          <w:tcPr>
            <w:tcW w:w="1120" w:type="dxa"/>
            <w:vAlign w:val="center"/>
          </w:tcPr>
          <w:p>
            <w:pPr>
              <w:snapToGrid w:val="0"/>
              <w:jc w:val="left"/>
              <w:rPr>
                <w:rFonts w:ascii="宋体" w:hAnsi="宋体" w:cs="宋体"/>
                <w:kern w:val="0"/>
                <w:szCs w:val="21"/>
              </w:rPr>
            </w:pPr>
            <w:r>
              <w:rPr>
                <w:rFonts w:hint="eastAsia" w:ascii="宋体" w:hAnsi="宋体" w:cs="宋体"/>
                <w:kern w:val="0"/>
                <w:szCs w:val="21"/>
              </w:rPr>
              <w:t>评审内容</w:t>
            </w:r>
          </w:p>
        </w:tc>
        <w:tc>
          <w:tcPr>
            <w:tcW w:w="1735" w:type="dxa"/>
            <w:vAlign w:val="center"/>
          </w:tcPr>
          <w:p>
            <w:pPr>
              <w:snapToGrid w:val="0"/>
              <w:jc w:val="center"/>
              <w:rPr>
                <w:rFonts w:ascii="宋体" w:hAnsi="宋体" w:cs="宋体"/>
                <w:kern w:val="0"/>
                <w:szCs w:val="21"/>
              </w:rPr>
            </w:pPr>
            <w:r>
              <w:rPr>
                <w:rFonts w:hint="eastAsia" w:ascii="宋体" w:hAnsi="宋体" w:cs="宋体"/>
                <w:kern w:val="0"/>
                <w:szCs w:val="21"/>
              </w:rPr>
              <w:t>评分因素</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分值</w:t>
            </w:r>
          </w:p>
        </w:tc>
        <w:tc>
          <w:tcPr>
            <w:tcW w:w="3527" w:type="dxa"/>
            <w:vAlign w:val="center"/>
          </w:tcPr>
          <w:p>
            <w:pPr>
              <w:snapToGrid w:val="0"/>
              <w:jc w:val="center"/>
              <w:rPr>
                <w:rFonts w:ascii="宋体" w:hAnsi="宋体" w:cs="宋体"/>
                <w:kern w:val="0"/>
                <w:szCs w:val="21"/>
              </w:rPr>
            </w:pPr>
            <w:r>
              <w:rPr>
                <w:rFonts w:hint="eastAsia" w:ascii="宋体" w:hAnsi="宋体" w:cs="宋体"/>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851" w:type="dxa"/>
            <w:vMerge w:val="continue"/>
            <w:vAlign w:val="center"/>
          </w:tcPr>
          <w:p>
            <w:pPr>
              <w:snapToGrid w:val="0"/>
              <w:jc w:val="center"/>
              <w:rPr>
                <w:rFonts w:ascii="宋体" w:hAnsi="宋体" w:cs="宋体"/>
                <w:szCs w:val="21"/>
              </w:rPr>
            </w:pPr>
          </w:p>
        </w:tc>
        <w:tc>
          <w:tcPr>
            <w:tcW w:w="992" w:type="dxa"/>
            <w:vMerge w:val="continue"/>
            <w:vAlign w:val="center"/>
          </w:tcPr>
          <w:p>
            <w:pPr>
              <w:snapToGrid w:val="0"/>
              <w:jc w:val="center"/>
              <w:rPr>
                <w:rFonts w:ascii="宋体" w:hAnsi="宋体" w:cs="宋体"/>
                <w:kern w:val="0"/>
                <w:szCs w:val="21"/>
              </w:rPr>
            </w:pPr>
          </w:p>
        </w:tc>
        <w:tc>
          <w:tcPr>
            <w:tcW w:w="1120" w:type="dxa"/>
            <w:vMerge w:val="restart"/>
            <w:vAlign w:val="center"/>
          </w:tcPr>
          <w:p>
            <w:pPr>
              <w:snapToGrid w:val="0"/>
              <w:jc w:val="left"/>
              <w:rPr>
                <w:rFonts w:ascii="宋体" w:hAnsi="宋体" w:cs="宋体"/>
                <w:szCs w:val="21"/>
              </w:rPr>
            </w:pPr>
            <w:r>
              <w:rPr>
                <w:rFonts w:hint="eastAsia" w:ascii="宋体" w:hAnsi="宋体" w:cs="宋体"/>
                <w:szCs w:val="21"/>
              </w:rPr>
              <w:t>商务</w:t>
            </w:r>
          </w:p>
        </w:tc>
        <w:tc>
          <w:tcPr>
            <w:tcW w:w="1735" w:type="dxa"/>
            <w:vAlign w:val="center"/>
          </w:tcPr>
          <w:p>
            <w:pPr>
              <w:snapToGrid w:val="0"/>
              <w:jc w:val="center"/>
              <w:rPr>
                <w:rFonts w:ascii="宋体" w:hAnsi="宋体" w:cs="宋体"/>
                <w:kern w:val="0"/>
                <w:szCs w:val="21"/>
              </w:rPr>
            </w:pPr>
            <w:r>
              <w:rPr>
                <w:rFonts w:hint="eastAsia" w:asciiTheme="minorEastAsia" w:hAnsiTheme="minorEastAsia" w:eastAsiaTheme="minorEastAsia"/>
                <w:szCs w:val="21"/>
              </w:rPr>
              <w:t>实收资本</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2</w:t>
            </w:r>
          </w:p>
        </w:tc>
        <w:tc>
          <w:tcPr>
            <w:tcW w:w="3527" w:type="dxa"/>
            <w:vAlign w:val="center"/>
          </w:tcPr>
          <w:p>
            <w:pPr>
              <w:adjustRightInd w:val="0"/>
              <w:snapToGrid w:val="0"/>
              <w:spacing w:line="320" w:lineRule="exact"/>
              <w:jc w:val="left"/>
              <w:rPr>
                <w:rFonts w:ascii="宋体" w:hAnsi="宋体" w:cs="宋体"/>
              </w:rPr>
            </w:pPr>
            <w:r>
              <w:rPr>
                <w:rFonts w:hint="eastAsia" w:ascii="宋体" w:hAnsi="宋体" w:cs="宋体"/>
              </w:rPr>
              <w:t>提供经会计师事务所审计的最新一期的财务审计报告（文字性报告）及报表（必须包含资产负债表、现金流量表、利润表或损益表）。若参选人为2021年之前成立的公司，须提供2020年度财务审计报告；若参选人为2021年1月1日至参选截止时间成立的公司，须提供2021年1月1日至参选截止时间前一个月止经第三方审计的财务报告，参选人应提供单一法人的财务报表，如参选人提供合并财务报表则视为此文件未提供：</w:t>
            </w:r>
          </w:p>
          <w:p>
            <w:pPr>
              <w:adjustRightInd w:val="0"/>
              <w:snapToGrid w:val="0"/>
              <w:spacing w:line="320" w:lineRule="exact"/>
              <w:jc w:val="left"/>
              <w:rPr>
                <w:rFonts w:ascii="宋体" w:hAnsi="宋体" w:cs="宋体"/>
              </w:rPr>
            </w:pPr>
            <w:r>
              <w:rPr>
                <w:rFonts w:hint="eastAsia" w:ascii="宋体" w:hAnsi="宋体" w:cs="宋体"/>
              </w:rPr>
              <w:t>实收资本/股本40万元及以上得2分；</w:t>
            </w:r>
          </w:p>
          <w:p>
            <w:pPr>
              <w:adjustRightInd w:val="0"/>
              <w:snapToGrid w:val="0"/>
              <w:spacing w:line="320" w:lineRule="exact"/>
              <w:jc w:val="left"/>
              <w:rPr>
                <w:rFonts w:ascii="宋体" w:hAnsi="宋体" w:cs="宋体"/>
              </w:rPr>
            </w:pPr>
            <w:r>
              <w:rPr>
                <w:rFonts w:hint="eastAsia" w:ascii="宋体" w:hAnsi="宋体" w:cs="宋体"/>
              </w:rPr>
              <w:t>实收资本/股本20万元（不含）-40万元（不含）得1.5分；</w:t>
            </w:r>
          </w:p>
          <w:p>
            <w:pPr>
              <w:adjustRightInd w:val="0"/>
              <w:snapToGrid w:val="0"/>
              <w:spacing w:line="320" w:lineRule="exact"/>
              <w:jc w:val="left"/>
              <w:rPr>
                <w:rFonts w:ascii="宋体" w:hAnsi="宋体" w:cs="宋体"/>
              </w:rPr>
            </w:pPr>
            <w:r>
              <w:rPr>
                <w:rFonts w:hint="eastAsia" w:ascii="宋体" w:hAnsi="宋体" w:cs="宋体"/>
              </w:rPr>
              <w:t>实收资本/股本10万元（含）-20万元（含）得1分；</w:t>
            </w:r>
          </w:p>
          <w:p>
            <w:pPr>
              <w:adjustRightInd w:val="0"/>
              <w:snapToGrid w:val="0"/>
              <w:spacing w:line="320" w:lineRule="exact"/>
              <w:jc w:val="left"/>
              <w:rPr>
                <w:rFonts w:ascii="宋体" w:hAnsi="宋体" w:cs="宋体"/>
              </w:rPr>
            </w:pPr>
            <w:r>
              <w:rPr>
                <w:rFonts w:hint="eastAsia" w:ascii="宋体" w:hAnsi="宋体" w:cs="宋体"/>
              </w:rPr>
              <w:t>实收资本/股本10万元以下不得分。（如为其他外币的，按照投标文件递交截止之日中国银行公布的汇率中间价换算成人民币）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851" w:type="dxa"/>
            <w:vMerge w:val="continue"/>
            <w:vAlign w:val="center"/>
          </w:tcPr>
          <w:p>
            <w:pPr>
              <w:snapToGrid w:val="0"/>
              <w:jc w:val="center"/>
              <w:rPr>
                <w:rFonts w:ascii="宋体" w:hAnsi="宋体" w:cs="宋体"/>
                <w:szCs w:val="21"/>
              </w:rPr>
            </w:pPr>
          </w:p>
        </w:tc>
        <w:tc>
          <w:tcPr>
            <w:tcW w:w="992" w:type="dxa"/>
            <w:vMerge w:val="continue"/>
            <w:vAlign w:val="center"/>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szCs w:val="21"/>
              </w:rPr>
            </w:pPr>
          </w:p>
        </w:tc>
        <w:tc>
          <w:tcPr>
            <w:tcW w:w="1735"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企业资质</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6</w:t>
            </w:r>
          </w:p>
        </w:tc>
        <w:tc>
          <w:tcPr>
            <w:tcW w:w="3527" w:type="dxa"/>
            <w:vAlign w:val="center"/>
          </w:tcPr>
          <w:p>
            <w:pPr>
              <w:adjustRightInd w:val="0"/>
              <w:snapToGrid w:val="0"/>
              <w:spacing w:line="320" w:lineRule="exact"/>
              <w:jc w:val="left"/>
              <w:rPr>
                <w:rFonts w:ascii="宋体" w:hAnsi="宋体" w:cs="宋体"/>
              </w:rPr>
            </w:pPr>
            <w:r>
              <w:rPr>
                <w:rFonts w:hint="eastAsia" w:ascii="宋体" w:hAnsi="宋体" w:cs="宋体"/>
                <w:kern w:val="0"/>
                <w:szCs w:val="21"/>
              </w:rPr>
              <w:t>具备信息系统集成及服务企业资质证书、信息技术服务标准ITSS认证（信息技术服务运行维护标准认证）、具备有效期内的ISO9000族、14000族、20000族、27000族、SA8000系列管理体系认证、具备1个得2分，最高6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Align w:val="center"/>
          </w:tcPr>
          <w:p>
            <w:pPr>
              <w:snapToGrid w:val="0"/>
              <w:jc w:val="center"/>
              <w:rPr>
                <w:rFonts w:ascii="宋体" w:hAnsi="宋体" w:cs="宋体"/>
                <w:kern w:val="0"/>
                <w:szCs w:val="21"/>
              </w:rPr>
            </w:pPr>
            <w:r>
              <w:rPr>
                <w:rFonts w:hint="eastAsia" w:ascii="宋体" w:hAnsi="宋体" w:cs="宋体"/>
                <w:kern w:val="0"/>
                <w:szCs w:val="21"/>
              </w:rPr>
              <w:t>参选文件编写质量的情况</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2</w:t>
            </w:r>
          </w:p>
        </w:tc>
        <w:tc>
          <w:tcPr>
            <w:tcW w:w="3527" w:type="dxa"/>
            <w:vAlign w:val="center"/>
          </w:tcPr>
          <w:p>
            <w:pPr>
              <w:adjustRightInd w:val="0"/>
              <w:snapToGrid w:val="0"/>
              <w:spacing w:line="320" w:lineRule="exact"/>
              <w:jc w:val="left"/>
              <w:rPr>
                <w:rFonts w:ascii="宋体" w:hAnsi="宋体" w:cs="宋体"/>
                <w:szCs w:val="21"/>
              </w:rPr>
            </w:pPr>
            <w:r>
              <w:rPr>
                <w:rFonts w:hint="eastAsia" w:ascii="宋体" w:hAnsi="宋体" w:cs="宋体"/>
                <w:szCs w:val="21"/>
              </w:rPr>
              <w:t>制作精良，内容图片清晰得(1-2]分；</w:t>
            </w:r>
          </w:p>
          <w:p>
            <w:pPr>
              <w:snapToGrid w:val="0"/>
              <w:jc w:val="left"/>
              <w:rPr>
                <w:rFonts w:ascii="宋体" w:hAnsi="宋体" w:cs="宋体"/>
                <w:kern w:val="0"/>
                <w:szCs w:val="21"/>
              </w:rPr>
            </w:pPr>
            <w:r>
              <w:rPr>
                <w:rFonts w:hint="eastAsia" w:ascii="宋体" w:hAnsi="宋体" w:cs="宋体"/>
                <w:szCs w:val="21"/>
              </w:rPr>
              <w:t>制作一般，内容图片模糊得[0-1]分。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Merge w:val="restart"/>
            <w:vAlign w:val="center"/>
          </w:tcPr>
          <w:p>
            <w:pPr>
              <w:snapToGrid w:val="0"/>
              <w:jc w:val="left"/>
              <w:rPr>
                <w:rFonts w:ascii="宋体" w:hAnsi="宋体" w:cs="宋体"/>
                <w:kern w:val="0"/>
                <w:szCs w:val="21"/>
              </w:rPr>
            </w:pPr>
            <w:r>
              <w:rPr>
                <w:rFonts w:hint="eastAsia" w:ascii="宋体" w:hAnsi="宋体" w:cs="宋体"/>
                <w:kern w:val="0"/>
                <w:szCs w:val="21"/>
              </w:rPr>
              <w:t>技术</w:t>
            </w:r>
          </w:p>
          <w:p>
            <w:pPr>
              <w:snapToGrid w:val="0"/>
              <w:jc w:val="left"/>
              <w:rPr>
                <w:rFonts w:ascii="宋体" w:hAnsi="宋体" w:cs="宋体"/>
                <w:kern w:val="0"/>
                <w:szCs w:val="21"/>
              </w:rPr>
            </w:pPr>
          </w:p>
        </w:tc>
        <w:tc>
          <w:tcPr>
            <w:tcW w:w="1735" w:type="dxa"/>
            <w:vMerge w:val="restart"/>
            <w:vAlign w:val="center"/>
          </w:tcPr>
          <w:p>
            <w:pPr>
              <w:snapToGrid w:val="0"/>
              <w:jc w:val="center"/>
              <w:rPr>
                <w:rFonts w:ascii="宋体" w:hAnsi="宋体" w:cs="宋体"/>
                <w:szCs w:val="21"/>
              </w:rPr>
            </w:pPr>
            <w:r>
              <w:rPr>
                <w:rFonts w:hint="eastAsia" w:ascii="宋体" w:hAnsi="宋体"/>
                <w:szCs w:val="21"/>
              </w:rPr>
              <w:t>项目团队构成</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3527" w:type="dxa"/>
            <w:vAlign w:val="center"/>
          </w:tcPr>
          <w:p>
            <w:pPr>
              <w:numPr>
                <w:ilvl w:val="255"/>
                <w:numId w:val="0"/>
              </w:numPr>
              <w:snapToGrid w:val="0"/>
              <w:jc w:val="left"/>
              <w:rPr>
                <w:rFonts w:ascii="宋体" w:hAnsi="宋体" w:cs="宋体"/>
                <w:kern w:val="0"/>
                <w:szCs w:val="21"/>
              </w:rPr>
            </w:pPr>
            <w:r>
              <w:rPr>
                <w:rFonts w:hint="eastAsia" w:ascii="宋体" w:hAnsi="宋体" w:cs="宋体"/>
                <w:kern w:val="0"/>
                <w:szCs w:val="21"/>
              </w:rPr>
              <w:t>项目负责人（1人）：5年以上开发相关运维项目工作经验，具备</w:t>
            </w:r>
            <w:r>
              <w:rPr>
                <w:rFonts w:ascii="宋体" w:hAnsi="宋体" w:cs="宋体"/>
                <w:kern w:val="0"/>
                <w:szCs w:val="21"/>
              </w:rPr>
              <w:t>PMP</w:t>
            </w:r>
            <w:r>
              <w:rPr>
                <w:rFonts w:hint="eastAsia" w:ascii="宋体" w:hAnsi="宋体" w:cs="宋体"/>
                <w:kern w:val="0"/>
                <w:szCs w:val="21"/>
              </w:rPr>
              <w:t>或C</w:t>
            </w:r>
            <w:r>
              <w:rPr>
                <w:rFonts w:ascii="宋体" w:hAnsi="宋体" w:cs="宋体"/>
                <w:kern w:val="0"/>
                <w:szCs w:val="21"/>
              </w:rPr>
              <w:t>CIE</w:t>
            </w:r>
            <w:r>
              <w:rPr>
                <w:rFonts w:hint="eastAsia" w:ascii="宋体" w:hAnsi="宋体" w:cs="宋体"/>
                <w:kern w:val="0"/>
                <w:szCs w:val="21"/>
              </w:rPr>
              <w:t>认证证书。</w:t>
            </w:r>
          </w:p>
          <w:p>
            <w:pPr>
              <w:numPr>
                <w:ilvl w:val="255"/>
                <w:numId w:val="0"/>
              </w:numPr>
              <w:snapToGrid w:val="0"/>
              <w:jc w:val="left"/>
              <w:rPr>
                <w:rFonts w:ascii="宋体" w:hAnsi="宋体"/>
                <w:szCs w:val="21"/>
              </w:rPr>
            </w:pPr>
            <w:r>
              <w:rPr>
                <w:rFonts w:hint="eastAsia" w:ascii="宋体" w:hAnsi="宋体" w:cs="宋体"/>
                <w:kern w:val="0"/>
                <w:szCs w:val="21"/>
              </w:rPr>
              <w:t>需提供简历及有效期内的证书；</w:t>
            </w:r>
            <w:r>
              <w:rPr>
                <w:rFonts w:hint="eastAsia" w:ascii="宋体" w:hAnsi="宋体"/>
                <w:szCs w:val="21"/>
              </w:rPr>
              <w:t>需提供参选截止之日前三个月内（不含开标当月）任意一个月缴纳社保证明（须在社保材料中该人员信息处明确标记），缴纳单位为参选人。</w:t>
            </w:r>
          </w:p>
          <w:p>
            <w:pPr>
              <w:numPr>
                <w:ilvl w:val="255"/>
                <w:numId w:val="0"/>
              </w:numPr>
              <w:snapToGrid w:val="0"/>
              <w:jc w:val="left"/>
              <w:rPr>
                <w:rFonts w:ascii="宋体" w:hAnsi="宋体"/>
                <w:szCs w:val="21"/>
              </w:rPr>
            </w:pPr>
            <w:r>
              <w:rPr>
                <w:rFonts w:hint="eastAsia" w:ascii="宋体" w:hAnsi="宋体" w:cs="宋体"/>
                <w:kern w:val="0"/>
                <w:szCs w:val="21"/>
              </w:rPr>
              <w:t>上述要求全部满足得5分，一项不满足就不得分。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Merge w:val="continue"/>
            <w:vAlign w:val="center"/>
          </w:tcPr>
          <w:p>
            <w:pPr>
              <w:snapToGrid w:val="0"/>
              <w:jc w:val="center"/>
              <w:rPr>
                <w:rFonts w:ascii="宋体" w:hAnsi="宋体" w:cs="宋体"/>
                <w:szCs w:val="21"/>
              </w:rPr>
            </w:pP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3527" w:type="dxa"/>
            <w:vAlign w:val="center"/>
          </w:tcPr>
          <w:p>
            <w:pPr>
              <w:numPr>
                <w:ilvl w:val="255"/>
                <w:numId w:val="0"/>
              </w:numPr>
              <w:snapToGrid w:val="0"/>
              <w:jc w:val="left"/>
              <w:rPr>
                <w:rFonts w:ascii="宋体" w:hAnsi="宋体" w:cs="宋体"/>
                <w:kern w:val="0"/>
                <w:szCs w:val="21"/>
              </w:rPr>
            </w:pPr>
            <w:r>
              <w:rPr>
                <w:rFonts w:hint="eastAsia" w:ascii="宋体" w:hAnsi="宋体" w:cs="宋体"/>
                <w:kern w:val="0"/>
                <w:szCs w:val="21"/>
              </w:rPr>
              <w:t>投入本项目负责项目支撑人员数量</w:t>
            </w:r>
            <w:r>
              <w:rPr>
                <w:rFonts w:ascii="宋体" w:hAnsi="宋体" w:cs="宋体"/>
                <w:kern w:val="0"/>
                <w:szCs w:val="21"/>
              </w:rPr>
              <w:t>2</w:t>
            </w:r>
            <w:r>
              <w:rPr>
                <w:rFonts w:hint="eastAsia" w:ascii="宋体" w:hAnsi="宋体" w:cs="宋体"/>
                <w:kern w:val="0"/>
                <w:szCs w:val="21"/>
              </w:rPr>
              <w:t>人及以上的得5分，人员数量为</w:t>
            </w:r>
            <w:r>
              <w:rPr>
                <w:rFonts w:ascii="宋体" w:hAnsi="宋体" w:cs="宋体"/>
                <w:kern w:val="0"/>
                <w:szCs w:val="21"/>
              </w:rPr>
              <w:t>1</w:t>
            </w:r>
            <w:r>
              <w:rPr>
                <w:rFonts w:hint="eastAsia" w:ascii="宋体" w:hAnsi="宋体" w:cs="宋体"/>
                <w:kern w:val="0"/>
                <w:szCs w:val="21"/>
              </w:rPr>
              <w:t>人的得2分，不提供不得分。</w:t>
            </w:r>
          </w:p>
          <w:p>
            <w:pPr>
              <w:numPr>
                <w:ilvl w:val="255"/>
                <w:numId w:val="0"/>
              </w:numPr>
              <w:snapToGrid w:val="0"/>
              <w:jc w:val="left"/>
              <w:rPr>
                <w:rFonts w:ascii="宋体" w:hAnsi="宋体"/>
                <w:szCs w:val="21"/>
              </w:rPr>
            </w:pPr>
            <w:r>
              <w:rPr>
                <w:rFonts w:hint="eastAsia" w:ascii="宋体" w:hAnsi="宋体"/>
                <w:szCs w:val="21"/>
              </w:rPr>
              <w:t>需提供参选截止之日前三个月内（不含开标当月）任意一个月缴纳社保证明（须在社保材料中该人员信息处明确标记），缴纳单位为参选人，</w:t>
            </w:r>
            <w:r>
              <w:rPr>
                <w:rFonts w:hint="eastAsia" w:ascii="宋体" w:hAnsi="宋体" w:cs="宋体"/>
                <w:kern w:val="0"/>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Merge w:val="restart"/>
            <w:vAlign w:val="center"/>
          </w:tcPr>
          <w:p>
            <w:pPr>
              <w:snapToGrid w:val="0"/>
              <w:jc w:val="center"/>
              <w:rPr>
                <w:rFonts w:ascii="宋体" w:hAnsi="宋体" w:cs="宋体"/>
                <w:kern w:val="0"/>
                <w:szCs w:val="21"/>
              </w:rPr>
            </w:pPr>
            <w:r>
              <w:rPr>
                <w:rFonts w:hint="eastAsia" w:ascii="宋体" w:hAnsi="宋体" w:cs="宋体"/>
                <w:szCs w:val="21"/>
              </w:rPr>
              <w:t>销售业绩</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3527" w:type="dxa"/>
            <w:vAlign w:val="center"/>
          </w:tcPr>
          <w:p>
            <w:pPr>
              <w:pStyle w:val="16"/>
              <w:rPr>
                <w:rFonts w:ascii="宋体" w:hAnsi="宋体"/>
                <w:szCs w:val="21"/>
              </w:rPr>
            </w:pPr>
            <w:r>
              <w:rPr>
                <w:rFonts w:hint="eastAsia" w:ascii="宋体" w:hAnsi="宋体"/>
                <w:szCs w:val="21"/>
              </w:rPr>
              <w:t>参选人（2019年1月1日至参选截止时间）类似项目</w:t>
            </w:r>
            <w:r>
              <w:rPr>
                <w:rFonts w:hint="eastAsia" w:ascii="宋体" w:hAnsi="宋体"/>
                <w:szCs w:val="21"/>
                <w:lang w:eastAsia="zh-CN"/>
              </w:rPr>
              <w:t>（</w:t>
            </w:r>
            <w:r>
              <w:rPr>
                <w:rFonts w:hint="eastAsia"/>
              </w:rPr>
              <w:t>软件</w:t>
            </w:r>
            <w:r>
              <w:t>维护</w:t>
            </w:r>
            <w:r>
              <w:rPr>
                <w:rFonts w:hint="eastAsia" w:ascii="宋体" w:hAnsi="宋体"/>
                <w:szCs w:val="21"/>
                <w:lang w:eastAsia="zh-CN"/>
              </w:rPr>
              <w:t>）</w:t>
            </w:r>
            <w:r>
              <w:rPr>
                <w:rFonts w:hint="eastAsia" w:ascii="宋体" w:hAnsi="宋体"/>
                <w:szCs w:val="21"/>
              </w:rPr>
              <w:t>案例总额：</w:t>
            </w:r>
          </w:p>
          <w:p>
            <w:pPr>
              <w:widowControl/>
              <w:spacing w:line="276" w:lineRule="auto"/>
              <w:jc w:val="left"/>
              <w:rPr>
                <w:rFonts w:ascii="宋体" w:hAnsi="宋体"/>
                <w:szCs w:val="21"/>
              </w:rPr>
            </w:pPr>
            <w:r>
              <w:rPr>
                <w:rFonts w:ascii="宋体" w:hAnsi="宋体"/>
                <w:szCs w:val="21"/>
              </w:rPr>
              <w:t>100万以上得</w:t>
            </w:r>
            <w:r>
              <w:rPr>
                <w:rFonts w:hint="eastAsia" w:ascii="宋体" w:hAnsi="宋体"/>
                <w:szCs w:val="21"/>
              </w:rPr>
              <w:t>5分，</w:t>
            </w:r>
          </w:p>
          <w:p>
            <w:pPr>
              <w:widowControl/>
              <w:spacing w:line="276" w:lineRule="auto"/>
              <w:jc w:val="left"/>
              <w:rPr>
                <w:rFonts w:ascii="宋体" w:hAnsi="宋体"/>
                <w:szCs w:val="21"/>
              </w:rPr>
            </w:pPr>
            <w:r>
              <w:rPr>
                <w:rFonts w:ascii="宋体" w:hAnsi="宋体"/>
                <w:szCs w:val="21"/>
              </w:rPr>
              <w:t>50</w:t>
            </w:r>
            <w:r>
              <w:rPr>
                <w:rFonts w:hint="eastAsia" w:ascii="宋体" w:hAnsi="宋体"/>
                <w:szCs w:val="21"/>
              </w:rPr>
              <w:t>万（含）-</w:t>
            </w:r>
            <w:r>
              <w:rPr>
                <w:rFonts w:ascii="宋体" w:hAnsi="宋体"/>
                <w:szCs w:val="21"/>
              </w:rPr>
              <w:t>100</w:t>
            </w:r>
            <w:r>
              <w:rPr>
                <w:rFonts w:hint="eastAsia" w:ascii="宋体" w:hAnsi="宋体"/>
                <w:szCs w:val="21"/>
              </w:rPr>
              <w:t>万（含）得</w:t>
            </w:r>
            <w:r>
              <w:rPr>
                <w:rFonts w:ascii="宋体" w:hAnsi="宋体"/>
                <w:szCs w:val="21"/>
              </w:rPr>
              <w:t>3</w:t>
            </w:r>
            <w:r>
              <w:rPr>
                <w:rFonts w:hint="eastAsia" w:ascii="宋体" w:hAnsi="宋体"/>
                <w:szCs w:val="21"/>
              </w:rPr>
              <w:t>分，其余不得分。</w:t>
            </w:r>
          </w:p>
          <w:p>
            <w:pPr>
              <w:snapToGrid w:val="0"/>
              <w:jc w:val="left"/>
              <w:rPr>
                <w:rFonts w:ascii="宋体" w:hAnsi="宋体" w:cs="宋体"/>
                <w:kern w:val="0"/>
                <w:szCs w:val="21"/>
              </w:rPr>
            </w:pPr>
            <w:r>
              <w:rPr>
                <w:rFonts w:hint="eastAsia" w:ascii="宋体" w:hAnsi="宋体"/>
                <w:szCs w:val="21"/>
              </w:rPr>
              <w:t>须提供相应的业绩证明材料【合同关键页复印件，关键页包括项目名称、金额页、签字盖章页等。可提供框架合同或单项合同，仅提供订单视作为未提供证明材料】。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Merge w:val="continue"/>
            <w:vAlign w:val="center"/>
          </w:tcPr>
          <w:p>
            <w:pPr>
              <w:snapToGrid w:val="0"/>
              <w:jc w:val="center"/>
              <w:rPr>
                <w:rFonts w:cs="宋体" w:asciiTheme="minorEastAsia" w:hAnsiTheme="minorEastAsia" w:eastAsiaTheme="minorEastAsia"/>
                <w:kern w:val="0"/>
                <w:szCs w:val="21"/>
              </w:rPr>
            </w:pP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3527" w:type="dxa"/>
            <w:vAlign w:val="center"/>
          </w:tcPr>
          <w:p>
            <w:pPr>
              <w:rPr>
                <w:rFonts w:ascii="宋体" w:hAnsi="宋体"/>
                <w:szCs w:val="21"/>
              </w:rPr>
            </w:pPr>
            <w:r>
              <w:rPr>
                <w:rFonts w:hint="eastAsia" w:ascii="宋体" w:hAnsi="宋体"/>
                <w:szCs w:val="21"/>
              </w:rPr>
              <w:t>提供参选人2019年1月1日至参选截止时间，类似项目案例（以合同为准,要求单项合同金额大于</w:t>
            </w:r>
            <w:r>
              <w:rPr>
                <w:rFonts w:ascii="宋体" w:hAnsi="宋体"/>
                <w:szCs w:val="21"/>
              </w:rPr>
              <w:t>25</w:t>
            </w:r>
            <w:r>
              <w:rPr>
                <w:rFonts w:hint="eastAsia" w:ascii="宋体" w:hAnsi="宋体"/>
                <w:szCs w:val="21"/>
              </w:rPr>
              <w:t>万以上（含</w:t>
            </w:r>
            <w:r>
              <w:rPr>
                <w:rFonts w:ascii="宋体" w:hAnsi="宋体"/>
                <w:szCs w:val="21"/>
              </w:rPr>
              <w:t>25</w:t>
            </w:r>
            <w:r>
              <w:rPr>
                <w:rFonts w:hint="eastAsia" w:ascii="宋体" w:hAnsi="宋体"/>
                <w:szCs w:val="21"/>
              </w:rPr>
              <w:t>万），低于</w:t>
            </w:r>
            <w:r>
              <w:rPr>
                <w:rFonts w:ascii="宋体" w:hAnsi="宋体"/>
                <w:szCs w:val="21"/>
              </w:rPr>
              <w:t>25</w:t>
            </w:r>
            <w:r>
              <w:rPr>
                <w:rFonts w:hint="eastAsia" w:ascii="宋体" w:hAnsi="宋体"/>
                <w:szCs w:val="21"/>
              </w:rPr>
              <w:t>万不计入）：</w:t>
            </w:r>
          </w:p>
          <w:p>
            <w:pPr>
              <w:rPr>
                <w:rFonts w:ascii="宋体" w:hAnsi="宋体"/>
                <w:szCs w:val="21"/>
              </w:rPr>
            </w:pPr>
            <w:r>
              <w:rPr>
                <w:rFonts w:ascii="宋体" w:hAnsi="宋体"/>
                <w:szCs w:val="21"/>
              </w:rPr>
              <w:t>3</w:t>
            </w:r>
            <w:r>
              <w:rPr>
                <w:rFonts w:hint="eastAsia" w:ascii="宋体" w:hAnsi="宋体"/>
                <w:szCs w:val="21"/>
              </w:rPr>
              <w:t>个及以上得5分；</w:t>
            </w:r>
          </w:p>
          <w:p>
            <w:pPr>
              <w:rPr>
                <w:rFonts w:ascii="宋体" w:hAnsi="宋体"/>
                <w:szCs w:val="21"/>
              </w:rPr>
            </w:pPr>
            <w:r>
              <w:rPr>
                <w:rFonts w:hint="eastAsia" w:ascii="宋体" w:hAnsi="宋体"/>
                <w:szCs w:val="21"/>
              </w:rPr>
              <w:t>2个得3分；</w:t>
            </w:r>
          </w:p>
          <w:p>
            <w:pPr>
              <w:rPr>
                <w:rFonts w:ascii="宋体" w:hAnsi="宋体"/>
                <w:szCs w:val="21"/>
              </w:rPr>
            </w:pPr>
            <w:r>
              <w:rPr>
                <w:rFonts w:hint="eastAsia" w:ascii="宋体" w:hAnsi="宋体"/>
                <w:szCs w:val="21"/>
              </w:rPr>
              <w:t>1个得1分；</w:t>
            </w:r>
          </w:p>
          <w:p>
            <w:pPr>
              <w:widowControl/>
              <w:spacing w:line="276" w:lineRule="auto"/>
              <w:jc w:val="left"/>
              <w:rPr>
                <w:rFonts w:ascii="宋体" w:hAnsi="宋体"/>
                <w:szCs w:val="21"/>
              </w:rPr>
            </w:pPr>
            <w:r>
              <w:rPr>
                <w:rFonts w:hint="eastAsia" w:ascii="宋体" w:hAnsi="宋体"/>
                <w:szCs w:val="21"/>
              </w:rPr>
              <w:t>其他不得分。</w:t>
            </w:r>
          </w:p>
          <w:p>
            <w:pPr>
              <w:snapToGrid w:val="0"/>
              <w:rPr>
                <w:rFonts w:cs="宋体" w:asciiTheme="minorEastAsia" w:hAnsiTheme="minorEastAsia" w:eastAsiaTheme="minorEastAsia"/>
                <w:kern w:val="0"/>
                <w:szCs w:val="21"/>
              </w:rPr>
            </w:pPr>
            <w:r>
              <w:rPr>
                <w:rFonts w:hint="eastAsia" w:ascii="宋体" w:hAnsi="宋体"/>
                <w:szCs w:val="21"/>
              </w:rPr>
              <w:t>须提供相应的业绩证明材料【合同关键页复印件，关键页包括项目名称、金额页、签字盖章页等。可提供框架合同或单项合同，仅提供订单视作为未提供证明材料，数量以合同数量计算】。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Align w:val="center"/>
          </w:tcPr>
          <w:p>
            <w:pPr>
              <w:snapToGrid w:val="0"/>
              <w:jc w:val="center"/>
              <w:rPr>
                <w:rFonts w:ascii="宋体" w:hAnsi="宋体" w:cs="宋体"/>
                <w:kern w:val="0"/>
                <w:szCs w:val="21"/>
              </w:rPr>
            </w:pPr>
            <w:r>
              <w:rPr>
                <w:rFonts w:hint="eastAsia" w:ascii="宋体" w:hAnsi="宋体"/>
                <w:szCs w:val="21"/>
              </w:rPr>
              <w:t>维护现场调研与理解</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3527" w:type="dxa"/>
            <w:vAlign w:val="center"/>
          </w:tcPr>
          <w:p>
            <w:pPr>
              <w:snapToGrid w:val="0"/>
              <w:spacing w:line="320" w:lineRule="exact"/>
              <w:jc w:val="left"/>
              <w:rPr>
                <w:rFonts w:ascii="宋体" w:hAnsi="宋体"/>
                <w:szCs w:val="21"/>
              </w:rPr>
            </w:pPr>
            <w:r>
              <w:rPr>
                <w:rFonts w:hint="eastAsia" w:ascii="宋体" w:hAnsi="宋体"/>
                <w:szCs w:val="21"/>
              </w:rPr>
              <w:t>参选人应充分了解项目现场情况，进行过现场调研并理解整个系统。</w:t>
            </w:r>
          </w:p>
          <w:p>
            <w:pPr>
              <w:snapToGrid w:val="0"/>
              <w:spacing w:line="320" w:lineRule="exact"/>
              <w:jc w:val="left"/>
              <w:rPr>
                <w:rFonts w:ascii="宋体" w:hAnsi="宋体"/>
                <w:szCs w:val="21"/>
              </w:rPr>
            </w:pPr>
            <w:r>
              <w:rPr>
                <w:rFonts w:hint="eastAsia" w:ascii="宋体" w:hAnsi="宋体"/>
                <w:szCs w:val="21"/>
              </w:rPr>
              <w:t>实际调研过数据库使用现状，具有详细的统计表，描述清晰准确者得[4-5]分；</w:t>
            </w:r>
          </w:p>
          <w:p>
            <w:pPr>
              <w:snapToGrid w:val="0"/>
              <w:spacing w:line="320" w:lineRule="exact"/>
              <w:jc w:val="left"/>
              <w:rPr>
                <w:rFonts w:ascii="宋体" w:hAnsi="宋体"/>
                <w:szCs w:val="21"/>
              </w:rPr>
            </w:pPr>
            <w:r>
              <w:rPr>
                <w:rFonts w:hint="eastAsia" w:ascii="宋体" w:hAnsi="宋体"/>
                <w:szCs w:val="21"/>
              </w:rPr>
              <w:t>实际调研过数据库使用现状，描述一般者得[2-4）分；</w:t>
            </w:r>
          </w:p>
          <w:p>
            <w:pPr>
              <w:snapToGrid w:val="0"/>
              <w:jc w:val="left"/>
              <w:rPr>
                <w:rFonts w:ascii="宋体" w:hAnsi="宋体" w:cs="宋体"/>
                <w:kern w:val="0"/>
                <w:szCs w:val="21"/>
              </w:rPr>
            </w:pPr>
            <w:r>
              <w:rPr>
                <w:rFonts w:hint="eastAsia" w:ascii="宋体" w:hAnsi="宋体"/>
                <w:szCs w:val="21"/>
              </w:rPr>
              <w:t>未实际调研过数据库使用现状或描述较差者得[0-2）分。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需求理解</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3527" w:type="dxa"/>
            <w:vAlign w:val="center"/>
          </w:tcPr>
          <w:p>
            <w:pPr>
              <w:snapToGrid w:val="0"/>
              <w:spacing w:line="320" w:lineRule="exact"/>
              <w:jc w:val="left"/>
              <w:rPr>
                <w:rFonts w:ascii="宋体" w:hAnsi="宋体"/>
                <w:szCs w:val="21"/>
              </w:rPr>
            </w:pPr>
            <w:r>
              <w:rPr>
                <w:rFonts w:hint="eastAsia" w:ascii="宋体" w:hAnsi="宋体"/>
                <w:szCs w:val="21"/>
              </w:rPr>
              <w:t>参选人应对本项目现状和需求有充分的理解和把握，对设备情况有清晰的描述，根据参选人的理解程度和维护服务方案的针对性综合评定：</w:t>
            </w:r>
          </w:p>
          <w:p>
            <w:pPr>
              <w:snapToGrid w:val="0"/>
              <w:spacing w:line="320" w:lineRule="exact"/>
              <w:jc w:val="left"/>
              <w:rPr>
                <w:rFonts w:ascii="宋体" w:hAnsi="宋体"/>
                <w:szCs w:val="21"/>
              </w:rPr>
            </w:pPr>
            <w:r>
              <w:rPr>
                <w:rFonts w:hint="eastAsia" w:ascii="宋体" w:hAnsi="宋体"/>
                <w:szCs w:val="21"/>
              </w:rPr>
              <w:t>理解程度较好者得[4-5]分；</w:t>
            </w:r>
          </w:p>
          <w:p>
            <w:pPr>
              <w:snapToGrid w:val="0"/>
              <w:spacing w:line="320" w:lineRule="exact"/>
              <w:jc w:val="left"/>
              <w:rPr>
                <w:rFonts w:ascii="宋体" w:hAnsi="宋体"/>
                <w:szCs w:val="21"/>
              </w:rPr>
            </w:pPr>
            <w:r>
              <w:rPr>
                <w:rFonts w:hint="eastAsia" w:ascii="宋体" w:hAnsi="宋体"/>
                <w:szCs w:val="21"/>
              </w:rPr>
              <w:t>理解程度一般者得[2-4）分；</w:t>
            </w:r>
          </w:p>
          <w:p>
            <w:pPr>
              <w:snapToGrid w:val="0"/>
              <w:jc w:val="left"/>
            </w:pPr>
            <w:r>
              <w:rPr>
                <w:rFonts w:hint="eastAsia" w:ascii="宋体" w:hAnsi="宋体"/>
                <w:szCs w:val="21"/>
              </w:rPr>
              <w:t>理解程度较差或未提供者得[0-2）分。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Align w:val="center"/>
          </w:tcPr>
          <w:p>
            <w:pPr>
              <w:snapToGrid w:val="0"/>
              <w:jc w:val="center"/>
              <w:rPr>
                <w:rFonts w:ascii="宋体" w:hAnsi="宋体" w:cs="宋体"/>
                <w:kern w:val="0"/>
                <w:szCs w:val="21"/>
              </w:rPr>
            </w:pPr>
            <w:r>
              <w:rPr>
                <w:rFonts w:hint="eastAsia" w:ascii="宋体" w:hAnsi="宋体"/>
                <w:kern w:val="0"/>
                <w:szCs w:val="21"/>
                <w:lang w:val="zh-CN"/>
              </w:rPr>
              <w:t>安全服务能力水平</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3527" w:type="dxa"/>
            <w:vAlign w:val="center"/>
          </w:tcPr>
          <w:p>
            <w:pPr>
              <w:snapToGrid w:val="0"/>
              <w:spacing w:line="320" w:lineRule="exact"/>
              <w:jc w:val="left"/>
              <w:rPr>
                <w:rFonts w:ascii="宋体" w:hAnsi="宋体"/>
                <w:szCs w:val="21"/>
              </w:rPr>
            </w:pPr>
            <w:r>
              <w:rPr>
                <w:rFonts w:hint="eastAsia" w:ascii="宋体" w:hAnsi="宋体"/>
                <w:szCs w:val="21"/>
              </w:rPr>
              <w:t>提供安全能力解决方案优秀者得[4-5]分；</w:t>
            </w:r>
          </w:p>
          <w:p>
            <w:pPr>
              <w:snapToGrid w:val="0"/>
              <w:spacing w:line="320" w:lineRule="exact"/>
              <w:jc w:val="left"/>
              <w:rPr>
                <w:rFonts w:ascii="宋体" w:hAnsi="宋体"/>
                <w:szCs w:val="21"/>
              </w:rPr>
            </w:pPr>
            <w:r>
              <w:rPr>
                <w:rFonts w:hint="eastAsia" w:ascii="宋体" w:hAnsi="宋体"/>
                <w:szCs w:val="21"/>
              </w:rPr>
              <w:t>提供安全能力解决方案良好者得[2-4）分；</w:t>
            </w:r>
          </w:p>
          <w:p>
            <w:pPr>
              <w:snapToGrid w:val="0"/>
              <w:jc w:val="left"/>
              <w:rPr>
                <w:rFonts w:ascii="宋体" w:hAnsi="宋体" w:cs="宋体"/>
                <w:kern w:val="0"/>
                <w:szCs w:val="21"/>
              </w:rPr>
            </w:pPr>
            <w:r>
              <w:rPr>
                <w:rFonts w:hint="eastAsia" w:ascii="宋体" w:hAnsi="宋体"/>
                <w:szCs w:val="21"/>
              </w:rPr>
              <w:t>提供安全能力解决方案一般者得[0-2）分。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Align w:val="center"/>
          </w:tcPr>
          <w:p>
            <w:pPr>
              <w:snapToGrid w:val="0"/>
              <w:jc w:val="center"/>
              <w:rPr>
                <w:rFonts w:ascii="宋体" w:hAnsi="宋体" w:cs="宋体"/>
                <w:kern w:val="0"/>
                <w:szCs w:val="21"/>
              </w:rPr>
            </w:pPr>
            <w:r>
              <w:rPr>
                <w:rFonts w:hint="eastAsia" w:ascii="宋体" w:hAnsi="宋体"/>
                <w:szCs w:val="21"/>
              </w:rPr>
              <w:t>进度计划安排</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3527" w:type="dxa"/>
            <w:vAlign w:val="center"/>
          </w:tcPr>
          <w:p>
            <w:pPr>
              <w:adjustRightInd w:val="0"/>
              <w:snapToGrid w:val="0"/>
              <w:spacing w:line="320" w:lineRule="exact"/>
              <w:jc w:val="left"/>
              <w:rPr>
                <w:rFonts w:ascii="宋体" w:hAnsi="宋体"/>
                <w:szCs w:val="21"/>
              </w:rPr>
            </w:pPr>
            <w:r>
              <w:rPr>
                <w:rFonts w:hint="eastAsia" w:ascii="宋体" w:hAnsi="宋体"/>
                <w:szCs w:val="21"/>
              </w:rPr>
              <w:t>进度计划完善程度高、情况较好者得[4-5]分；</w:t>
            </w:r>
          </w:p>
          <w:p>
            <w:pPr>
              <w:adjustRightInd w:val="0"/>
              <w:snapToGrid w:val="0"/>
              <w:spacing w:line="320" w:lineRule="exact"/>
              <w:jc w:val="left"/>
              <w:rPr>
                <w:rFonts w:ascii="宋体" w:hAnsi="宋体"/>
                <w:szCs w:val="21"/>
              </w:rPr>
            </w:pPr>
            <w:r>
              <w:rPr>
                <w:rFonts w:hint="eastAsia" w:ascii="宋体" w:hAnsi="宋体"/>
                <w:szCs w:val="21"/>
              </w:rPr>
              <w:t>完善程度一般、情况一般者得[2-4）分；</w:t>
            </w:r>
          </w:p>
          <w:p>
            <w:pPr>
              <w:spacing w:line="320" w:lineRule="exact"/>
              <w:rPr>
                <w:rFonts w:ascii="宋体" w:hAnsi="宋体"/>
                <w:szCs w:val="21"/>
              </w:rPr>
            </w:pPr>
            <w:r>
              <w:rPr>
                <w:rFonts w:hint="eastAsia" w:ascii="宋体" w:hAnsi="宋体"/>
                <w:szCs w:val="21"/>
              </w:rPr>
              <w:t>完善程度可行性差、不够合理得(0-2）分；</w:t>
            </w:r>
          </w:p>
          <w:p>
            <w:pPr>
              <w:snapToGrid w:val="0"/>
              <w:jc w:val="left"/>
              <w:rPr>
                <w:rFonts w:ascii="宋体" w:hAnsi="宋体" w:cs="宋体"/>
                <w:kern w:val="0"/>
                <w:szCs w:val="21"/>
              </w:rPr>
            </w:pPr>
            <w:r>
              <w:rPr>
                <w:rFonts w:hint="eastAsia" w:ascii="宋体" w:hAnsi="宋体"/>
                <w:szCs w:val="21"/>
              </w:rPr>
              <w:t>未提供者得0分。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Merge w:val="restart"/>
            <w:vAlign w:val="center"/>
          </w:tcPr>
          <w:p>
            <w:pPr>
              <w:snapToGrid w:val="0"/>
              <w:jc w:val="left"/>
              <w:rPr>
                <w:rFonts w:ascii="宋体" w:hAnsi="宋体" w:cs="宋体"/>
                <w:kern w:val="0"/>
                <w:szCs w:val="21"/>
              </w:rPr>
            </w:pPr>
            <w:r>
              <w:rPr>
                <w:rFonts w:ascii="宋体" w:hAnsi="宋体" w:cs="宋体"/>
                <w:kern w:val="0"/>
                <w:szCs w:val="21"/>
              </w:rPr>
              <w:t>服务</w:t>
            </w:r>
          </w:p>
        </w:tc>
        <w:tc>
          <w:tcPr>
            <w:tcW w:w="1735" w:type="dxa"/>
            <w:vAlign w:val="center"/>
          </w:tcPr>
          <w:p>
            <w:pPr>
              <w:snapToGrid w:val="0"/>
              <w:jc w:val="center"/>
              <w:rPr>
                <w:rFonts w:ascii="宋体" w:hAnsi="宋体" w:cs="宋体"/>
                <w:szCs w:val="21"/>
              </w:rPr>
            </w:pPr>
            <w:r>
              <w:rPr>
                <w:rFonts w:hint="eastAsia" w:ascii="宋体" w:hAnsi="宋体" w:cs="宋体"/>
                <w:kern w:val="0"/>
                <w:szCs w:val="21"/>
              </w:rPr>
              <w:t>驻地机构</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3527" w:type="dxa"/>
            <w:vAlign w:val="center"/>
          </w:tcPr>
          <w:p>
            <w:pPr>
              <w:widowControl/>
              <w:jc w:val="left"/>
              <w:rPr>
                <w:rFonts w:ascii="宋体" w:hAnsi="宋体"/>
                <w:kern w:val="0"/>
                <w:szCs w:val="21"/>
                <w:lang w:val="zh-CN"/>
              </w:rPr>
            </w:pPr>
            <w:r>
              <w:rPr>
                <w:rFonts w:hint="eastAsia" w:ascii="宋体" w:hAnsi="宋体"/>
                <w:kern w:val="0"/>
                <w:szCs w:val="21"/>
                <w:lang w:val="zh-CN"/>
              </w:rPr>
              <w:t>参选人（包括注册在上海的企业）在上海应设置驻地机构；（提供相关房屋租赁合同或产权证明）</w:t>
            </w:r>
          </w:p>
          <w:p>
            <w:pPr>
              <w:widowControl/>
              <w:jc w:val="left"/>
              <w:rPr>
                <w:rFonts w:ascii="宋体" w:hAnsi="宋体"/>
                <w:kern w:val="0"/>
                <w:szCs w:val="21"/>
                <w:lang w:val="zh-CN"/>
              </w:rPr>
            </w:pPr>
            <w:r>
              <w:rPr>
                <w:rFonts w:hint="eastAsia" w:ascii="宋体" w:hAnsi="宋体"/>
                <w:kern w:val="0"/>
                <w:szCs w:val="21"/>
                <w:lang w:val="zh-CN"/>
              </w:rPr>
              <w:t>有驻地机构并提供符合要求的有效证明材料的或承诺中选1个月内设立驻地机构，得5分；</w:t>
            </w:r>
          </w:p>
          <w:p>
            <w:pPr>
              <w:snapToGrid w:val="0"/>
              <w:jc w:val="left"/>
              <w:rPr>
                <w:rFonts w:ascii="宋体" w:hAnsi="宋体" w:cs="宋体"/>
                <w:szCs w:val="21"/>
              </w:rPr>
            </w:pPr>
            <w:r>
              <w:rPr>
                <w:rFonts w:hint="eastAsia" w:ascii="宋体" w:hAnsi="宋体"/>
                <w:kern w:val="0"/>
                <w:szCs w:val="21"/>
                <w:lang w:val="zh-CN"/>
              </w:rPr>
              <w:t>提供的文件有瑕疵或未提供不得分。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Merge w:val="continue"/>
            <w:vAlign w:val="center"/>
          </w:tcPr>
          <w:p>
            <w:pPr>
              <w:snapToGrid w:val="0"/>
              <w:jc w:val="left"/>
              <w:rPr>
                <w:rFonts w:ascii="宋体" w:hAnsi="宋体" w:cs="宋体"/>
                <w:kern w:val="0"/>
                <w:szCs w:val="21"/>
              </w:rPr>
            </w:pPr>
          </w:p>
        </w:tc>
        <w:tc>
          <w:tcPr>
            <w:tcW w:w="1735" w:type="dxa"/>
            <w:vAlign w:val="center"/>
          </w:tcPr>
          <w:p>
            <w:pPr>
              <w:snapToGrid w:val="0"/>
              <w:jc w:val="center"/>
              <w:rPr>
                <w:rFonts w:ascii="宋体" w:hAnsi="宋体" w:cs="宋体"/>
                <w:szCs w:val="21"/>
              </w:rPr>
            </w:pPr>
            <w:r>
              <w:rPr>
                <w:rFonts w:hint="eastAsia" w:ascii="宋体" w:hAnsi="宋体" w:cs="宋体"/>
                <w:kern w:val="0"/>
                <w:szCs w:val="21"/>
              </w:rPr>
              <w:t>维护服务方案</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5</w:t>
            </w:r>
          </w:p>
        </w:tc>
        <w:tc>
          <w:tcPr>
            <w:tcW w:w="3527" w:type="dxa"/>
            <w:vAlign w:val="center"/>
          </w:tcPr>
          <w:p>
            <w:pPr>
              <w:snapToGrid w:val="0"/>
              <w:jc w:val="left"/>
              <w:rPr>
                <w:rFonts w:ascii="宋体" w:hAnsi="宋体" w:cs="宋体"/>
                <w:szCs w:val="21"/>
              </w:rPr>
            </w:pPr>
            <w:r>
              <w:rPr>
                <w:rFonts w:hint="eastAsia" w:ascii="宋体" w:hAnsi="宋体" w:cs="宋体"/>
                <w:kern w:val="0"/>
                <w:szCs w:val="21"/>
              </w:rPr>
              <w:t>维护服务方案内容至少包括监控类、数据维护类、配置类、巡检类、申告与投诉处理类、故障分析处理类、应急演练类的得</w:t>
            </w:r>
            <w:r>
              <w:rPr>
                <w:rFonts w:ascii="宋体" w:hAnsi="宋体" w:cs="宋体"/>
                <w:kern w:val="0"/>
                <w:szCs w:val="21"/>
              </w:rPr>
              <w:t>5</w:t>
            </w:r>
            <w:r>
              <w:rPr>
                <w:rFonts w:hint="eastAsia" w:ascii="宋体" w:hAnsi="宋体" w:cs="宋体"/>
                <w:kern w:val="0"/>
                <w:szCs w:val="21"/>
              </w:rPr>
              <w:t>分，服务内容不完整或未提供的，每缺1项，扣</w:t>
            </w:r>
            <w:r>
              <w:rPr>
                <w:rFonts w:ascii="宋体" w:hAnsi="宋体" w:cs="宋体"/>
                <w:kern w:val="0"/>
                <w:szCs w:val="21"/>
              </w:rPr>
              <w:t>1</w:t>
            </w:r>
            <w:r>
              <w:rPr>
                <w:rFonts w:hint="eastAsia" w:ascii="宋体" w:hAnsi="宋体" w:cs="宋体"/>
                <w:kern w:val="0"/>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Merge w:val="continue"/>
            <w:vAlign w:val="center"/>
          </w:tcPr>
          <w:p>
            <w:pPr>
              <w:snapToGrid w:val="0"/>
              <w:jc w:val="center"/>
              <w:rPr>
                <w:rFonts w:ascii="宋体" w:hAnsi="宋体" w:cs="宋体"/>
                <w:kern w:val="0"/>
                <w:szCs w:val="21"/>
              </w:rPr>
            </w:pPr>
          </w:p>
        </w:tc>
        <w:tc>
          <w:tcPr>
            <w:tcW w:w="992" w:type="dxa"/>
            <w:vMerge w:val="continue"/>
          </w:tcPr>
          <w:p>
            <w:pPr>
              <w:snapToGrid w:val="0"/>
              <w:jc w:val="center"/>
              <w:rPr>
                <w:rFonts w:ascii="宋体" w:hAnsi="宋体" w:cs="宋体"/>
                <w:kern w:val="0"/>
                <w:szCs w:val="21"/>
              </w:rPr>
            </w:pPr>
          </w:p>
        </w:tc>
        <w:tc>
          <w:tcPr>
            <w:tcW w:w="1120" w:type="dxa"/>
            <w:vAlign w:val="center"/>
          </w:tcPr>
          <w:p>
            <w:pPr>
              <w:snapToGrid w:val="0"/>
              <w:jc w:val="left"/>
              <w:rPr>
                <w:rFonts w:ascii="宋体" w:hAnsi="宋体" w:cs="宋体"/>
                <w:kern w:val="0"/>
                <w:szCs w:val="21"/>
              </w:rPr>
            </w:pPr>
            <w:r>
              <w:rPr>
                <w:rFonts w:hint="eastAsia" w:ascii="宋体" w:hAnsi="宋体" w:cs="宋体"/>
                <w:kern w:val="0"/>
                <w:szCs w:val="21"/>
              </w:rPr>
              <w:t>价格</w:t>
            </w:r>
          </w:p>
        </w:tc>
        <w:tc>
          <w:tcPr>
            <w:tcW w:w="1735" w:type="dxa"/>
            <w:vAlign w:val="center"/>
          </w:tcPr>
          <w:p>
            <w:pPr>
              <w:snapToGrid w:val="0"/>
              <w:jc w:val="center"/>
              <w:rPr>
                <w:rFonts w:ascii="宋体" w:hAnsi="宋体" w:cs="宋体"/>
                <w:kern w:val="0"/>
                <w:szCs w:val="21"/>
              </w:rPr>
            </w:pPr>
            <w:r>
              <w:rPr>
                <w:rFonts w:hint="eastAsia" w:ascii="宋体" w:hAnsi="宋体" w:cs="宋体"/>
                <w:szCs w:val="21"/>
              </w:rPr>
              <w:t>报价评分</w:t>
            </w:r>
          </w:p>
        </w:tc>
        <w:tc>
          <w:tcPr>
            <w:tcW w:w="603" w:type="dxa"/>
            <w:vAlign w:val="center"/>
          </w:tcPr>
          <w:p>
            <w:pPr>
              <w:snapToGrid w:val="0"/>
              <w:jc w:val="center"/>
              <w:rPr>
                <w:rFonts w:ascii="宋体" w:hAnsi="宋体" w:cs="宋体"/>
                <w:kern w:val="0"/>
                <w:szCs w:val="21"/>
              </w:rPr>
            </w:pPr>
            <w:r>
              <w:rPr>
                <w:rFonts w:hint="eastAsia" w:ascii="宋体" w:hAnsi="宋体" w:cs="宋体"/>
                <w:kern w:val="0"/>
                <w:szCs w:val="21"/>
              </w:rPr>
              <w:t>40</w:t>
            </w:r>
          </w:p>
        </w:tc>
        <w:tc>
          <w:tcPr>
            <w:tcW w:w="3527" w:type="dxa"/>
            <w:vAlign w:val="center"/>
          </w:tcPr>
          <w:p>
            <w:pPr>
              <w:spacing w:before="93" w:beforeLines="30" w:after="93" w:afterLines="30"/>
              <w:jc w:val="left"/>
              <w:rPr>
                <w:rFonts w:ascii="宋体" w:hAnsi="宋体" w:cs="宋体"/>
                <w:kern w:val="0"/>
                <w:szCs w:val="21"/>
              </w:rPr>
            </w:pPr>
            <w:r>
              <w:rPr>
                <w:rFonts w:hint="eastAsia" w:ascii="宋体" w:hAnsi="宋体" w:cs="宋体"/>
                <w:kern w:val="0"/>
                <w:szCs w:val="21"/>
              </w:rPr>
              <w:t>评选委员会对各参选人的参选报价</w:t>
            </w:r>
            <w:r>
              <w:rPr>
                <w:rFonts w:hint="eastAsia" w:ascii="宋体" w:hAnsi="宋体" w:cs="宋体"/>
                <w:szCs w:val="21"/>
              </w:rPr>
              <w:t>（含税价）</w:t>
            </w:r>
            <w:r>
              <w:rPr>
                <w:rFonts w:hint="eastAsia" w:ascii="宋体" w:hAnsi="宋体" w:cs="宋体"/>
                <w:kern w:val="0"/>
                <w:szCs w:val="21"/>
              </w:rPr>
              <w:t>可能存在的计算或排列差错等按照参选文件的规定进行修正、调整，将其参选报价作为相应参选人的经评审的评选价，参选人数量记为n，参选人经评审的评选价记为Pn。</w:t>
            </w:r>
          </w:p>
          <w:p>
            <w:pPr>
              <w:spacing w:before="93" w:beforeLines="30" w:after="93" w:afterLines="30"/>
              <w:jc w:val="left"/>
              <w:rPr>
                <w:rFonts w:ascii="宋体" w:hAnsi="宋体" w:cs="宋体"/>
                <w:kern w:val="0"/>
                <w:szCs w:val="21"/>
              </w:rPr>
            </w:pPr>
            <w:r>
              <w:rPr>
                <w:rFonts w:hint="eastAsia" w:ascii="宋体" w:hAnsi="宋体" w:cs="宋体"/>
                <w:kern w:val="0"/>
                <w:szCs w:val="21"/>
              </w:rPr>
              <w:t>（1）基准价：以所有经评审的评选价Pn的算数平均值为基准价P0；</w:t>
            </w:r>
          </w:p>
          <w:p>
            <w:pPr>
              <w:spacing w:before="93" w:beforeLines="30" w:after="93" w:afterLines="30" w:line="276" w:lineRule="auto"/>
              <w:jc w:val="left"/>
              <w:rPr>
                <w:rFonts w:ascii="宋体" w:hAnsi="宋体" w:cs="宋体"/>
                <w:szCs w:val="21"/>
              </w:rPr>
            </w:pPr>
            <w:r>
              <w:rPr>
                <w:rFonts w:hint="eastAsia" w:ascii="宋体" w:hAnsi="宋体" w:cs="宋体"/>
                <w:szCs w:val="21"/>
              </w:rPr>
              <w:t>A.如参选人的有效参选报价小于等于5家(n≤5)，以所有经评审的评选价Pn的平均值为基准价P0；</w:t>
            </w:r>
          </w:p>
          <w:p>
            <w:pPr>
              <w:spacing w:before="93" w:beforeLines="30" w:after="93" w:afterLines="30"/>
              <w:jc w:val="left"/>
              <w:rPr>
                <w:rFonts w:ascii="宋体" w:hAnsi="宋体" w:cs="宋体"/>
                <w:kern w:val="0"/>
                <w:szCs w:val="21"/>
              </w:rPr>
            </w:pPr>
            <w:r>
              <w:rPr>
                <w:rFonts w:hint="eastAsia" w:ascii="宋体" w:hAnsi="宋体" w:cs="宋体"/>
                <w:szCs w:val="21"/>
              </w:rPr>
              <w:t>B.如参选人的有效参选报价大于5家(n&gt;5)，则去除所有报价中一个最高值和一个最低值后，取余下的所有经评审的评选价Pn的平均值为基准价P0；</w:t>
            </w:r>
          </w:p>
          <w:p>
            <w:pPr>
              <w:spacing w:before="93" w:beforeLines="30" w:after="93" w:afterLines="30"/>
              <w:jc w:val="left"/>
              <w:rPr>
                <w:rFonts w:ascii="宋体" w:hAnsi="宋体" w:cs="宋体"/>
                <w:kern w:val="0"/>
                <w:szCs w:val="21"/>
              </w:rPr>
            </w:pPr>
            <w:r>
              <w:rPr>
                <w:rFonts w:hint="eastAsia" w:ascii="宋体" w:hAnsi="宋体" w:cs="宋体"/>
                <w:kern w:val="0"/>
                <w:szCs w:val="21"/>
              </w:rPr>
              <w:t>（2）价格得分计算公式：基准价P0得满分40分。经评审的评选价Pn在基准价P0的基础上每上升1%者扣0.4分，每下降1%者扣0.2分，按此比例类推，扣到0分为止。</w:t>
            </w:r>
          </w:p>
          <w:p>
            <w:pPr>
              <w:spacing w:before="93" w:beforeLines="30" w:after="93" w:afterLines="30"/>
              <w:jc w:val="left"/>
              <w:rPr>
                <w:rFonts w:ascii="宋体" w:hAnsi="宋体" w:cs="宋体"/>
                <w:kern w:val="0"/>
                <w:szCs w:val="21"/>
              </w:rPr>
            </w:pPr>
            <w:r>
              <w:rPr>
                <w:rFonts w:hint="eastAsia" w:ascii="宋体" w:hAnsi="宋体" w:cs="宋体"/>
                <w:kern w:val="0"/>
                <w:szCs w:val="21"/>
              </w:rPr>
              <w:t>若Pn≥P0，则各参选人报价得分＝40-(Pn-P0)/P0×100×0.4；</w:t>
            </w:r>
          </w:p>
          <w:p>
            <w:pPr>
              <w:snapToGrid w:val="0"/>
              <w:jc w:val="left"/>
              <w:rPr>
                <w:rFonts w:ascii="宋体" w:hAnsi="宋体" w:cs="宋体"/>
                <w:kern w:val="0"/>
                <w:szCs w:val="21"/>
              </w:rPr>
            </w:pPr>
            <w:r>
              <w:rPr>
                <w:rFonts w:hint="eastAsia" w:ascii="宋体" w:hAnsi="宋体" w:cs="宋体"/>
                <w:kern w:val="0"/>
                <w:szCs w:val="21"/>
              </w:rPr>
              <w:t>若Pn＜P0，则各参选人报价得分＝40-(P0-Pn)/P0×100×0.2；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napToGrid w:val="0"/>
              <w:jc w:val="center"/>
              <w:rPr>
                <w:rFonts w:ascii="宋体" w:hAnsi="宋体" w:cs="宋体"/>
                <w:kern w:val="0"/>
                <w:szCs w:val="21"/>
              </w:rPr>
            </w:pPr>
            <w:r>
              <w:rPr>
                <w:rFonts w:hint="eastAsia" w:ascii="宋体" w:hAnsi="宋体" w:cs="宋体"/>
                <w:kern w:val="0"/>
                <w:szCs w:val="21"/>
              </w:rPr>
              <w:t>3.2.2</w:t>
            </w:r>
          </w:p>
        </w:tc>
        <w:tc>
          <w:tcPr>
            <w:tcW w:w="992" w:type="dxa"/>
            <w:vAlign w:val="center"/>
          </w:tcPr>
          <w:p>
            <w:pPr>
              <w:snapToGrid w:val="0"/>
              <w:jc w:val="left"/>
              <w:rPr>
                <w:rFonts w:ascii="宋体" w:hAnsi="宋体" w:cs="宋体"/>
                <w:kern w:val="0"/>
                <w:szCs w:val="21"/>
              </w:rPr>
            </w:pPr>
            <w:r>
              <w:rPr>
                <w:rFonts w:hint="eastAsia" w:ascii="宋体" w:hAnsi="宋体" w:cs="宋体"/>
                <w:kern w:val="0"/>
                <w:szCs w:val="21"/>
              </w:rPr>
              <w:t>评分计算原则</w:t>
            </w:r>
          </w:p>
        </w:tc>
        <w:tc>
          <w:tcPr>
            <w:tcW w:w="6985" w:type="dxa"/>
            <w:gridSpan w:val="4"/>
            <w:vAlign w:val="center"/>
          </w:tcPr>
          <w:p>
            <w:pPr>
              <w:snapToGrid w:val="0"/>
              <w:rPr>
                <w:rFonts w:ascii="宋体" w:hAnsi="宋体" w:cs="宋体"/>
                <w:kern w:val="0"/>
                <w:szCs w:val="21"/>
              </w:rPr>
            </w:pPr>
            <w:r>
              <w:rPr>
                <w:rFonts w:hint="eastAsia" w:ascii="宋体" w:hAnsi="宋体" w:cs="宋体"/>
                <w:szCs w:val="21"/>
              </w:rPr>
              <w:t>未做特殊说明的情况下，</w:t>
            </w:r>
            <w:r>
              <w:rPr>
                <w:rFonts w:hint="eastAsia" w:ascii="宋体" w:hAnsi="宋体" w:cs="宋体"/>
                <w:kern w:val="0"/>
                <w:szCs w:val="21"/>
              </w:rPr>
              <w:t>保留2位小数，小数2位后采用四舍五入原则。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vAlign w:val="center"/>
          </w:tcPr>
          <w:p>
            <w:pPr>
              <w:snapToGrid w:val="0"/>
              <w:jc w:val="center"/>
              <w:rPr>
                <w:rFonts w:ascii="宋体" w:hAnsi="宋体" w:cs="宋体"/>
                <w:kern w:val="0"/>
                <w:szCs w:val="21"/>
              </w:rPr>
            </w:pPr>
            <w:r>
              <w:rPr>
                <w:rFonts w:hint="eastAsia" w:ascii="宋体" w:hAnsi="宋体" w:cs="宋体"/>
                <w:kern w:val="0"/>
                <w:szCs w:val="21"/>
              </w:rPr>
              <w:t>3.4.1</w:t>
            </w:r>
          </w:p>
        </w:tc>
        <w:tc>
          <w:tcPr>
            <w:tcW w:w="992" w:type="dxa"/>
            <w:vAlign w:val="center"/>
          </w:tcPr>
          <w:p>
            <w:pPr>
              <w:snapToGrid w:val="0"/>
              <w:jc w:val="left"/>
              <w:rPr>
                <w:rFonts w:ascii="宋体" w:hAnsi="宋体" w:cs="宋体"/>
                <w:kern w:val="0"/>
                <w:szCs w:val="21"/>
              </w:rPr>
            </w:pPr>
            <w:r>
              <w:rPr>
                <w:rFonts w:hint="eastAsia" w:ascii="宋体" w:hAnsi="宋体" w:cs="宋体"/>
                <w:kern w:val="0"/>
                <w:szCs w:val="21"/>
              </w:rPr>
              <w:t>综合评分相同的处理原则</w:t>
            </w:r>
          </w:p>
        </w:tc>
        <w:tc>
          <w:tcPr>
            <w:tcW w:w="6985" w:type="dxa"/>
            <w:gridSpan w:val="4"/>
            <w:vAlign w:val="center"/>
          </w:tcPr>
          <w:p>
            <w:pPr>
              <w:snapToGrid w:val="0"/>
              <w:rPr>
                <w:rFonts w:ascii="宋体" w:hAnsi="宋体" w:cs="宋体"/>
                <w:szCs w:val="21"/>
              </w:rPr>
            </w:pPr>
            <w:r>
              <w:rPr>
                <w:rFonts w:hint="eastAsia" w:ascii="宋体" w:hAnsi="宋体" w:cs="宋体"/>
                <w:szCs w:val="21"/>
              </w:rPr>
              <w:t xml:space="preserve">综合得分相同的，价格得分高者排名优先；价格得分相同的，技术得分高者排名优先；技术得分相同的，商务得分高者排名优先；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51" w:type="dxa"/>
            <w:vAlign w:val="center"/>
          </w:tcPr>
          <w:p>
            <w:pPr>
              <w:snapToGrid w:val="0"/>
              <w:jc w:val="center"/>
              <w:rPr>
                <w:rFonts w:ascii="宋体" w:hAnsi="宋体" w:cs="宋体"/>
                <w:kern w:val="0"/>
                <w:szCs w:val="21"/>
              </w:rPr>
            </w:pPr>
            <w:r>
              <w:rPr>
                <w:rFonts w:hint="eastAsia" w:ascii="宋体" w:hAnsi="宋体" w:cs="宋体"/>
                <w:kern w:val="0"/>
                <w:szCs w:val="21"/>
              </w:rPr>
              <w:t>3.4.2</w:t>
            </w:r>
          </w:p>
        </w:tc>
        <w:tc>
          <w:tcPr>
            <w:tcW w:w="992" w:type="dxa"/>
            <w:vAlign w:val="center"/>
          </w:tcPr>
          <w:p>
            <w:pPr>
              <w:snapToGrid w:val="0"/>
              <w:jc w:val="left"/>
              <w:rPr>
                <w:rFonts w:ascii="宋体" w:hAnsi="宋体" w:cs="宋体"/>
                <w:kern w:val="0"/>
                <w:szCs w:val="21"/>
              </w:rPr>
            </w:pPr>
            <w:r>
              <w:rPr>
                <w:rFonts w:hint="eastAsia" w:ascii="宋体" w:hAnsi="宋体" w:cs="宋体"/>
                <w:kern w:val="0"/>
                <w:szCs w:val="21"/>
              </w:rPr>
              <w:t>中选候选人推荐原则</w:t>
            </w:r>
          </w:p>
        </w:tc>
        <w:tc>
          <w:tcPr>
            <w:tcW w:w="6985" w:type="dxa"/>
            <w:gridSpan w:val="4"/>
            <w:vAlign w:val="center"/>
          </w:tcPr>
          <w:p>
            <w:pPr>
              <w:pStyle w:val="51"/>
              <w:snapToGrid w:val="0"/>
              <w:ind w:left="14" w:firstLine="0" w:firstLineChars="0"/>
              <w:rPr>
                <w:rFonts w:ascii="宋体" w:hAnsi="宋体" w:cs="宋体"/>
                <w:kern w:val="0"/>
                <w:szCs w:val="21"/>
              </w:rPr>
            </w:pPr>
            <w:r>
              <w:rPr>
                <w:rFonts w:hint="eastAsia" w:ascii="宋体" w:hAnsi="宋体" w:cs="宋体"/>
                <w:szCs w:val="21"/>
              </w:rPr>
              <w:t>详见第二章参选人须知6.4条款</w:t>
            </w:r>
          </w:p>
        </w:tc>
      </w:tr>
    </w:tbl>
    <w:p>
      <w:pPr>
        <w:pStyle w:val="2"/>
        <w:rPr>
          <w:rFonts w:ascii="宋体" w:hAnsi="宋体" w:cs="宋体"/>
        </w:rPr>
      </w:pPr>
    </w:p>
    <w:p>
      <w:pPr>
        <w:pStyle w:val="2"/>
        <w:rPr>
          <w:rFonts w:ascii="宋体" w:hAnsi="宋体" w:cs="宋体"/>
        </w:rPr>
      </w:pPr>
    </w:p>
    <w:p>
      <w:pPr>
        <w:pStyle w:val="39"/>
        <w:numPr>
          <w:ilvl w:val="0"/>
          <w:numId w:val="10"/>
        </w:numPr>
        <w:snapToGrid w:val="0"/>
        <w:spacing w:before="120" w:after="120" w:line="440" w:lineRule="exact"/>
        <w:ind w:left="0" w:firstLine="0"/>
        <w:jc w:val="left"/>
        <w:rPr>
          <w:rFonts w:ascii="宋体" w:hAnsi="宋体" w:cs="宋体"/>
          <w:sz w:val="28"/>
          <w:szCs w:val="28"/>
        </w:rPr>
      </w:pPr>
      <w:bookmarkStart w:id="442" w:name="_Toc450489345"/>
      <w:bookmarkStart w:id="443" w:name="_Toc27921"/>
      <w:r>
        <w:rPr>
          <w:rFonts w:hint="eastAsia" w:ascii="宋体" w:hAnsi="宋体" w:cs="宋体"/>
          <w:sz w:val="28"/>
          <w:szCs w:val="28"/>
        </w:rPr>
        <w:t>评选方法</w:t>
      </w:r>
      <w:bookmarkEnd w:id="442"/>
      <w:bookmarkEnd w:id="44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比选项目评选采用综合评估法。评选委员会对满足比选文件实质要求的参选文件，根据本章第2.2款规定的评分因素和评分标准进行评分，按照综合评分由高到低的顺序推荐中选候选人，但参选报价低于其成本的除外。</w:t>
      </w:r>
    </w:p>
    <w:p>
      <w:pPr>
        <w:pStyle w:val="39"/>
        <w:numPr>
          <w:ilvl w:val="0"/>
          <w:numId w:val="10"/>
        </w:numPr>
        <w:tabs>
          <w:tab w:val="left" w:pos="602"/>
        </w:tabs>
        <w:snapToGrid w:val="0"/>
        <w:spacing w:before="120" w:after="120" w:line="440" w:lineRule="exact"/>
        <w:ind w:left="0" w:firstLine="0"/>
        <w:jc w:val="left"/>
        <w:rPr>
          <w:rFonts w:ascii="宋体" w:hAnsi="宋体" w:cs="宋体"/>
          <w:sz w:val="28"/>
          <w:szCs w:val="28"/>
        </w:rPr>
      </w:pPr>
      <w:bookmarkStart w:id="444" w:name="_Toc450489346"/>
      <w:bookmarkStart w:id="445" w:name="_Toc17047"/>
      <w:r>
        <w:rPr>
          <w:rFonts w:hint="eastAsia" w:ascii="宋体" w:hAnsi="宋体" w:cs="宋体"/>
          <w:sz w:val="28"/>
          <w:szCs w:val="28"/>
        </w:rPr>
        <w:t>评审标准</w:t>
      </w:r>
      <w:bookmarkEnd w:id="444"/>
      <w:bookmarkEnd w:id="445"/>
    </w:p>
    <w:p>
      <w:pPr>
        <w:pStyle w:val="39"/>
        <w:tabs>
          <w:tab w:val="left" w:pos="588"/>
        </w:tabs>
        <w:snapToGrid w:val="0"/>
        <w:spacing w:before="120" w:after="120" w:line="440" w:lineRule="exact"/>
        <w:jc w:val="left"/>
        <w:rPr>
          <w:rFonts w:ascii="宋体" w:hAnsi="宋体" w:cs="宋体"/>
          <w:sz w:val="24"/>
          <w:szCs w:val="24"/>
        </w:rPr>
      </w:pPr>
      <w:bookmarkStart w:id="446" w:name="_Toc450489347"/>
      <w:bookmarkStart w:id="447" w:name="_Toc28993"/>
      <w:r>
        <w:rPr>
          <w:rFonts w:hint="eastAsia" w:ascii="宋体" w:hAnsi="宋体" w:cs="宋体"/>
          <w:sz w:val="24"/>
          <w:szCs w:val="24"/>
        </w:rPr>
        <w:t>2.1初步评审标准</w:t>
      </w:r>
      <w:bookmarkEnd w:id="446"/>
      <w:bookmarkEnd w:id="447"/>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初步评审标准：见评选办法前附表。</w:t>
      </w:r>
    </w:p>
    <w:p>
      <w:pPr>
        <w:pStyle w:val="39"/>
        <w:tabs>
          <w:tab w:val="left" w:pos="588"/>
        </w:tabs>
        <w:snapToGrid w:val="0"/>
        <w:spacing w:before="120" w:after="120" w:line="440" w:lineRule="exact"/>
        <w:jc w:val="left"/>
        <w:rPr>
          <w:rFonts w:ascii="宋体" w:hAnsi="宋体" w:cs="宋体"/>
          <w:sz w:val="24"/>
          <w:szCs w:val="24"/>
        </w:rPr>
      </w:pPr>
      <w:bookmarkStart w:id="448" w:name="_Toc25665"/>
      <w:bookmarkStart w:id="449" w:name="_Toc450489348"/>
      <w:r>
        <w:rPr>
          <w:rFonts w:hint="eastAsia" w:ascii="宋体" w:hAnsi="宋体" w:cs="宋体"/>
          <w:sz w:val="24"/>
          <w:szCs w:val="24"/>
        </w:rPr>
        <w:t>2.2详细评审标准</w:t>
      </w:r>
      <w:bookmarkEnd w:id="448"/>
      <w:bookmarkEnd w:id="44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详细评审标准：见评选办法前附表。</w:t>
      </w:r>
    </w:p>
    <w:p>
      <w:pPr>
        <w:pStyle w:val="39"/>
        <w:numPr>
          <w:ilvl w:val="0"/>
          <w:numId w:val="10"/>
        </w:numPr>
        <w:snapToGrid w:val="0"/>
        <w:spacing w:before="120" w:after="120" w:line="440" w:lineRule="exact"/>
        <w:ind w:left="0" w:firstLine="0"/>
        <w:jc w:val="left"/>
        <w:rPr>
          <w:rFonts w:ascii="宋体" w:hAnsi="宋体" w:cs="宋体"/>
          <w:sz w:val="28"/>
          <w:szCs w:val="28"/>
        </w:rPr>
      </w:pPr>
      <w:bookmarkStart w:id="450" w:name="_Toc450489349"/>
      <w:bookmarkStart w:id="451" w:name="_Toc10295"/>
      <w:r>
        <w:rPr>
          <w:rFonts w:hint="eastAsia" w:ascii="宋体" w:hAnsi="宋体" w:cs="宋体"/>
          <w:sz w:val="28"/>
          <w:szCs w:val="28"/>
        </w:rPr>
        <w:t>评选程序</w:t>
      </w:r>
      <w:bookmarkEnd w:id="450"/>
      <w:bookmarkEnd w:id="451"/>
    </w:p>
    <w:p>
      <w:pPr>
        <w:pStyle w:val="39"/>
        <w:tabs>
          <w:tab w:val="left" w:pos="588"/>
        </w:tabs>
        <w:snapToGrid w:val="0"/>
        <w:spacing w:before="120" w:after="120" w:line="440" w:lineRule="exact"/>
        <w:jc w:val="left"/>
        <w:rPr>
          <w:rFonts w:ascii="宋体" w:hAnsi="宋体" w:cs="宋体"/>
          <w:sz w:val="24"/>
          <w:szCs w:val="24"/>
        </w:rPr>
      </w:pPr>
      <w:bookmarkStart w:id="452" w:name="_Toc450489350"/>
      <w:bookmarkStart w:id="453" w:name="_Toc30625"/>
      <w:r>
        <w:rPr>
          <w:rFonts w:hint="eastAsia" w:ascii="宋体" w:hAnsi="宋体" w:cs="宋体"/>
          <w:sz w:val="24"/>
          <w:szCs w:val="24"/>
        </w:rPr>
        <w:t>3.1初步评审</w:t>
      </w:r>
      <w:bookmarkEnd w:id="452"/>
      <w:bookmarkEnd w:id="453"/>
    </w:p>
    <w:p>
      <w:pPr>
        <w:pStyle w:val="22"/>
        <w:tabs>
          <w:tab w:val="left" w:pos="630"/>
        </w:tabs>
        <w:snapToGrid w:val="0"/>
        <w:spacing w:line="440" w:lineRule="exact"/>
        <w:ind w:firstLine="424" w:firstLineChars="202"/>
        <w:rPr>
          <w:rFonts w:hAnsi="宋体" w:cs="宋体"/>
        </w:rPr>
      </w:pPr>
      <w:r>
        <w:rPr>
          <w:rFonts w:hint="eastAsia" w:hAnsi="宋体" w:cs="宋体"/>
        </w:rPr>
        <w:t>3.1.1评选委员会根据本章第2.1款规定的标准对参选文件进行初步评审。有一项不符合评审标准的，评选委员会应当否决其参选。</w:t>
      </w:r>
    </w:p>
    <w:p>
      <w:pPr>
        <w:pStyle w:val="22"/>
        <w:tabs>
          <w:tab w:val="left" w:pos="630"/>
        </w:tabs>
        <w:snapToGrid w:val="0"/>
        <w:spacing w:line="440" w:lineRule="exact"/>
        <w:ind w:firstLine="424" w:firstLineChars="202"/>
        <w:rPr>
          <w:rFonts w:hAnsi="宋体" w:cs="宋体"/>
        </w:rPr>
      </w:pPr>
      <w:r>
        <w:rPr>
          <w:rFonts w:hint="eastAsia" w:hAnsi="宋体" w:cs="宋体"/>
        </w:rPr>
        <w:t>3.1.2参选人有以下情形之一的，评选委员会应当否决其参选：</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第二章“参选人须知”第1.8款规定的任何一种情形的；</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不按照评选委员会要求澄清、说明或者补正的；</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参选文件未按照比选文件要求盖章和签字；</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允许联合体参选的，参选联合体没有递交共同参选协议；</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参选人不符合国家或者比选文件规定的资格条件；</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同一参选人递交两个以上不同的参选文件或者参选报价，但参选文件要求递交备选参选方案的除外；</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参选报价低于成本或者高于比选文件设定的最高参选限价；</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参选文件没有对比选文件的实质性要求和条件做出响应；</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参选人有串通参选、弄虚作假、行贿等违法行为；</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参选人以他人名义参选；</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没有按照比选文件要求提供比选担保或者所提供的参选担保有瑕疵；</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参选文件载明的比选项目完成期限超过比选文件规定的期限；</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明显不符合技术规格、技术标准的要求；</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参选文件载明的货物包装方式、检验标准和方法等不符合比选文件的要求；</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参选文件附有比选人不能接受的条件；</w:t>
      </w:r>
    </w:p>
    <w:p>
      <w:pPr>
        <w:pStyle w:val="51"/>
        <w:numPr>
          <w:ilvl w:val="1"/>
          <w:numId w:val="11"/>
        </w:numPr>
        <w:tabs>
          <w:tab w:val="left" w:pos="993"/>
        </w:tabs>
        <w:adjustRightInd w:val="0"/>
        <w:snapToGrid w:val="0"/>
        <w:spacing w:line="440" w:lineRule="exact"/>
        <w:ind w:left="0" w:firstLine="420" w:firstLineChars="0"/>
        <w:rPr>
          <w:rFonts w:ascii="宋体" w:hAnsi="宋体" w:cs="宋体"/>
          <w:szCs w:val="21"/>
        </w:rPr>
      </w:pPr>
      <w:r>
        <w:rPr>
          <w:rFonts w:hint="eastAsia" w:ascii="宋体" w:hAnsi="宋体" w:cs="宋体"/>
          <w:szCs w:val="21"/>
        </w:rPr>
        <w:t>不符合比选文件中规定的其他实质性要求。</w:t>
      </w:r>
    </w:p>
    <w:p>
      <w:pPr>
        <w:pStyle w:val="22"/>
        <w:tabs>
          <w:tab w:val="left" w:pos="630"/>
        </w:tabs>
        <w:snapToGrid w:val="0"/>
        <w:spacing w:line="440" w:lineRule="exact"/>
        <w:ind w:firstLine="424" w:firstLineChars="202"/>
        <w:rPr>
          <w:rFonts w:hAnsi="宋体" w:cs="宋体"/>
        </w:rPr>
      </w:pPr>
      <w:r>
        <w:rPr>
          <w:rFonts w:hint="eastAsia" w:hAnsi="宋体" w:cs="宋体"/>
        </w:rPr>
        <w:t>3.1.3评选过程中，评选委员会收到低于成本价参选的书面质疑材料、发现参选人的综合报价明显低于其他参选报价或者设有标底时明显低于标底，认为参选报价可能低于其个别成本的，应当书面要求该参选人做出书面说明并提供相关证明材料。参选人不能合理说明或者不能提供相应证明材料的，由评选委员会认定该参选人以低于成本报价参选，评选委员会应当否决其参选。</w:t>
      </w:r>
    </w:p>
    <w:p>
      <w:pPr>
        <w:pStyle w:val="22"/>
        <w:tabs>
          <w:tab w:val="left" w:pos="630"/>
        </w:tabs>
        <w:snapToGrid w:val="0"/>
        <w:spacing w:line="440" w:lineRule="exact"/>
        <w:ind w:firstLine="424" w:firstLineChars="202"/>
        <w:rPr>
          <w:rFonts w:hAnsi="宋体" w:cs="宋体"/>
        </w:rPr>
      </w:pPr>
      <w:r>
        <w:rPr>
          <w:rFonts w:hint="eastAsia" w:hAnsi="宋体" w:cs="宋体"/>
        </w:rPr>
        <w:t>3.1.4参选报价有算术错误的，评选委员会按照以下原则对参选报价进行修正，修正的价格经参选人书面确认后具有约束力。参选人不接受修正价格的，评选委员会应当否决其参选。</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（1）参选文件中的大写金额与小写金额不一致的，以大写金额为准；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pStyle w:val="39"/>
        <w:tabs>
          <w:tab w:val="left" w:pos="588"/>
        </w:tabs>
        <w:snapToGrid w:val="0"/>
        <w:spacing w:before="120" w:after="120" w:line="440" w:lineRule="exact"/>
        <w:jc w:val="left"/>
        <w:rPr>
          <w:rFonts w:ascii="宋体" w:hAnsi="宋体" w:cs="宋体"/>
          <w:sz w:val="24"/>
          <w:szCs w:val="24"/>
        </w:rPr>
      </w:pPr>
      <w:bookmarkStart w:id="454" w:name="_Toc8432"/>
      <w:bookmarkStart w:id="455" w:name="_Toc450489351"/>
      <w:r>
        <w:rPr>
          <w:rFonts w:hint="eastAsia" w:ascii="宋体" w:hAnsi="宋体" w:cs="宋体"/>
          <w:sz w:val="24"/>
          <w:szCs w:val="24"/>
        </w:rPr>
        <w:t>3.2详细评审</w:t>
      </w:r>
      <w:bookmarkEnd w:id="454"/>
      <w:bookmarkEnd w:id="455"/>
    </w:p>
    <w:p>
      <w:pPr>
        <w:pStyle w:val="22"/>
        <w:tabs>
          <w:tab w:val="left" w:pos="630"/>
        </w:tabs>
        <w:snapToGrid w:val="0"/>
        <w:spacing w:line="440" w:lineRule="exact"/>
        <w:ind w:firstLine="424" w:firstLineChars="202"/>
        <w:rPr>
          <w:rFonts w:hAnsi="宋体" w:cs="宋体"/>
        </w:rPr>
      </w:pPr>
      <w:r>
        <w:rPr>
          <w:rFonts w:hint="eastAsia" w:hAnsi="宋体" w:cs="宋体"/>
        </w:rPr>
        <w:t>3.2.1评选委员会按照本章第2.2款规定的评审因素和量化标准进行评分，并计算出综合评估得分。</w:t>
      </w:r>
    </w:p>
    <w:p>
      <w:pPr>
        <w:pStyle w:val="22"/>
        <w:tabs>
          <w:tab w:val="left" w:pos="630"/>
        </w:tabs>
        <w:snapToGrid w:val="0"/>
        <w:spacing w:line="440" w:lineRule="exact"/>
        <w:ind w:firstLine="424" w:firstLineChars="202"/>
        <w:rPr>
          <w:rFonts w:hAnsi="宋体" w:cs="宋体"/>
        </w:rPr>
      </w:pPr>
      <w:r>
        <w:rPr>
          <w:rFonts w:hint="eastAsia" w:hAnsi="宋体" w:cs="宋体"/>
        </w:rPr>
        <w:t>3.2.2评分分值计算原则上保留小数点后两位，小数点后第三位“四舍五入”。另有规定的，见评选办法前附表。</w:t>
      </w:r>
    </w:p>
    <w:p>
      <w:pPr>
        <w:pStyle w:val="39"/>
        <w:tabs>
          <w:tab w:val="left" w:pos="588"/>
        </w:tabs>
        <w:snapToGrid w:val="0"/>
        <w:spacing w:before="120" w:after="120" w:line="440" w:lineRule="exact"/>
        <w:jc w:val="left"/>
        <w:rPr>
          <w:rFonts w:ascii="宋体" w:hAnsi="宋体" w:cs="宋体"/>
          <w:sz w:val="24"/>
          <w:szCs w:val="24"/>
        </w:rPr>
      </w:pPr>
      <w:bookmarkStart w:id="456" w:name="_Toc25101"/>
      <w:bookmarkStart w:id="457" w:name="_Toc450489352"/>
      <w:bookmarkStart w:id="458" w:name="_Toc447265275"/>
      <w:bookmarkStart w:id="459" w:name="_Toc447265561"/>
      <w:r>
        <w:rPr>
          <w:rFonts w:hint="eastAsia" w:ascii="宋体" w:hAnsi="宋体" w:cs="宋体"/>
          <w:sz w:val="24"/>
          <w:szCs w:val="24"/>
        </w:rPr>
        <w:t>3.3参选文件的澄清</w:t>
      </w:r>
      <w:bookmarkEnd w:id="456"/>
      <w:bookmarkEnd w:id="457"/>
      <w:bookmarkEnd w:id="458"/>
      <w:bookmarkEnd w:id="459"/>
    </w:p>
    <w:p>
      <w:pPr>
        <w:pStyle w:val="22"/>
        <w:tabs>
          <w:tab w:val="left" w:pos="630"/>
        </w:tabs>
        <w:snapToGrid w:val="0"/>
        <w:spacing w:line="440" w:lineRule="exact"/>
        <w:ind w:firstLine="424" w:firstLineChars="202"/>
        <w:rPr>
          <w:rFonts w:hAnsi="宋体" w:cs="宋体"/>
        </w:rPr>
      </w:pPr>
      <w:r>
        <w:rPr>
          <w:rFonts w:hint="eastAsia" w:hAnsi="宋体" w:cs="宋体"/>
        </w:rPr>
        <w:t>3.3.1在评选过程中，评选委员会应当以书面形式要求参选人对所递交的参选文件中不明确的内容进行书面澄清、说明或者对参选文件中的细微偏差进行补正。评选委员会不接受参选人主动提出的澄清、说明或者补正。</w:t>
      </w:r>
    </w:p>
    <w:p>
      <w:pPr>
        <w:pStyle w:val="22"/>
        <w:tabs>
          <w:tab w:val="left" w:pos="630"/>
        </w:tabs>
        <w:snapToGrid w:val="0"/>
        <w:spacing w:line="440" w:lineRule="exact"/>
        <w:ind w:firstLine="424" w:firstLineChars="202"/>
        <w:rPr>
          <w:rFonts w:hAnsi="宋体" w:cs="宋体"/>
        </w:rPr>
      </w:pPr>
      <w:r>
        <w:rPr>
          <w:rFonts w:hint="eastAsia" w:hAnsi="宋体" w:cs="宋体"/>
        </w:rPr>
        <w:t>3.3.2细微偏差是指参选文件在实质上响应比选文件要求，但个别地方存在漏项或者提供了不完整的技术信息和数据等情况，并且补正这些遗漏或者不完整不会对其他参选人造成不公平的结果。细微偏差不影响参选文件的有效性。</w:t>
      </w:r>
    </w:p>
    <w:p>
      <w:pPr>
        <w:pStyle w:val="22"/>
        <w:tabs>
          <w:tab w:val="left" w:pos="630"/>
        </w:tabs>
        <w:snapToGrid w:val="0"/>
        <w:spacing w:line="440" w:lineRule="exact"/>
        <w:ind w:firstLine="424" w:firstLineChars="202"/>
        <w:rPr>
          <w:rFonts w:hAnsi="宋体" w:cs="宋体"/>
        </w:rPr>
      </w:pPr>
      <w:r>
        <w:rPr>
          <w:rFonts w:hint="eastAsia" w:hAnsi="宋体" w:cs="宋体"/>
        </w:rPr>
        <w:t>3.3.3澄清、说明和补正不得改变参选文件的实质性内容（算术性错误修正的除外）。参选人的书面澄清、说明和补正属于参选文件的组成部分。</w:t>
      </w:r>
    </w:p>
    <w:p>
      <w:pPr>
        <w:pStyle w:val="22"/>
        <w:tabs>
          <w:tab w:val="left" w:pos="630"/>
        </w:tabs>
        <w:snapToGrid w:val="0"/>
        <w:spacing w:line="440" w:lineRule="exact"/>
        <w:ind w:firstLine="424" w:firstLineChars="202"/>
        <w:rPr>
          <w:rFonts w:hAnsi="宋体" w:cs="宋体"/>
        </w:rPr>
      </w:pPr>
      <w:r>
        <w:rPr>
          <w:rFonts w:hint="eastAsia" w:hAnsi="宋体" w:cs="宋体"/>
        </w:rPr>
        <w:t>3.3.4评选委员会对参选人递交的澄清、说明或者补正有疑问的，可以要求参选人进一步澄清、说明或者补正，直至满足评选委员会的要求。</w:t>
      </w:r>
    </w:p>
    <w:p>
      <w:pPr>
        <w:pStyle w:val="22"/>
        <w:tabs>
          <w:tab w:val="left" w:pos="630"/>
        </w:tabs>
        <w:snapToGrid w:val="0"/>
        <w:spacing w:line="440" w:lineRule="exact"/>
        <w:ind w:firstLine="424" w:firstLineChars="202"/>
        <w:rPr>
          <w:rFonts w:hAnsi="宋体" w:cs="宋体"/>
        </w:rPr>
      </w:pPr>
      <w:r>
        <w:rPr>
          <w:rFonts w:hint="eastAsia" w:hAnsi="宋体" w:cs="宋体"/>
        </w:rPr>
        <w:t>3.3.5评选委员会必要时可以要求参选人递交有关证明和证件的原件，以便核验。</w:t>
      </w:r>
    </w:p>
    <w:p>
      <w:pPr>
        <w:pStyle w:val="39"/>
        <w:tabs>
          <w:tab w:val="left" w:pos="588"/>
        </w:tabs>
        <w:snapToGrid w:val="0"/>
        <w:spacing w:before="120" w:after="120" w:line="440" w:lineRule="exact"/>
        <w:jc w:val="left"/>
        <w:rPr>
          <w:rFonts w:ascii="宋体" w:hAnsi="宋体" w:cs="宋体"/>
          <w:sz w:val="24"/>
          <w:szCs w:val="24"/>
        </w:rPr>
      </w:pPr>
      <w:bookmarkStart w:id="460" w:name="_Toc450489353"/>
      <w:bookmarkStart w:id="461" w:name="_Toc7307"/>
      <w:r>
        <w:rPr>
          <w:rFonts w:hint="eastAsia" w:ascii="宋体" w:hAnsi="宋体" w:cs="宋体"/>
          <w:sz w:val="24"/>
          <w:szCs w:val="24"/>
        </w:rPr>
        <w:t>3.4中选候选人推荐原则</w:t>
      </w:r>
      <w:bookmarkEnd w:id="460"/>
      <w:bookmarkEnd w:id="461"/>
    </w:p>
    <w:p>
      <w:pPr>
        <w:pStyle w:val="22"/>
        <w:tabs>
          <w:tab w:val="left" w:pos="630"/>
        </w:tabs>
        <w:snapToGrid w:val="0"/>
        <w:spacing w:line="440" w:lineRule="exact"/>
        <w:ind w:firstLine="424" w:firstLineChars="202"/>
        <w:rPr>
          <w:rFonts w:hAnsi="宋体" w:cs="宋体"/>
        </w:rPr>
      </w:pPr>
      <w:r>
        <w:rPr>
          <w:rFonts w:hint="eastAsia" w:hAnsi="宋体" w:cs="宋体"/>
        </w:rPr>
        <w:t>3.4.1评选委员会按照综合评分由高到低的顺序推荐中选候选人。综合评分相同的，处理原则见评选办法前附表。</w:t>
      </w:r>
    </w:p>
    <w:p>
      <w:pPr>
        <w:pStyle w:val="22"/>
        <w:tabs>
          <w:tab w:val="left" w:pos="630"/>
        </w:tabs>
        <w:snapToGrid w:val="0"/>
        <w:spacing w:line="440" w:lineRule="exact"/>
        <w:ind w:firstLine="424" w:firstLineChars="202"/>
        <w:rPr>
          <w:rFonts w:hAnsi="宋体" w:cs="宋体"/>
        </w:rPr>
      </w:pPr>
      <w:r>
        <w:rPr>
          <w:rFonts w:hint="eastAsia" w:hAnsi="宋体" w:cs="宋体"/>
        </w:rPr>
        <w:t>3.4.2中选候选人推荐原则见评选办法前附表。</w:t>
      </w:r>
    </w:p>
    <w:p>
      <w:pPr>
        <w:pStyle w:val="39"/>
        <w:tabs>
          <w:tab w:val="left" w:pos="588"/>
        </w:tabs>
        <w:snapToGrid w:val="0"/>
        <w:spacing w:before="120" w:after="120" w:line="440" w:lineRule="exact"/>
        <w:jc w:val="left"/>
        <w:rPr>
          <w:rFonts w:ascii="宋体" w:hAnsi="宋体" w:cs="宋体"/>
          <w:sz w:val="24"/>
          <w:szCs w:val="24"/>
        </w:rPr>
      </w:pPr>
      <w:bookmarkStart w:id="462" w:name="_Toc450489354"/>
      <w:bookmarkStart w:id="463" w:name="_Toc5310"/>
      <w:r>
        <w:rPr>
          <w:rFonts w:hint="eastAsia" w:ascii="宋体" w:hAnsi="宋体" w:cs="宋体"/>
          <w:sz w:val="24"/>
          <w:szCs w:val="24"/>
        </w:rPr>
        <w:t>3.5评选结果</w:t>
      </w:r>
      <w:bookmarkEnd w:id="462"/>
      <w:bookmarkEnd w:id="463"/>
    </w:p>
    <w:p>
      <w:pPr>
        <w:pStyle w:val="22"/>
        <w:tabs>
          <w:tab w:val="left" w:pos="630"/>
        </w:tabs>
        <w:snapToGrid w:val="0"/>
        <w:spacing w:line="440" w:lineRule="exact"/>
        <w:ind w:firstLine="424" w:firstLineChars="202"/>
        <w:rPr>
          <w:rFonts w:hAnsi="宋体" w:cs="宋体"/>
        </w:rPr>
      </w:pPr>
      <w:r>
        <w:rPr>
          <w:rFonts w:hint="eastAsia" w:hAnsi="宋体" w:cs="宋体"/>
        </w:rPr>
        <w:t>3.5.1评选委员会完成评选后，应当向比选人递交书面评选报告。评选委员会分组评审的，应当形成统一、完整的评选报告。</w:t>
      </w:r>
    </w:p>
    <w:p>
      <w:pPr>
        <w:pStyle w:val="22"/>
        <w:tabs>
          <w:tab w:val="left" w:pos="630"/>
        </w:tabs>
        <w:snapToGrid w:val="0"/>
        <w:spacing w:line="440" w:lineRule="exact"/>
        <w:ind w:firstLine="424" w:firstLineChars="202"/>
        <w:rPr>
          <w:rFonts w:hAnsi="宋体" w:cs="宋体"/>
        </w:rPr>
      </w:pPr>
      <w:r>
        <w:rPr>
          <w:rFonts w:hint="eastAsia" w:hAnsi="宋体" w:cs="宋体"/>
        </w:rPr>
        <w:t>3.5.2评选报告应当包括下列内容：</w:t>
      </w:r>
    </w:p>
    <w:p>
      <w:pPr>
        <w:pStyle w:val="51"/>
        <w:numPr>
          <w:ilvl w:val="0"/>
          <w:numId w:val="12"/>
        </w:numPr>
        <w:tabs>
          <w:tab w:val="left" w:pos="993"/>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评选概况（包括评选日程、评选方法和标准、评选委员会名单、唱价记录、参选一览表等评选基本情况）；</w:t>
      </w:r>
    </w:p>
    <w:p>
      <w:pPr>
        <w:pStyle w:val="51"/>
        <w:numPr>
          <w:ilvl w:val="0"/>
          <w:numId w:val="12"/>
        </w:numPr>
        <w:tabs>
          <w:tab w:val="left" w:pos="993"/>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资格审查结果及技术、服务、商务和价格比较；</w:t>
      </w:r>
    </w:p>
    <w:p>
      <w:pPr>
        <w:pStyle w:val="51"/>
        <w:numPr>
          <w:ilvl w:val="0"/>
          <w:numId w:val="12"/>
        </w:numPr>
        <w:tabs>
          <w:tab w:val="left" w:pos="993"/>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评选专家评分原始记录表和否决参选的情况说明；</w:t>
      </w:r>
    </w:p>
    <w:p>
      <w:pPr>
        <w:pStyle w:val="51"/>
        <w:numPr>
          <w:ilvl w:val="0"/>
          <w:numId w:val="12"/>
        </w:numPr>
        <w:tabs>
          <w:tab w:val="left" w:pos="993"/>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参选人的排名顺序及推荐的中选候选人；</w:t>
      </w:r>
    </w:p>
    <w:p>
      <w:pPr>
        <w:pStyle w:val="51"/>
        <w:numPr>
          <w:ilvl w:val="0"/>
          <w:numId w:val="12"/>
        </w:numPr>
        <w:tabs>
          <w:tab w:val="left" w:pos="993"/>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签订合同前要处理的事宜；</w:t>
      </w:r>
    </w:p>
    <w:p>
      <w:pPr>
        <w:pStyle w:val="51"/>
        <w:numPr>
          <w:ilvl w:val="0"/>
          <w:numId w:val="12"/>
        </w:numPr>
        <w:tabs>
          <w:tab w:val="left" w:pos="993"/>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其他重要情况说明（澄清、说明、否决参选的情况、补正事项纪要）；</w:t>
      </w:r>
    </w:p>
    <w:p>
      <w:pPr>
        <w:pStyle w:val="51"/>
        <w:numPr>
          <w:ilvl w:val="0"/>
          <w:numId w:val="12"/>
        </w:numPr>
        <w:tabs>
          <w:tab w:val="left" w:pos="993"/>
        </w:tabs>
        <w:adjustRightInd w:val="0"/>
        <w:snapToGrid w:val="0"/>
        <w:spacing w:line="440" w:lineRule="exact"/>
        <w:ind w:left="0" w:firstLine="424" w:firstLineChars="202"/>
        <w:rPr>
          <w:rFonts w:ascii="宋体" w:hAnsi="宋体" w:cs="宋体"/>
          <w:szCs w:val="21"/>
        </w:rPr>
        <w:sectPr>
          <w:footerReference r:id="rId11" w:type="first"/>
          <w:footerReference r:id="rId10" w:type="default"/>
          <w:pgSz w:w="11906" w:h="16838"/>
          <w:pgMar w:top="1440" w:right="1800" w:bottom="1440" w:left="1800" w:header="851" w:footer="992" w:gutter="0"/>
          <w:cols w:space="425" w:num="1"/>
          <w:docGrid w:type="lines" w:linePitch="312" w:charSpace="0"/>
        </w:sectPr>
      </w:pPr>
      <w:r>
        <w:rPr>
          <w:rFonts w:hint="eastAsia" w:ascii="宋体" w:hAnsi="宋体" w:cs="宋体"/>
          <w:szCs w:val="21"/>
        </w:rPr>
        <w:t xml:space="preserve">评选委员会成员名单及本人签字、拒绝在评选报告上签字的评选委员会成员名单及其陈述的不同意见和理由。 </w:t>
      </w:r>
    </w:p>
    <w:bookmarkEnd w:id="437"/>
    <w:bookmarkEnd w:id="438"/>
    <w:bookmarkEnd w:id="439"/>
    <w:bookmarkEnd w:id="440"/>
    <w:bookmarkEnd w:id="441"/>
    <w:p>
      <w:pPr>
        <w:pStyle w:val="50"/>
        <w:spacing w:before="240" w:after="120"/>
        <w:rPr>
          <w:rFonts w:ascii="宋体" w:hAnsi="宋体" w:eastAsia="宋体" w:cs="宋体"/>
          <w:b/>
          <w:bCs w:val="0"/>
          <w:kern w:val="0"/>
          <w:sz w:val="28"/>
          <w:szCs w:val="28"/>
        </w:rPr>
      </w:pPr>
      <w:bookmarkStart w:id="464" w:name="_Toc475472623"/>
      <w:bookmarkStart w:id="465" w:name="_Toc4497"/>
      <w:bookmarkStart w:id="466" w:name="_Toc447265599"/>
      <w:bookmarkStart w:id="467" w:name="_Toc107822570"/>
      <w:bookmarkStart w:id="468" w:name="_Toc447265313"/>
      <w:bookmarkStart w:id="469" w:name="_Toc227057959"/>
      <w:bookmarkStart w:id="470" w:name="_Toc226969353"/>
      <w:r>
        <w:rPr>
          <w:rFonts w:hint="eastAsia" w:ascii="宋体" w:hAnsi="宋体" w:eastAsia="宋体" w:cs="宋体"/>
          <w:b/>
          <w:bCs w:val="0"/>
          <w:kern w:val="0"/>
          <w:sz w:val="28"/>
          <w:szCs w:val="28"/>
        </w:rPr>
        <w:t xml:space="preserve">第四章 </w:t>
      </w:r>
      <w:bookmarkEnd w:id="464"/>
      <w:r>
        <w:rPr>
          <w:rFonts w:hint="eastAsia" w:ascii="宋体" w:hAnsi="宋体" w:eastAsia="宋体" w:cs="宋体"/>
          <w:b/>
          <w:bCs w:val="0"/>
          <w:kern w:val="0"/>
          <w:sz w:val="28"/>
          <w:szCs w:val="28"/>
        </w:rPr>
        <w:t>合同条款</w:t>
      </w:r>
      <w:bookmarkEnd w:id="465"/>
    </w:p>
    <w:bookmarkEnd w:id="466"/>
    <w:bookmarkEnd w:id="467"/>
    <w:bookmarkEnd w:id="468"/>
    <w:bookmarkEnd w:id="469"/>
    <w:bookmarkEnd w:id="470"/>
    <w:p>
      <w:pPr>
        <w:tabs>
          <w:tab w:val="left" w:pos="630"/>
        </w:tabs>
        <w:snapToGrid w:val="0"/>
        <w:spacing w:line="440" w:lineRule="exact"/>
        <w:rPr>
          <w:rFonts w:ascii="宋体" w:hAnsi="宋体" w:cs="宋体"/>
          <w:szCs w:val="21"/>
        </w:rPr>
      </w:pPr>
      <w:bookmarkStart w:id="471" w:name="_Toc475472662"/>
      <w:bookmarkStart w:id="472" w:name="_Toc475472669"/>
      <w:bookmarkStart w:id="473" w:name="_Toc447265316"/>
      <w:bookmarkStart w:id="474" w:name="_Toc447265602"/>
    </w:p>
    <w:p>
      <w:pPr>
        <w:spacing w:line="360" w:lineRule="auto"/>
        <w:jc w:val="center"/>
        <w:rPr>
          <w:rFonts w:ascii="宋体" w:hAnsi="宋体" w:cs="宋体"/>
          <w:b/>
          <w:sz w:val="36"/>
          <w:szCs w:val="36"/>
        </w:rPr>
      </w:pPr>
      <w:r>
        <w:rPr>
          <w:rFonts w:hint="eastAsia" w:ascii="宋体" w:hAnsi="宋体" w:cs="宋体"/>
          <w:b/>
          <w:sz w:val="36"/>
          <w:szCs w:val="36"/>
          <w:shd w:val="pct10" w:color="auto" w:fill="FFFFFF"/>
        </w:rPr>
        <w:t>[     ]</w:t>
      </w:r>
      <w:r>
        <w:rPr>
          <w:rFonts w:hint="eastAsia" w:ascii="宋体" w:hAnsi="宋体" w:cs="宋体"/>
          <w:b/>
          <w:sz w:val="36"/>
          <w:szCs w:val="36"/>
        </w:rPr>
        <w:t>技术服务合同</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项目名称:</w:t>
      </w:r>
      <w:r>
        <w:rPr>
          <w:rFonts w:hint="eastAsia" w:ascii="宋体" w:hAnsi="宋体" w:cs="宋体"/>
          <w:sz w:val="24"/>
          <w:shd w:val="pct10" w:color="auto" w:fill="FFFFFF"/>
        </w:rPr>
        <w:t xml:space="preserve">                                              </w:t>
      </w:r>
    </w:p>
    <w:p>
      <w:pPr>
        <w:spacing w:line="360" w:lineRule="auto"/>
        <w:rPr>
          <w:rFonts w:ascii="宋体" w:hAnsi="宋体" w:cs="宋体"/>
          <w:sz w:val="24"/>
          <w:u w:val="single"/>
        </w:rPr>
      </w:pPr>
      <w:r>
        <w:rPr>
          <w:rFonts w:hint="eastAsia" w:ascii="宋体" w:hAnsi="宋体" w:cs="宋体"/>
          <w:sz w:val="24"/>
        </w:rPr>
        <w:t xml:space="preserve">委托方(甲方): </w:t>
      </w:r>
      <w:r>
        <w:rPr>
          <w:rFonts w:hint="eastAsia" w:ascii="宋体" w:hAnsi="宋体" w:cs="宋体"/>
          <w:sz w:val="24"/>
          <w:shd w:val="pct10" w:color="auto" w:fill="FFFFFF"/>
        </w:rPr>
        <w:t xml:space="preserve">上海理想信息产业(集团)有限公司            </w:t>
      </w:r>
    </w:p>
    <w:p>
      <w:pPr>
        <w:spacing w:line="360" w:lineRule="auto"/>
        <w:rPr>
          <w:rFonts w:ascii="宋体" w:hAnsi="宋体" w:cs="宋体"/>
          <w:sz w:val="24"/>
          <w:u w:val="single"/>
        </w:rPr>
      </w:pPr>
      <w:r>
        <w:rPr>
          <w:rFonts w:hint="eastAsia" w:ascii="宋体" w:hAnsi="宋体" w:cs="宋体"/>
          <w:sz w:val="24"/>
        </w:rPr>
        <w:t xml:space="preserve">受托方(乙方): </w:t>
      </w:r>
      <w:r>
        <w:rPr>
          <w:rFonts w:hint="eastAsia" w:ascii="宋体" w:hAnsi="宋体" w:cs="宋体"/>
          <w:sz w:val="24"/>
          <w:shd w:val="pct10" w:color="auto" w:fill="FFFFFF"/>
        </w:rPr>
        <w:t xml:space="preserve">                                   　　　</w:t>
      </w:r>
    </w:p>
    <w:p>
      <w:pPr>
        <w:spacing w:line="360" w:lineRule="auto"/>
        <w:rPr>
          <w:rFonts w:ascii="宋体" w:hAnsi="宋体" w:cs="宋体"/>
          <w:sz w:val="24"/>
          <w:u w:val="single"/>
          <w:shd w:val="pct10" w:color="auto" w:fill="FFFFFF"/>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sz w:val="24"/>
        </w:rPr>
        <w:sectPr>
          <w:footerReference r:id="rId12" w:type="default"/>
          <w:pgSz w:w="11907" w:h="16840"/>
          <w:pgMar w:top="1134" w:right="1134" w:bottom="1134" w:left="1134" w:header="454" w:footer="992" w:gutter="0"/>
          <w:cols w:space="425" w:num="1"/>
          <w:docGrid w:type="lines" w:linePitch="312" w:charSpace="0"/>
        </w:sectPr>
      </w:pPr>
    </w:p>
    <w:p>
      <w:pPr>
        <w:spacing w:line="440" w:lineRule="exact"/>
        <w:rPr>
          <w:rFonts w:ascii="宋体" w:hAnsi="宋体" w:cs="宋体"/>
          <w:sz w:val="24"/>
          <w:lang w:bidi="mn-Mong-CN"/>
        </w:rPr>
      </w:pPr>
    </w:p>
    <w:p>
      <w:pPr>
        <w:spacing w:line="440" w:lineRule="exact"/>
        <w:jc w:val="center"/>
        <w:rPr>
          <w:rFonts w:ascii="宋体" w:hAnsi="宋体" w:cs="宋体"/>
          <w:b/>
          <w:sz w:val="24"/>
          <w:lang w:bidi="mn-Mong-CN"/>
        </w:rPr>
      </w:pPr>
      <w:r>
        <w:rPr>
          <w:rFonts w:hint="eastAsia" w:ascii="宋体" w:hAnsi="宋体" w:cs="宋体"/>
          <w:sz w:val="24"/>
          <w:shd w:val="pct10" w:color="auto" w:fill="FFFFFF"/>
          <w:lang w:bidi="mn-Mong-CN"/>
        </w:rPr>
        <w:t xml:space="preserve"> [   ]</w:t>
      </w:r>
      <w:r>
        <w:rPr>
          <w:rFonts w:hint="eastAsia" w:ascii="宋体" w:hAnsi="宋体" w:cs="宋体"/>
          <w:b/>
          <w:sz w:val="24"/>
          <w:lang w:bidi="mn-Mong-CN"/>
        </w:rPr>
        <w:t>技术服务合同</w:t>
      </w:r>
    </w:p>
    <w:p>
      <w:pPr>
        <w:spacing w:line="440" w:lineRule="exact"/>
        <w:jc w:val="center"/>
        <w:rPr>
          <w:rFonts w:ascii="宋体" w:hAnsi="宋体" w:cs="宋体"/>
          <w:b/>
          <w:sz w:val="24"/>
          <w:lang w:bidi="mn-Mong-CN"/>
        </w:rPr>
      </w:pPr>
    </w:p>
    <w:p>
      <w:pPr>
        <w:spacing w:line="440" w:lineRule="exact"/>
        <w:rPr>
          <w:rFonts w:ascii="宋体" w:hAnsi="宋体" w:cs="宋体"/>
          <w:sz w:val="24"/>
          <w:lang w:bidi="mn-Mong-CN"/>
        </w:rPr>
      </w:pPr>
      <w:r>
        <w:rPr>
          <w:rFonts w:hint="eastAsia" w:ascii="宋体" w:hAnsi="宋体" w:cs="宋体"/>
          <w:sz w:val="24"/>
          <w:lang w:bidi="mn-Mong-CN"/>
        </w:rPr>
        <w:t xml:space="preserve">合同签订地：    </w:t>
      </w:r>
    </w:p>
    <w:p>
      <w:pPr>
        <w:spacing w:line="440" w:lineRule="exact"/>
        <w:jc w:val="left"/>
        <w:rPr>
          <w:rFonts w:ascii="宋体" w:hAnsi="宋体" w:cs="宋体"/>
          <w:sz w:val="24"/>
          <w:lang w:bidi="mn-Mong-CN"/>
        </w:rPr>
      </w:pPr>
    </w:p>
    <w:p>
      <w:pPr>
        <w:spacing w:line="440" w:lineRule="exact"/>
        <w:jc w:val="left"/>
        <w:rPr>
          <w:rFonts w:ascii="宋体" w:hAnsi="宋体" w:cs="宋体"/>
          <w:sz w:val="24"/>
          <w:lang w:bidi="mn-Mong-CN"/>
        </w:rPr>
      </w:pPr>
      <w:r>
        <w:rPr>
          <w:rFonts w:hint="eastAsia" w:ascii="宋体" w:hAnsi="宋体" w:cs="宋体"/>
          <w:sz w:val="24"/>
          <w:shd w:val="pct10" w:color="auto" w:fill="FFFFFF"/>
          <w:lang w:bidi="mn-Mong-CN"/>
        </w:rPr>
        <w:t>委托方（甲方）：</w:t>
      </w:r>
      <w:r>
        <w:rPr>
          <w:rFonts w:hint="eastAsia" w:ascii="宋体" w:hAnsi="宋体" w:cs="宋体"/>
          <w:sz w:val="24"/>
          <w:lang w:bidi="mn-Mong-CN"/>
        </w:rPr>
        <w:t>上海理想信息产业(集团)有限公司</w:t>
      </w:r>
    </w:p>
    <w:p>
      <w:pPr>
        <w:spacing w:line="440" w:lineRule="exact"/>
        <w:jc w:val="left"/>
        <w:rPr>
          <w:rFonts w:ascii="宋体" w:hAnsi="宋体" w:cs="宋体"/>
          <w:sz w:val="24"/>
          <w:shd w:val="pct10" w:color="auto" w:fill="FFFFFF"/>
          <w:lang w:bidi="mn-Mong-CN"/>
        </w:rPr>
      </w:pPr>
      <w:r>
        <w:rPr>
          <w:rFonts w:hint="eastAsia" w:ascii="宋体" w:hAnsi="宋体" w:cs="宋体"/>
          <w:sz w:val="24"/>
          <w:shd w:val="pct10" w:color="auto" w:fill="FFFFFF"/>
          <w:lang w:bidi="mn-Mong-CN"/>
        </w:rPr>
        <w:t xml:space="preserve">地址：     </w:t>
      </w:r>
    </w:p>
    <w:p>
      <w:pPr>
        <w:spacing w:line="440" w:lineRule="exact"/>
        <w:jc w:val="left"/>
        <w:rPr>
          <w:rFonts w:ascii="宋体" w:hAnsi="宋体" w:cs="宋体"/>
          <w:sz w:val="24"/>
          <w:shd w:val="pct10" w:color="auto" w:fill="FFFFFF"/>
          <w:lang w:bidi="mn-Mong-CN"/>
        </w:rPr>
      </w:pPr>
      <w:r>
        <w:rPr>
          <w:rFonts w:hint="eastAsia" w:ascii="宋体" w:hAnsi="宋体" w:cs="宋体"/>
          <w:sz w:val="24"/>
          <w:shd w:val="pct10" w:color="auto" w:fill="FFFFFF"/>
          <w:lang w:bidi="mn-Mong-CN"/>
        </w:rPr>
        <w:t xml:space="preserve">法定代表人/负责人：        </w:t>
      </w:r>
    </w:p>
    <w:p>
      <w:pPr>
        <w:spacing w:line="440" w:lineRule="exact"/>
        <w:ind w:firstLine="480" w:firstLineChars="200"/>
        <w:jc w:val="left"/>
        <w:rPr>
          <w:rFonts w:ascii="宋体" w:hAnsi="宋体" w:cs="宋体"/>
          <w:sz w:val="24"/>
          <w:shd w:val="pct10" w:color="auto" w:fill="FFFFFF"/>
          <w:lang w:bidi="mn-Mong-CN"/>
        </w:rPr>
      </w:pPr>
    </w:p>
    <w:p>
      <w:pPr>
        <w:spacing w:line="440" w:lineRule="exact"/>
        <w:jc w:val="left"/>
        <w:rPr>
          <w:rFonts w:ascii="宋体" w:hAnsi="宋体" w:cs="宋体"/>
          <w:sz w:val="24"/>
          <w:shd w:val="pct10" w:color="auto" w:fill="FFFFFF"/>
          <w:lang w:bidi="mn-Mong-CN"/>
        </w:rPr>
      </w:pPr>
      <w:r>
        <w:rPr>
          <w:rFonts w:hint="eastAsia" w:ascii="宋体" w:hAnsi="宋体" w:cs="宋体"/>
          <w:sz w:val="24"/>
          <w:shd w:val="pct10" w:color="auto" w:fill="FFFFFF"/>
          <w:lang w:bidi="mn-Mong-CN"/>
        </w:rPr>
        <w:t xml:space="preserve">受托方（乙方）：                        </w:t>
      </w:r>
    </w:p>
    <w:p>
      <w:pPr>
        <w:spacing w:line="440" w:lineRule="exact"/>
        <w:jc w:val="left"/>
        <w:rPr>
          <w:rFonts w:ascii="宋体" w:hAnsi="宋体" w:cs="宋体"/>
          <w:sz w:val="24"/>
          <w:shd w:val="pct10" w:color="auto" w:fill="FFFFFF"/>
          <w:lang w:bidi="mn-Mong-CN"/>
        </w:rPr>
      </w:pPr>
      <w:r>
        <w:rPr>
          <w:rFonts w:hint="eastAsia" w:ascii="宋体" w:hAnsi="宋体" w:cs="宋体"/>
          <w:sz w:val="24"/>
          <w:shd w:val="pct10" w:color="auto" w:fill="FFFFFF"/>
          <w:lang w:bidi="mn-Mong-CN"/>
        </w:rPr>
        <w:t xml:space="preserve">地址：              </w:t>
      </w:r>
    </w:p>
    <w:p>
      <w:pPr>
        <w:spacing w:line="440" w:lineRule="exact"/>
        <w:jc w:val="left"/>
        <w:rPr>
          <w:rFonts w:ascii="宋体" w:hAnsi="宋体" w:cs="宋体"/>
          <w:sz w:val="24"/>
          <w:shd w:val="pct10" w:color="auto" w:fill="FFFFFF"/>
          <w:lang w:bidi="mn-Mong-CN"/>
        </w:rPr>
      </w:pPr>
      <w:r>
        <w:rPr>
          <w:rFonts w:hint="eastAsia" w:ascii="宋体" w:hAnsi="宋体" w:cs="宋体"/>
          <w:sz w:val="24"/>
          <w:shd w:val="pct10" w:color="auto" w:fill="FFFFFF"/>
          <w:lang w:bidi="mn-Mong-CN"/>
        </w:rPr>
        <w:t xml:space="preserve">法定代表人/负责人：       </w:t>
      </w:r>
    </w:p>
    <w:p>
      <w:pPr>
        <w:spacing w:line="440" w:lineRule="exact"/>
        <w:jc w:val="left"/>
        <w:rPr>
          <w:rFonts w:ascii="宋体" w:hAnsi="宋体" w:cs="宋体"/>
          <w:sz w:val="24"/>
          <w:shd w:val="pct10" w:color="auto" w:fill="FFFFFF"/>
          <w:lang w:bidi="mn-Mong-CN"/>
        </w:rPr>
      </w:pP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本合同甲方委托乙方就</w:t>
      </w:r>
      <w:r>
        <w:rPr>
          <w:rFonts w:hint="eastAsia" w:ascii="宋体" w:hAnsi="宋体" w:cs="宋体"/>
          <w:sz w:val="24"/>
          <w:shd w:val="pct10" w:color="auto" w:fill="FFFFFF"/>
          <w:lang w:bidi="mn-Mong-CN"/>
        </w:rPr>
        <w:t>[  ]项目</w:t>
      </w:r>
      <w:r>
        <w:rPr>
          <w:rFonts w:hint="eastAsia" w:ascii="宋体" w:hAnsi="宋体" w:cs="宋体"/>
          <w:sz w:val="24"/>
          <w:lang w:bidi="mn-Mong-CN"/>
        </w:rPr>
        <w:t>（“项目”）进行</w:t>
      </w:r>
      <w:r>
        <w:rPr>
          <w:rFonts w:hint="eastAsia" w:ascii="宋体" w:hAnsi="宋体" w:cs="宋体"/>
          <w:sz w:val="24"/>
          <w:shd w:val="pct10" w:color="auto" w:fill="FFFFFF"/>
          <w:lang w:bidi="mn-Mong-CN"/>
        </w:rPr>
        <w:t>[  ]</w:t>
      </w:r>
      <w:r>
        <w:rPr>
          <w:rFonts w:hint="eastAsia" w:ascii="宋体" w:hAnsi="宋体" w:cs="宋体"/>
          <w:sz w:val="24"/>
          <w:lang w:bidi="mn-Mong-CN"/>
        </w:rPr>
        <w:t>的专项技术服务，并支付相应的技术服务报酬。双方经过平等协商，在真实、充分地表达各自意愿的基础上，根据《中华人民共和国民法典》的规定，达成如下合同，并由双方共同恪守。</w:t>
      </w:r>
    </w:p>
    <w:p>
      <w:pPr>
        <w:spacing w:line="440" w:lineRule="exact"/>
        <w:ind w:firstLine="480" w:firstLineChars="200"/>
        <w:jc w:val="left"/>
        <w:rPr>
          <w:rFonts w:ascii="宋体" w:hAnsi="宋体" w:cs="宋体"/>
          <w:sz w:val="24"/>
          <w:lang w:bidi="mn-Mong-CN"/>
        </w:rPr>
      </w:pPr>
    </w:p>
    <w:p>
      <w:pPr>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第一条</w:t>
      </w:r>
      <w:r>
        <w:rPr>
          <w:rFonts w:hint="eastAsia" w:ascii="宋体" w:hAnsi="宋体" w:cs="宋体"/>
          <w:sz w:val="24"/>
          <w:lang w:bidi="mn-Mong-CN"/>
        </w:rPr>
        <w:t xml:space="preserve"> 甲方委托乙方进行技术服务的内容如下：</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1.1技术服务的目标：</w:t>
      </w:r>
      <w:r>
        <w:rPr>
          <w:rFonts w:hint="eastAsia" w:ascii="宋体" w:hAnsi="宋体" w:cs="宋体"/>
          <w:sz w:val="24"/>
          <w:shd w:val="pct10" w:color="auto" w:fill="FFFFFF"/>
          <w:lang w:bidi="mn-Mong-CN"/>
        </w:rPr>
        <w:t>[  ]</w:t>
      </w:r>
      <w:r>
        <w:rPr>
          <w:rFonts w:hint="eastAsia" w:ascii="宋体" w:hAnsi="宋体" w:cs="宋体"/>
          <w:sz w:val="24"/>
          <w:lang w:bidi="mn-Mong-CN"/>
        </w:rPr>
        <w:t>。</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1.2技术服务的内容：</w:t>
      </w:r>
      <w:r>
        <w:rPr>
          <w:rFonts w:hint="eastAsia" w:ascii="宋体" w:hAnsi="宋体" w:cs="宋体"/>
          <w:sz w:val="24"/>
          <w:shd w:val="pct10" w:color="auto" w:fill="FFFFFF"/>
          <w:lang w:bidi="mn-Mong-CN"/>
        </w:rPr>
        <w:t>[  ]</w:t>
      </w:r>
      <w:r>
        <w:rPr>
          <w:rFonts w:hint="eastAsia" w:ascii="宋体" w:hAnsi="宋体" w:cs="宋体"/>
          <w:sz w:val="24"/>
          <w:lang w:bidi="mn-Mong-CN"/>
        </w:rPr>
        <w:t>。</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对于技术服务活动涉及收集用户信息功能开发利用的，乙方保证其开展的技术服务活动和提供的技术服务成果，均符合国家相关法律法规、技术标准，并为甲方提供用户信息收集利用合法合规解决方案。技术服务内容或成果涉及互联网接入应用的，乙方应当在本合同有效期内一并负责对应的网络安全维护事务。</w:t>
      </w:r>
    </w:p>
    <w:p>
      <w:pPr>
        <w:spacing w:line="440" w:lineRule="exact"/>
        <w:ind w:firstLine="480" w:firstLineChars="200"/>
        <w:rPr>
          <w:rFonts w:ascii="宋体" w:hAnsi="宋体" w:cs="宋体"/>
          <w:sz w:val="24"/>
          <w:lang w:bidi="mn-Mong-CN"/>
        </w:rPr>
      </w:pPr>
      <w:r>
        <w:rPr>
          <w:rFonts w:hint="eastAsia" w:ascii="宋体" w:hAnsi="宋体" w:cs="宋体"/>
          <w:sz w:val="24"/>
          <w:lang w:bidi="mn-Mong-CN"/>
        </w:rPr>
        <w:t>1.3技术服务的方式：</w:t>
      </w:r>
      <w:r>
        <w:rPr>
          <w:rFonts w:hint="eastAsia" w:ascii="宋体" w:hAnsi="宋体" w:cs="宋体"/>
          <w:sz w:val="24"/>
          <w:shd w:val="pct10" w:color="auto" w:fill="FFFFFF"/>
          <w:lang w:bidi="mn-Mong-CN"/>
        </w:rPr>
        <w:t>[  ]</w:t>
      </w:r>
      <w:r>
        <w:rPr>
          <w:rFonts w:hint="eastAsia" w:ascii="宋体" w:hAnsi="宋体" w:cs="宋体"/>
          <w:sz w:val="24"/>
          <w:lang w:bidi="mn-Mong-CN"/>
        </w:rPr>
        <w:t>。</w:t>
      </w:r>
    </w:p>
    <w:p>
      <w:pPr>
        <w:spacing w:line="440" w:lineRule="exact"/>
        <w:ind w:firstLine="480" w:firstLineChars="200"/>
        <w:rPr>
          <w:rFonts w:ascii="宋体" w:hAnsi="宋体" w:cs="宋体"/>
          <w:sz w:val="24"/>
          <w:lang w:bidi="mn-Mong-CN"/>
        </w:rPr>
      </w:pPr>
      <w:r>
        <w:rPr>
          <w:rFonts w:hint="eastAsia" w:ascii="宋体" w:hAnsi="宋体" w:cs="宋体"/>
          <w:sz w:val="24"/>
          <w:lang w:bidi="mn-Mong-CN"/>
        </w:rPr>
        <w:t>对于技术服务中涉及收集用户信息功能的事务，乙方保证自身及/或合法收集者除依法履行向用户明示并取得同意的义务和相应附随保密义务之外，所收集的用户信息仅用于本合同项下技术服务活动和附随的相关测试需要，不用于其他用途并承诺在本合同终止后自行销毁该部分用户信息，否则由乙方承担或连带承担违约责任或侵权赔偿责任。</w:t>
      </w:r>
    </w:p>
    <w:p>
      <w:pPr>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第二条</w:t>
      </w:r>
      <w:r>
        <w:rPr>
          <w:rFonts w:hint="eastAsia" w:ascii="宋体" w:hAnsi="宋体" w:cs="宋体"/>
          <w:sz w:val="24"/>
          <w:lang w:bidi="mn-Mong-CN"/>
        </w:rPr>
        <w:t xml:space="preserve"> 乙方应按下列要求完成技术服务工作：</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2.1技术服务地点：</w:t>
      </w:r>
      <w:r>
        <w:rPr>
          <w:rFonts w:hint="eastAsia" w:ascii="宋体" w:hAnsi="宋体" w:cs="宋体"/>
          <w:sz w:val="24"/>
          <w:shd w:val="pct10" w:color="auto" w:fill="FFFFFF"/>
          <w:lang w:bidi="mn-Mong-CN"/>
        </w:rPr>
        <w:t>[  ]</w:t>
      </w:r>
      <w:r>
        <w:rPr>
          <w:rFonts w:hint="eastAsia" w:ascii="宋体" w:hAnsi="宋体" w:cs="宋体"/>
          <w:sz w:val="24"/>
          <w:lang w:bidi="mn-Mong-CN"/>
        </w:rPr>
        <w:t>。</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2.2技术服务期限：</w:t>
      </w:r>
      <w:r>
        <w:rPr>
          <w:rFonts w:hint="eastAsia" w:ascii="宋体" w:hAnsi="宋体" w:cs="宋体"/>
          <w:sz w:val="24"/>
          <w:shd w:val="pct10" w:color="auto" w:fill="FFFFFF"/>
          <w:lang w:bidi="mn-Mong-CN"/>
        </w:rPr>
        <w:t>[  ]</w:t>
      </w:r>
      <w:r>
        <w:rPr>
          <w:rFonts w:hint="eastAsia" w:ascii="宋体" w:hAnsi="宋体" w:cs="宋体"/>
          <w:sz w:val="24"/>
          <w:lang w:bidi="mn-Mong-CN"/>
        </w:rPr>
        <w:t>。</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2.3技术服务进度：</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2.4技术服务质量要求：</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shd w:val="pct10" w:color="auto" w:fill="FFFFFF"/>
          <w:lang w:bidi="mn-Mong-CN"/>
        </w:rPr>
      </w:pPr>
      <w:r>
        <w:rPr>
          <w:rFonts w:hint="eastAsia" w:ascii="宋体" w:hAnsi="宋体" w:cs="宋体"/>
          <w:sz w:val="24"/>
          <w:lang w:bidi="mn-Mong-CN"/>
        </w:rPr>
        <w:t>2.5技术服务质量期限要求：</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u w:val="single"/>
          <w:lang w:bidi="mn-Mong-CN"/>
        </w:rPr>
      </w:pPr>
      <w:r>
        <w:rPr>
          <w:rFonts w:hint="eastAsia" w:ascii="宋体" w:hAnsi="宋体" w:cs="宋体"/>
          <w:sz w:val="24"/>
          <w:lang w:bidi="mn-Mong-CN"/>
        </w:rPr>
        <w:t>未经甲方事先书面同意，乙方不得将本合同项目部分或全部服务工作转由第三人承担。</w:t>
      </w:r>
    </w:p>
    <w:p>
      <w:pPr>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 xml:space="preserve">第三条 </w:t>
      </w:r>
      <w:r>
        <w:rPr>
          <w:rFonts w:hint="eastAsia" w:ascii="宋体" w:hAnsi="宋体" w:cs="宋体"/>
          <w:sz w:val="24"/>
          <w:lang w:bidi="mn-Mong-CN"/>
        </w:rPr>
        <w:t>为保证乙方有效进行技术服务工作，甲方应当向乙方提供下列工作条件和协作事项：</w:t>
      </w:r>
    </w:p>
    <w:p>
      <w:pPr>
        <w:spacing w:line="440" w:lineRule="exact"/>
        <w:ind w:firstLine="480" w:firstLineChars="200"/>
        <w:jc w:val="left"/>
        <w:rPr>
          <w:rFonts w:ascii="宋体" w:hAnsi="宋体" w:cs="宋体"/>
          <w:sz w:val="24"/>
          <w:shd w:val="pct10" w:color="auto" w:fill="FFFFFF"/>
          <w:lang w:bidi="mn-Mong-CN"/>
        </w:rPr>
      </w:pPr>
      <w:r>
        <w:rPr>
          <w:rFonts w:hint="eastAsia" w:ascii="宋体" w:hAnsi="宋体" w:cs="宋体"/>
          <w:sz w:val="24"/>
          <w:lang w:bidi="mn-Mong-CN"/>
        </w:rPr>
        <w:t>3.1提供技术资料：</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3.2提供工作条件：</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3.3其他配合协作事项：</w:t>
      </w:r>
      <w:r>
        <w:rPr>
          <w:rFonts w:hint="eastAsia" w:ascii="宋体" w:hAnsi="宋体" w:cs="宋体"/>
          <w:sz w:val="24"/>
          <w:shd w:val="pct10" w:color="auto" w:fill="FFFFFF"/>
          <w:lang w:bidi="mn-Mong-CN"/>
        </w:rPr>
        <w:t>[  ]。</w:t>
      </w:r>
    </w:p>
    <w:p>
      <w:pPr>
        <w:tabs>
          <w:tab w:val="left" w:pos="8085"/>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3.4甲方提供上述技术资料、工作条件和配合协作事项的时间及方式：</w:t>
      </w:r>
      <w:r>
        <w:rPr>
          <w:rFonts w:hint="eastAsia" w:ascii="宋体" w:hAnsi="宋体" w:cs="宋体"/>
          <w:sz w:val="24"/>
          <w:shd w:val="pct10" w:color="auto" w:fill="FFFFFF"/>
          <w:lang w:bidi="mn-Mong-CN"/>
        </w:rPr>
        <w:t>[  ]。</w:t>
      </w:r>
    </w:p>
    <w:p>
      <w:pPr>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第四条</w:t>
      </w:r>
      <w:r>
        <w:rPr>
          <w:rFonts w:hint="eastAsia" w:ascii="宋体" w:hAnsi="宋体" w:cs="宋体"/>
          <w:sz w:val="24"/>
          <w:lang w:bidi="mn-Mong-CN"/>
        </w:rPr>
        <w:t xml:space="preserve"> 甲方向乙方支付技术服务报酬及支付方式为：</w:t>
      </w:r>
    </w:p>
    <w:p>
      <w:pPr>
        <w:tabs>
          <w:tab w:val="left" w:pos="8085"/>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4.1</w:t>
      </w:r>
      <w:r>
        <w:rPr>
          <w:rFonts w:hint="eastAsia" w:ascii="宋体" w:hAnsi="宋体" w:cs="宋体"/>
          <w:b/>
          <w:sz w:val="24"/>
          <w:shd w:val="pct10" w:color="auto" w:fill="FFFFFF"/>
          <w:lang w:bidi="mn-Mong-CN"/>
        </w:rPr>
        <w:t>技术服务费总额（含税价）</w:t>
      </w:r>
      <w:r>
        <w:rPr>
          <w:rFonts w:hint="eastAsia" w:ascii="宋体" w:hAnsi="宋体" w:cs="宋体"/>
          <w:sz w:val="24"/>
          <w:shd w:val="pct10" w:color="auto" w:fill="FFFFFF"/>
          <w:lang w:bidi="mn-Mong-CN"/>
        </w:rPr>
        <w:t>：人民币大写[  ]元，小写[  ]元。</w:t>
      </w:r>
      <w:r>
        <w:rPr>
          <w:rFonts w:hint="eastAsia" w:ascii="宋体" w:hAnsi="宋体" w:cs="宋体"/>
          <w:sz w:val="24"/>
          <w:lang w:bidi="mn-Mong-CN"/>
        </w:rPr>
        <w:t>该等费用已包括乙方履行本合同的全部报酬和所需的全部费用。如遇国家调整相应税率，则相关税费按照国家新的税率执行，不含税价格不变。除另有约定外，甲方无需就本合同项下委托事项以及后续实施，向乙方支付上述费用之外的任何其他费用。</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4.2甲方在收到乙方开具的相应金额的、符合国家规定的</w:t>
      </w:r>
      <w:r>
        <w:rPr>
          <w:rFonts w:hint="eastAsia" w:ascii="宋体" w:hAnsi="宋体" w:cs="宋体"/>
          <w:sz w:val="24"/>
          <w:shd w:val="pct10" w:color="auto" w:fill="FFFFFF"/>
          <w:lang w:bidi="mn-Mong-CN"/>
        </w:rPr>
        <w:t>[增值税专用发票]（税率%）</w:t>
      </w:r>
      <w:r>
        <w:rPr>
          <w:rFonts w:hint="eastAsia" w:ascii="宋体" w:hAnsi="宋体" w:cs="宋体"/>
          <w:sz w:val="24"/>
          <w:lang w:bidi="mn-Mong-CN"/>
        </w:rPr>
        <w:t>以及用户方相应款项后支付技术服务费，并按以下</w:t>
      </w:r>
      <w:r>
        <w:rPr>
          <w:rFonts w:hint="eastAsia" w:ascii="宋体" w:hAnsi="宋体" w:cs="宋体"/>
          <w:sz w:val="24"/>
          <w:shd w:val="pct10" w:color="auto" w:fill="FFFFFF"/>
          <w:lang w:bidi="mn-Mong-CN"/>
        </w:rPr>
        <w:t>第[ 2 ]种</w:t>
      </w:r>
      <w:r>
        <w:rPr>
          <w:rFonts w:hint="eastAsia" w:ascii="宋体" w:hAnsi="宋体" w:cs="宋体"/>
          <w:sz w:val="24"/>
          <w:lang w:bidi="mn-Mong-CN"/>
        </w:rPr>
        <w:t>方式向乙方付款：</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（1）一次性支付</w:t>
      </w:r>
    </w:p>
    <w:p>
      <w:pPr>
        <w:spacing w:line="440" w:lineRule="exact"/>
        <w:ind w:firstLine="480" w:firstLineChars="200"/>
        <w:jc w:val="left"/>
        <w:rPr>
          <w:rFonts w:ascii="宋体" w:hAnsi="宋体" w:cs="宋体"/>
          <w:sz w:val="24"/>
          <w:shd w:val="pct10" w:color="auto" w:fill="FFFFFF"/>
          <w:lang w:bidi="mn-Mong-CN"/>
        </w:rPr>
      </w:pPr>
      <w:r>
        <w:rPr>
          <w:rFonts w:hint="eastAsia" w:ascii="宋体" w:hAnsi="宋体" w:cs="宋体"/>
          <w:sz w:val="24"/>
          <w:shd w:val="pct10" w:color="auto" w:fill="FFFFFF"/>
          <w:lang w:bidi="mn-Mong-CN"/>
        </w:rPr>
        <w:t>乙方完成技术服务工作并经甲方验收合格后[ ]个工作日内，甲方向乙方支付技术服务费。</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（2）分期支付</w:t>
      </w:r>
    </w:p>
    <w:p>
      <w:pPr>
        <w:spacing w:line="440" w:lineRule="exact"/>
        <w:ind w:firstLine="480" w:firstLineChars="200"/>
        <w:jc w:val="left"/>
        <w:rPr>
          <w:rFonts w:ascii="宋体" w:hAnsi="宋体" w:cs="宋体"/>
          <w:sz w:val="24"/>
          <w:shd w:val="pct10" w:color="auto" w:fill="FFFFFF"/>
          <w:lang w:bidi="mn-Mong-CN"/>
        </w:rPr>
      </w:pPr>
      <w:r>
        <w:rPr>
          <w:rFonts w:hint="eastAsia" w:ascii="宋体" w:hAnsi="宋体" w:cs="宋体"/>
          <w:sz w:val="24"/>
          <w:shd w:val="pct10" w:color="auto" w:fill="FFFFFF"/>
          <w:lang w:bidi="mn-Mong-CN"/>
        </w:rPr>
        <w:t>甲方分期向乙方支付技术服务费：[甲方按照实际进度向乙方支付相关服务费。]</w:t>
      </w:r>
    </w:p>
    <w:p>
      <w:pPr>
        <w:spacing w:line="440" w:lineRule="exact"/>
        <w:ind w:firstLine="480" w:firstLineChars="200"/>
        <w:jc w:val="left"/>
        <w:rPr>
          <w:rFonts w:ascii="宋体" w:hAnsi="宋体" w:cs="宋体"/>
          <w:sz w:val="24"/>
          <w:lang w:bidi="mn-Mong-CN"/>
        </w:rPr>
      </w:pPr>
      <w:r>
        <w:rPr>
          <w:rFonts w:hint="eastAsia" w:ascii="宋体" w:hAnsi="宋体" w:cs="宋体"/>
          <w:sz w:val="24"/>
          <w:shd w:val="pct10" w:color="auto" w:fill="FFFFFF"/>
          <w:lang w:bidi="mn-Mong-CN"/>
        </w:rPr>
        <w:t>乙方开具的响应金额的、符合国家规定的发票。</w:t>
      </w:r>
      <w:r>
        <w:rPr>
          <w:rFonts w:ascii="宋体" w:hAnsi="宋体" w:cs="宋体"/>
          <w:i/>
          <w:sz w:val="24"/>
          <w:shd w:val="pct10" w:color="auto" w:fill="FFFFFF"/>
          <w:lang w:bidi="mn-Mong-CN"/>
        </w:rPr>
        <w:br w:type="textWrapping"/>
      </w:r>
      <w:r>
        <w:rPr>
          <w:rFonts w:hint="eastAsia" w:ascii="宋体" w:hAnsi="宋体" w:cs="宋体"/>
          <w:sz w:val="24"/>
          <w:szCs w:val="20"/>
          <w:lang w:bidi="mn-Mong-CN"/>
        </w:rPr>
        <w:t xml:space="preserve">4.3  </w:t>
      </w:r>
      <w:r>
        <w:rPr>
          <w:rFonts w:hint="eastAsia" w:ascii="宋体" w:hAnsi="宋体" w:cs="宋体"/>
          <w:sz w:val="24"/>
          <w:lang w:bidi="mn-Mong-CN"/>
        </w:rPr>
        <w:t>甲乙双方银行账户信息和纳税人信息：</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甲方信息如下：</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公司名称：</w:t>
      </w:r>
      <w:r>
        <w:rPr>
          <w:rFonts w:hint="eastAsia" w:ascii="宋体" w:hAnsi="宋体" w:cs="宋体"/>
          <w:sz w:val="24"/>
          <w:shd w:val="pct10" w:color="auto" w:fill="FFFFFF"/>
          <w:lang w:bidi="mn-Mong-CN"/>
        </w:rPr>
        <w:t>[上海理想信息产业（集团）有限公司]</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纳税人识别号：</w:t>
      </w:r>
      <w:r>
        <w:rPr>
          <w:rFonts w:hint="eastAsia" w:ascii="宋体" w:hAnsi="宋体" w:cs="宋体"/>
          <w:sz w:val="24"/>
          <w:shd w:val="pct10" w:color="auto" w:fill="FFFFFF"/>
          <w:lang w:bidi="mn-Mong-CN"/>
        </w:rPr>
        <w:t>[91310000631370868N]</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地址：</w:t>
      </w:r>
      <w:r>
        <w:rPr>
          <w:rFonts w:hint="eastAsia" w:ascii="宋体" w:hAnsi="宋体" w:cs="宋体"/>
          <w:sz w:val="24"/>
          <w:shd w:val="pct10" w:color="auto" w:fill="FFFFFF"/>
          <w:lang w:bidi="mn-Mong-CN"/>
        </w:rPr>
        <w:t>[上海市浦东新区秀沿西路189号B4楼]</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电话：</w:t>
      </w:r>
      <w:r>
        <w:rPr>
          <w:rFonts w:hint="eastAsia" w:ascii="宋体" w:hAnsi="宋体" w:cs="宋体"/>
          <w:sz w:val="24"/>
          <w:shd w:val="pct10" w:color="auto" w:fill="FFFFFF"/>
          <w:lang w:bidi="mn-Mong-CN"/>
        </w:rPr>
        <w:t>[021-20305588]</w:t>
      </w:r>
    </w:p>
    <w:p>
      <w:pPr>
        <w:spacing w:line="440" w:lineRule="exact"/>
        <w:ind w:firstLine="480" w:firstLineChars="200"/>
        <w:jc w:val="left"/>
        <w:rPr>
          <w:rFonts w:ascii="宋体" w:hAnsi="宋体" w:cs="宋体"/>
          <w:sz w:val="24"/>
          <w:shd w:val="pct10" w:color="auto" w:fill="FFFFFF"/>
          <w:lang w:bidi="mn-Mong-CN"/>
        </w:rPr>
      </w:pPr>
      <w:r>
        <w:rPr>
          <w:rFonts w:hint="eastAsia" w:ascii="宋体" w:hAnsi="宋体" w:cs="宋体"/>
          <w:sz w:val="24"/>
          <w:lang w:bidi="mn-Mong-CN"/>
        </w:rPr>
        <w:t>开户行：</w:t>
      </w:r>
      <w:r>
        <w:rPr>
          <w:rFonts w:hint="eastAsia" w:ascii="宋体" w:hAnsi="宋体" w:cs="宋体"/>
          <w:sz w:val="24"/>
          <w:shd w:val="pct10" w:color="auto" w:fill="FFFFFF"/>
          <w:lang w:bidi="mn-Mong-CN"/>
        </w:rPr>
        <w:t>[工商银行北京长安支行]</w:t>
      </w:r>
    </w:p>
    <w:p>
      <w:pPr>
        <w:spacing w:line="440" w:lineRule="exact"/>
        <w:ind w:firstLine="480" w:firstLineChars="200"/>
        <w:jc w:val="left"/>
        <w:rPr>
          <w:rFonts w:ascii="宋体" w:hAnsi="宋体" w:cs="宋体"/>
          <w:sz w:val="24"/>
          <w:shd w:val="pct10" w:color="auto" w:fill="FFFFFF"/>
          <w:lang w:bidi="mn-Mong-CN"/>
        </w:rPr>
      </w:pPr>
      <w:r>
        <w:rPr>
          <w:rFonts w:hint="eastAsia" w:ascii="宋体" w:hAnsi="宋体" w:cs="宋体"/>
          <w:sz w:val="24"/>
          <w:lang w:bidi="mn-Mong-CN"/>
        </w:rPr>
        <w:t>账号：</w:t>
      </w:r>
      <w:r>
        <w:rPr>
          <w:rFonts w:hint="eastAsia" w:ascii="宋体" w:hAnsi="宋体" w:cs="宋体"/>
          <w:sz w:val="24"/>
          <w:shd w:val="pct10" w:color="auto" w:fill="FFFFFF"/>
          <w:lang w:bidi="mn-Mong-CN"/>
        </w:rPr>
        <w:t>[990204011101004301]</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乙方信息如下：</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公司名称：</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纳税人识别号：</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地址：</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电话：</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开户行：</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账号：</w:t>
      </w:r>
      <w:r>
        <w:rPr>
          <w:rFonts w:hint="eastAsia" w:ascii="宋体" w:hAnsi="宋体" w:cs="宋体"/>
          <w:sz w:val="24"/>
          <w:shd w:val="pct10" w:color="auto" w:fill="FFFFFF"/>
          <w:lang w:bidi="mn-Mong-CN"/>
        </w:rPr>
        <w:t>[  ]</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4.4若根据本合同约定乙方应当支付违约金和/或承担赔偿责任，则甲方有权从上述任何一笔付款中直接扣除相应金额。</w:t>
      </w:r>
    </w:p>
    <w:p>
      <w:pPr>
        <w:tabs>
          <w:tab w:val="left" w:pos="7980"/>
        </w:tabs>
        <w:spacing w:line="440" w:lineRule="exact"/>
        <w:ind w:firstLine="482" w:firstLineChars="200"/>
        <w:jc w:val="left"/>
        <w:rPr>
          <w:rFonts w:ascii="宋体" w:hAnsi="宋体" w:cs="宋体"/>
          <w:b/>
          <w:sz w:val="24"/>
          <w:lang w:bidi="mn-Mong-CN"/>
        </w:rPr>
      </w:pPr>
      <w:r>
        <w:rPr>
          <w:rFonts w:hint="eastAsia" w:ascii="宋体" w:hAnsi="宋体" w:cs="宋体"/>
          <w:b/>
          <w:sz w:val="24"/>
          <w:lang w:bidi="mn-Mong-CN"/>
        </w:rPr>
        <w:t>第五条</w:t>
      </w:r>
      <w:r>
        <w:rPr>
          <w:rFonts w:hint="eastAsia" w:ascii="宋体" w:hAnsi="宋体" w:cs="宋体"/>
          <w:sz w:val="24"/>
          <w:lang w:bidi="mn-Mong-CN"/>
        </w:rPr>
        <w:t xml:space="preserve"> 保密</w:t>
      </w:r>
    </w:p>
    <w:p>
      <w:pPr>
        <w:spacing w:line="440" w:lineRule="exact"/>
        <w:ind w:firstLine="480" w:firstLineChars="200"/>
        <w:rPr>
          <w:rFonts w:ascii="宋体" w:hAnsi="宋体" w:cs="宋体"/>
          <w:sz w:val="24"/>
        </w:rPr>
      </w:pPr>
      <w:r>
        <w:rPr>
          <w:rFonts w:hint="eastAsia" w:ascii="宋体" w:hAnsi="宋体" w:cs="宋体"/>
          <w:sz w:val="24"/>
        </w:rPr>
        <w:t>5.1乙方对甲方所提供的所有资料以及在本合同签订、履行过程中所接触到的甲方及其关联公司的商业秘密、技术资料、客户信息等资料和信息(统称“保密资料”)负有保密义务。未经甲方书面许可，乙方不得向任何第三方披露，不得将保密资料的部分或全部用于本合同约定事项以外的其他用途。乙方有义务对保密资料采取不低于对其本身商业秘密所采取的保护手段予以保护。乙方可仅为本合同目的向其内部有知悉保密资料必要的雇员披露保密资料，但同时须指示其雇员遵守本条规定的保密及不披露义务。必要情况下，须按相关法律和标准规范，对可能知悉保密资料的雇员进行安全背景审查。</w:t>
      </w:r>
    </w:p>
    <w:p>
      <w:pPr>
        <w:spacing w:line="440" w:lineRule="exact"/>
        <w:ind w:firstLine="480" w:firstLineChars="200"/>
        <w:rPr>
          <w:rFonts w:ascii="宋体" w:hAnsi="宋体" w:cs="宋体"/>
          <w:sz w:val="24"/>
        </w:rPr>
      </w:pPr>
      <w:r>
        <w:rPr>
          <w:rFonts w:hint="eastAsia" w:ascii="宋体" w:hAnsi="宋体" w:cs="宋体"/>
          <w:sz w:val="24"/>
        </w:rPr>
        <w:t>5.2乙方仅得为履行本合同之目的对保密资料进行复制。乙方不得以任何方式（如软硬盘、图纸、彩样、照片、菲林、光盘等）留存保密资料。乙方应当在完成委托事项或本合同终止或解除时将保密资料原件全部返还甲方，并销毁所有复制件。乙方应当妥善保管保密资料，并对保密资料在乙方期间发生的被盗、泄露或其他有损保密资料保密性的事件承担全部责任，因此造成甲方损失的，乙方应负责赔偿。</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5.3 当出现下述情况时，本条对保密资料的限制不适用。当保密资料：</w:t>
      </w:r>
    </w:p>
    <w:p>
      <w:pPr>
        <w:spacing w:line="440" w:lineRule="exact"/>
        <w:ind w:firstLine="480" w:firstLineChars="200"/>
        <w:rPr>
          <w:rFonts w:ascii="宋体" w:hAnsi="宋体" w:cs="宋体"/>
          <w:sz w:val="24"/>
        </w:rPr>
      </w:pPr>
      <w:r>
        <w:rPr>
          <w:rFonts w:hint="eastAsia" w:ascii="宋体" w:hAnsi="宋体" w:cs="宋体"/>
          <w:sz w:val="24"/>
        </w:rPr>
        <w:t>（1）并非乙方的过错而已经进入公有领域的。</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（2）已通过该方的有关记录证明是由乙方独立开发的。</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（3）由乙方从没有违反对甲方的保密义务的人合法取得的。或</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（4）法律要求乙方披露的，但乙方应在合理的时间提前通知甲方，使其得以采取其认为必要的保护措施。</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5.4如乙方违反本合同关于保密的约定，乙方应赔偿因此而给甲方造成的一切损失。</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5.5本保密条款自保密资料提供或披露之日起至本合同终止或解除后</w:t>
      </w:r>
      <w:r>
        <w:rPr>
          <w:rFonts w:hint="eastAsia" w:ascii="宋体" w:hAnsi="宋体" w:cs="宋体"/>
          <w:sz w:val="24"/>
          <w:shd w:val="pct10" w:color="auto" w:fill="FFFFFF"/>
        </w:rPr>
        <w:t>[  ]年</w:t>
      </w:r>
      <w:r>
        <w:rPr>
          <w:rFonts w:hint="eastAsia" w:ascii="宋体" w:hAnsi="宋体" w:cs="宋体"/>
          <w:sz w:val="24"/>
        </w:rPr>
        <w:t>内持续有效。</w:t>
      </w:r>
    </w:p>
    <w:p>
      <w:pPr>
        <w:tabs>
          <w:tab w:val="left" w:pos="7980"/>
        </w:tabs>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第六条</w:t>
      </w:r>
      <w:r>
        <w:rPr>
          <w:rFonts w:hint="eastAsia" w:ascii="宋体" w:hAnsi="宋体" w:cs="宋体"/>
          <w:sz w:val="24"/>
          <w:lang w:bidi="mn-Mong-CN"/>
        </w:rPr>
        <w:t xml:space="preserve"> 本合同的变更必须由双方协商一致，并以书面形式确定。但有下列情形之一的，一方可以向另一方提出变更合同权利与义务的书面请求，另一方应当在收到书面请求后</w:t>
      </w:r>
      <w:r>
        <w:rPr>
          <w:rFonts w:hint="eastAsia" w:ascii="宋体" w:hAnsi="宋体" w:cs="宋体"/>
          <w:sz w:val="24"/>
          <w:shd w:val="pct10" w:color="auto" w:fill="FFFFFF"/>
          <w:lang w:bidi="mn-Mong-CN"/>
        </w:rPr>
        <w:t>[  ]个工作日</w:t>
      </w:r>
      <w:r>
        <w:rPr>
          <w:rFonts w:hint="eastAsia" w:ascii="宋体" w:hAnsi="宋体" w:cs="宋体"/>
          <w:sz w:val="24"/>
          <w:lang w:bidi="mn-Mong-CN"/>
        </w:rPr>
        <w:t>内予以答复；逾期未予答复的，视为同意：</w:t>
      </w:r>
    </w:p>
    <w:p>
      <w:pPr>
        <w:tabs>
          <w:tab w:val="left" w:pos="7980"/>
        </w:tabs>
        <w:spacing w:line="440" w:lineRule="exact"/>
        <w:ind w:firstLine="480" w:firstLineChars="200"/>
        <w:jc w:val="left"/>
        <w:rPr>
          <w:rFonts w:ascii="宋体" w:hAnsi="宋体" w:cs="宋体"/>
          <w:sz w:val="24"/>
          <w:shd w:val="pct10" w:color="auto" w:fill="FFFFFF"/>
          <w:lang w:bidi="mn-Mong-CN"/>
        </w:rPr>
      </w:pPr>
      <w:r>
        <w:rPr>
          <w:rFonts w:hint="eastAsia" w:ascii="宋体" w:hAnsi="宋体" w:cs="宋体"/>
          <w:sz w:val="24"/>
          <w:shd w:val="pct10" w:color="auto" w:fill="FFFFFF"/>
          <w:lang w:bidi="mn-Mong-CN"/>
        </w:rPr>
        <w:t>[  ] 。</w:t>
      </w:r>
    </w:p>
    <w:p>
      <w:pPr>
        <w:spacing w:line="440" w:lineRule="exact"/>
        <w:ind w:firstLine="482" w:firstLineChars="200"/>
        <w:jc w:val="left"/>
        <w:rPr>
          <w:rFonts w:ascii="宋体" w:hAnsi="宋体" w:cs="宋体"/>
          <w:b/>
          <w:sz w:val="24"/>
          <w:lang w:bidi="mn-Mong-CN"/>
        </w:rPr>
      </w:pPr>
      <w:r>
        <w:rPr>
          <w:rFonts w:hint="eastAsia" w:ascii="宋体" w:hAnsi="宋体" w:cs="宋体"/>
          <w:b/>
          <w:sz w:val="24"/>
          <w:lang w:bidi="mn-Mong-CN"/>
        </w:rPr>
        <w:t>第七条 网络</w:t>
      </w:r>
      <w:r>
        <w:rPr>
          <w:rFonts w:hint="eastAsia" w:ascii="宋体" w:hAnsi="宋体" w:cs="宋体"/>
          <w:b/>
          <w:sz w:val="24"/>
          <w:szCs w:val="20"/>
          <w:lang w:bidi="mn-Mong-CN"/>
        </w:rPr>
        <w:t>、数据、信息整体安全责任</w:t>
      </w:r>
    </w:p>
    <w:p>
      <w:pPr>
        <w:tabs>
          <w:tab w:val="left" w:pos="7980"/>
        </w:tabs>
        <w:spacing w:line="440" w:lineRule="exact"/>
        <w:ind w:firstLine="480" w:firstLineChars="200"/>
        <w:rPr>
          <w:rFonts w:ascii="宋体" w:hAnsi="宋体" w:cs="宋体"/>
          <w:sz w:val="24"/>
          <w:szCs w:val="20"/>
          <w:lang w:bidi="mn-Mong-CN"/>
        </w:rPr>
      </w:pPr>
      <w:r>
        <w:rPr>
          <w:rFonts w:hint="eastAsia" w:ascii="宋体" w:hAnsi="宋体" w:cs="宋体"/>
          <w:sz w:val="24"/>
          <w:szCs w:val="20"/>
          <w:lang w:bidi="mn-Mong-CN"/>
        </w:rPr>
        <w:t>7.1本合同项下乙方所承担的工作内容、实施的履约行动若涉及连接互联网或互联网应用，碰触甲方及关联方数据与信息的（包括乙方所实施研发过程和所完成工作成果自身产生的数据、信息，以及所处理的数据与信息），则除本合同其他条款约定义务外，乙方还负有就本合同所涉事务整体性维护甲方网络安全、数据安全和信息安全的责任与义务，贯穿本合同及甲乙双方合作交往之始终及终止交往后的5年。即乙方应当依照法律、行政法规的规定和国家标准的强制性要求，以及甲方或甲方所在中国电信集团的具体规范，采取技术措施和其他必要措施，建立相应的制度、采取必要的措施，保障甲方和中国电信网络安全、稳定运行，有效应对各类安全事件，防范网络违法犯罪活动，维护网络、数据和信息的完整性、保密性及可用性，确保自身工作独立或融入甲方相关服务和产品后均符合国家网络安全、数据安全和信息安全标准。</w:t>
      </w:r>
    </w:p>
    <w:p>
      <w:pPr>
        <w:tabs>
          <w:tab w:val="left" w:pos="7980"/>
        </w:tabs>
        <w:spacing w:line="440" w:lineRule="exact"/>
        <w:ind w:firstLine="480" w:firstLineChars="200"/>
        <w:rPr>
          <w:rFonts w:ascii="宋体" w:hAnsi="宋体" w:cs="宋体"/>
          <w:sz w:val="24"/>
          <w:szCs w:val="20"/>
          <w:lang w:bidi="mn-Mong-CN"/>
        </w:rPr>
      </w:pPr>
      <w:r>
        <w:rPr>
          <w:rFonts w:hint="eastAsia" w:ascii="宋体" w:hAnsi="宋体" w:cs="宋体"/>
          <w:sz w:val="24"/>
          <w:szCs w:val="20"/>
          <w:lang w:bidi="mn-Mong-CN"/>
        </w:rPr>
        <w:t>7.2甲方有权根据安全风险状况，决定对乙方的网络环境、数据与信息保有及处理状况，和履行本合同所使用的系统、软件、人力资源进行相关安全审计。</w:t>
      </w:r>
    </w:p>
    <w:p>
      <w:pPr>
        <w:tabs>
          <w:tab w:val="left" w:pos="7980"/>
        </w:tabs>
        <w:spacing w:line="440" w:lineRule="exact"/>
        <w:ind w:firstLine="480" w:firstLineChars="200"/>
        <w:rPr>
          <w:rFonts w:ascii="宋体" w:hAnsi="宋体" w:cs="宋体"/>
          <w:sz w:val="24"/>
          <w:szCs w:val="20"/>
          <w:lang w:bidi="mn-Mong-CN"/>
        </w:rPr>
      </w:pPr>
      <w:r>
        <w:rPr>
          <w:rFonts w:hint="eastAsia" w:ascii="宋体" w:hAnsi="宋体" w:cs="宋体"/>
          <w:sz w:val="24"/>
          <w:szCs w:val="20"/>
          <w:lang w:bidi="mn-Mong-CN"/>
        </w:rPr>
        <w:t>7.3甲方有权将乙方履行本合同过程中发生的网络、数据或信息安全事件，纳入供应商履约信用记录，并向一定范围内的市场主体、合作单位进行通报，和向相关招投标机构及其评标专家分享前述记录，且有权就安全事件的严重程度暂停或解除与乙方的其他相关或者全部业务合作合同。乙方已充分预见到前述通报、信息分享、暂停或解除合作合同可能造成乙方市场开拓困难和交易机会与经济利益减少等不利后果，乙方仍同意甲方根据自身管理规范实施前述活动，以促进行业各参与方充分重视和承担起网络安全保障责任。</w:t>
      </w:r>
    </w:p>
    <w:p>
      <w:pPr>
        <w:tabs>
          <w:tab w:val="left" w:pos="7980"/>
        </w:tabs>
        <w:spacing w:line="440" w:lineRule="exact"/>
        <w:ind w:firstLine="480" w:firstLineChars="200"/>
        <w:rPr>
          <w:rFonts w:ascii="宋体" w:hAnsi="宋体" w:cs="宋体"/>
          <w:sz w:val="24"/>
          <w:lang w:bidi="mn-Mong-CN"/>
        </w:rPr>
      </w:pPr>
      <w:r>
        <w:rPr>
          <w:rFonts w:hint="eastAsia" w:ascii="宋体" w:hAnsi="宋体" w:cs="宋体"/>
          <w:sz w:val="24"/>
          <w:szCs w:val="20"/>
          <w:lang w:bidi="mn-Mong-CN"/>
        </w:rPr>
        <w:t>7.4鉴于安全事件/事故所产生的危害后果可能并不立即出现，故乙方同意对因自身过错导致发生安全事件/事故的，除依法和依本合同约定向甲方承担违约赔偿责任外，乙方支付违约金的责任不受本合同第十二条关于违约责任限额的约束。即甲方可以按照相关网络安全事件/事故的危害程度、风险等级，要求乙方支付超过本合同</w:t>
      </w:r>
      <w:r>
        <w:rPr>
          <w:rFonts w:hint="eastAsia" w:ascii="宋体" w:hAnsi="宋体" w:cs="宋体"/>
          <w:sz w:val="24"/>
          <w:lang w:bidi="mn-Mong-CN"/>
        </w:rPr>
        <w:t>费用总额[20]%且不封顶的违约金，以保障甲方中以应对未来可能遭受的潜在不利后果。</w:t>
      </w:r>
    </w:p>
    <w:p>
      <w:pPr>
        <w:tabs>
          <w:tab w:val="left" w:pos="7980"/>
        </w:tabs>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 xml:space="preserve">第八条 </w:t>
      </w:r>
      <w:r>
        <w:rPr>
          <w:rFonts w:hint="eastAsia" w:ascii="宋体" w:hAnsi="宋体" w:cs="宋体"/>
          <w:sz w:val="24"/>
          <w:lang w:bidi="mn-Mong-CN"/>
        </w:rPr>
        <w:t>双方确定以下列标准和方式对乙方的技术服务工作成果进行验收：</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8.1乙方完成技术服务工作的形式：</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shd w:val="pct10" w:color="auto" w:fill="FFFFFF"/>
          <w:lang w:bidi="mn-Mong-CN"/>
        </w:rPr>
      </w:pPr>
      <w:r>
        <w:rPr>
          <w:rFonts w:hint="eastAsia" w:ascii="宋体" w:hAnsi="宋体" w:cs="宋体"/>
          <w:sz w:val="24"/>
          <w:lang w:bidi="mn-Mong-CN"/>
        </w:rPr>
        <w:t>8.2技术服务工作成果的验收标准：</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涉及网络安全内容及用户信息合法收集利用内容的部分，还应当符合相关国家标准（包括强制标准、推荐标准和行业标准，但不包括企业标准）。</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8.3技术服务工作成果的验收方法：</w:t>
      </w:r>
      <w:r>
        <w:rPr>
          <w:rFonts w:hint="eastAsia" w:ascii="宋体" w:hAnsi="宋体" w:cs="宋体"/>
          <w:sz w:val="24"/>
          <w:shd w:val="pct10" w:color="auto" w:fill="FFFFFF"/>
          <w:lang w:bidi="mn-Mong-CN"/>
        </w:rPr>
        <w:t>[ ]。</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8.4验收的时间和地点：</w:t>
      </w:r>
      <w:r>
        <w:rPr>
          <w:rFonts w:hint="eastAsia" w:ascii="宋体" w:hAnsi="宋体" w:cs="宋体"/>
          <w:sz w:val="24"/>
          <w:shd w:val="pct10" w:color="auto" w:fill="FFFFFF"/>
          <w:lang w:bidi="mn-Mong-CN"/>
        </w:rPr>
        <w:t>[ ]。</w:t>
      </w:r>
    </w:p>
    <w:p>
      <w:pPr>
        <w:widowControl/>
        <w:autoSpaceDE w:val="0"/>
        <w:autoSpaceDN w:val="0"/>
        <w:spacing w:line="440" w:lineRule="exact"/>
        <w:ind w:firstLine="482" w:firstLineChars="200"/>
        <w:textAlignment w:val="bottom"/>
        <w:rPr>
          <w:rFonts w:ascii="宋体" w:hAnsi="宋体" w:cs="宋体"/>
          <w:b/>
          <w:sz w:val="24"/>
        </w:rPr>
      </w:pPr>
      <w:r>
        <w:rPr>
          <w:rFonts w:hint="eastAsia" w:ascii="宋体" w:hAnsi="宋体" w:cs="宋体"/>
          <w:b/>
          <w:sz w:val="24"/>
        </w:rPr>
        <w:t>第九条</w:t>
      </w:r>
      <w:r>
        <w:rPr>
          <w:rFonts w:hint="eastAsia" w:ascii="宋体" w:hAnsi="宋体" w:cs="宋体"/>
          <w:sz w:val="24"/>
        </w:rPr>
        <w:t xml:space="preserve"> 侵权处理</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9.1乙方应当保证，其依本合同为甲方提供技术服务过程中和/或其为甲方提供的服务成果不侵犯任何第三人的合法权益。如果有人提出法律或行政程序(合称“侵权指控”)，声称甲方侵犯了其知识产权等合法权益的，乙方应当负责解决，并赔偿甲方就此所承担的一切损失和费用，包括但不限于上述侵权指控中所产生的诉讼费用、合理的律师费用、调查费用、和解金额或生效法律文书中规定的赔偿金额。</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9.2如果在侵权指控的审理过程中有关机关禁止甲方继续使用技术服务成果的部分或全部，或者因该项侵权指控的审理导致甲方使用技术服务成果受到阻碍、面临法律与道德风险的，乙方应当采取以下措施之一或全部：</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（1）使甲方重新免费获得使用上述技术服务成果的权利，或</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（2）免费更换或改造上述技术服务成果，使甲方不受上述禁令限制继续使用技术服务成果。</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（3）</w:t>
      </w:r>
      <w:r>
        <w:rPr>
          <w:rFonts w:hint="eastAsia" w:ascii="宋体" w:hAnsi="宋体" w:cs="宋体"/>
          <w:bCs/>
          <w:sz w:val="24"/>
        </w:rPr>
        <w:t>其它使甲方对技术服务成果拥有合法使用权，或其它弥补甲方受损利益、实现合同目的的合理方式。</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乙方采取上述措施不能免除乙方就甲方因此遭受的损失进行赔偿的义务。</w:t>
      </w:r>
    </w:p>
    <w:p>
      <w:pPr>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 xml:space="preserve">第十条 </w:t>
      </w:r>
      <w:r>
        <w:rPr>
          <w:rFonts w:hint="eastAsia" w:ascii="宋体" w:hAnsi="宋体" w:cs="宋体"/>
          <w:sz w:val="24"/>
          <w:lang w:bidi="mn-Mong-CN"/>
        </w:rPr>
        <w:t>项目服务成果的权利归属</w:t>
      </w:r>
    </w:p>
    <w:p>
      <w:pPr>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10.1双方确定，乙方所完成的服务成果的所有权利，包括但不限于知识产权、专利申请权和所有权，归甲方所有。</w:t>
      </w:r>
    </w:p>
    <w:p>
      <w:pPr>
        <w:spacing w:line="440" w:lineRule="exact"/>
        <w:ind w:firstLine="480" w:firstLineChars="200"/>
        <w:rPr>
          <w:rFonts w:ascii="宋体" w:hAnsi="宋体" w:cs="宋体"/>
          <w:sz w:val="24"/>
        </w:rPr>
      </w:pPr>
      <w:r>
        <w:rPr>
          <w:rFonts w:hint="eastAsia" w:ascii="宋体" w:hAnsi="宋体" w:cs="宋体"/>
          <w:sz w:val="24"/>
        </w:rPr>
        <w:t>10.2双方确定，甲方利用乙方的服务成果所完成的新的技术成果的所有权利，包括但不限于知识产权、专利申请权和所有权，归甲方所有。</w:t>
      </w:r>
    </w:p>
    <w:p>
      <w:pPr>
        <w:tabs>
          <w:tab w:val="left" w:pos="7980"/>
        </w:tabs>
        <w:spacing w:line="440" w:lineRule="exact"/>
        <w:ind w:firstLine="482" w:firstLineChars="200"/>
        <w:rPr>
          <w:rFonts w:ascii="宋体" w:hAnsi="宋体" w:cs="宋体"/>
          <w:sz w:val="24"/>
          <w:lang w:bidi="mn-Mong-CN"/>
        </w:rPr>
      </w:pPr>
      <w:r>
        <w:rPr>
          <w:rFonts w:hint="eastAsia" w:ascii="宋体" w:hAnsi="宋体" w:cs="宋体"/>
          <w:b/>
          <w:sz w:val="24"/>
          <w:lang w:bidi="mn-Mong-CN"/>
        </w:rPr>
        <w:t>第十一条</w:t>
      </w:r>
      <w:r>
        <w:rPr>
          <w:rFonts w:hint="eastAsia" w:ascii="宋体" w:hAnsi="宋体" w:cs="宋体"/>
          <w:sz w:val="24"/>
          <w:lang w:bidi="mn-Mong-CN"/>
        </w:rPr>
        <w:t xml:space="preserve"> 双方确定，乙方在向甲方提供服务过程中，根据甲方要求，为甲方指定的人员提供技术指导和培训。</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11.1技术指导和培训内容:</w:t>
      </w:r>
      <w:r>
        <w:rPr>
          <w:rFonts w:hint="eastAsia" w:ascii="宋体" w:hAnsi="宋体" w:cs="宋体"/>
          <w:sz w:val="24"/>
          <w:shd w:val="pct10" w:color="auto" w:fill="FFFFFF"/>
          <w:lang w:bidi="mn-Mong-CN"/>
        </w:rPr>
        <w:t>[   ]。</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11.2地点和方式：</w:t>
      </w:r>
      <w:r>
        <w:rPr>
          <w:rFonts w:hint="eastAsia" w:ascii="宋体" w:hAnsi="宋体" w:cs="宋体"/>
          <w:sz w:val="24"/>
          <w:shd w:val="pct10" w:color="auto" w:fill="FFFFFF"/>
          <w:lang w:bidi="mn-Mong-CN"/>
        </w:rPr>
        <w:t>[   ]。</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11.3费用及支付方式：</w:t>
      </w:r>
      <w:r>
        <w:rPr>
          <w:rFonts w:hint="eastAsia" w:ascii="宋体" w:hAnsi="宋体" w:cs="宋体"/>
          <w:sz w:val="24"/>
          <w:shd w:val="pct10" w:color="auto" w:fill="FFFFFF"/>
          <w:lang w:bidi="mn-Mong-CN"/>
        </w:rPr>
        <w:t>[    ]。</w:t>
      </w:r>
    </w:p>
    <w:p>
      <w:pPr>
        <w:tabs>
          <w:tab w:val="left" w:pos="7980"/>
        </w:tabs>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第十二条</w:t>
      </w:r>
      <w:r>
        <w:rPr>
          <w:rFonts w:hint="eastAsia" w:ascii="宋体" w:hAnsi="宋体" w:cs="宋体"/>
          <w:sz w:val="24"/>
          <w:lang w:bidi="mn-Mong-CN"/>
        </w:rPr>
        <w:t xml:space="preserve"> 违约责任</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12.1双方确定，任何一方未履行或未完全履行本合同项下的义务，均构成违约。违约方应赔偿因违约给对方造成的一切损失。</w:t>
      </w:r>
    </w:p>
    <w:p>
      <w:pPr>
        <w:spacing w:line="440" w:lineRule="exact"/>
        <w:ind w:firstLine="480" w:firstLineChars="200"/>
        <w:rPr>
          <w:rFonts w:ascii="宋体" w:hAnsi="宋体" w:cs="宋体"/>
          <w:sz w:val="24"/>
        </w:rPr>
      </w:pPr>
      <w:r>
        <w:rPr>
          <w:rFonts w:hint="eastAsia" w:ascii="宋体" w:hAnsi="宋体" w:cs="宋体"/>
          <w:sz w:val="24"/>
        </w:rPr>
        <w:t>12.2乙方未能按本合同约定按期提供技术服务的，每逾期</w:t>
      </w:r>
      <w:r>
        <w:rPr>
          <w:rFonts w:hint="eastAsia" w:ascii="宋体" w:hAnsi="宋体" w:cs="宋体"/>
          <w:sz w:val="24"/>
          <w:shd w:val="pct10" w:color="auto" w:fill="FFFFFF"/>
        </w:rPr>
        <w:t>[ 1 ]</w:t>
      </w:r>
      <w:r>
        <w:rPr>
          <w:rFonts w:hint="eastAsia" w:ascii="宋体" w:hAnsi="宋体" w:cs="宋体"/>
          <w:sz w:val="24"/>
        </w:rPr>
        <w:t>日，乙方应当按照技术服务费总额的</w:t>
      </w:r>
      <w:r>
        <w:rPr>
          <w:rFonts w:hint="eastAsia" w:ascii="宋体" w:hAnsi="宋体" w:cs="宋体"/>
          <w:sz w:val="24"/>
          <w:shd w:val="pct10" w:color="auto" w:fill="FFFFFF"/>
        </w:rPr>
        <w:t>[ 0.5 ]%</w:t>
      </w:r>
      <w:r>
        <w:rPr>
          <w:rFonts w:hint="eastAsia" w:ascii="宋体" w:hAnsi="宋体" w:cs="宋体"/>
          <w:sz w:val="24"/>
        </w:rPr>
        <w:t>向甲方支付违约金。如违约金数额累计达到技术服务费总额的</w:t>
      </w:r>
      <w:r>
        <w:rPr>
          <w:rFonts w:hint="eastAsia" w:ascii="宋体" w:hAnsi="宋体" w:cs="宋体"/>
          <w:sz w:val="24"/>
          <w:shd w:val="pct10" w:color="auto" w:fill="FFFFFF"/>
        </w:rPr>
        <w:t>[20 ]%</w:t>
      </w:r>
      <w:r>
        <w:rPr>
          <w:rFonts w:hint="eastAsia" w:ascii="宋体" w:hAnsi="宋体" w:cs="宋体"/>
          <w:sz w:val="24"/>
        </w:rPr>
        <w:t>时，甲方有权终止本合同，乙方仍应支付上述违约金、退还甲方已支付款项并按照全国银行间同业拆借中心发布的贷款市场报价利率标准（即LPR）计付利息，同时赔偿甲方的相应损失。</w:t>
      </w:r>
    </w:p>
    <w:p>
      <w:pPr>
        <w:spacing w:line="440" w:lineRule="exact"/>
        <w:ind w:firstLine="480" w:firstLineChars="200"/>
        <w:rPr>
          <w:rFonts w:ascii="宋体" w:hAnsi="宋体" w:cs="宋体"/>
          <w:sz w:val="24"/>
        </w:rPr>
      </w:pPr>
      <w:r>
        <w:rPr>
          <w:rFonts w:hint="eastAsia" w:ascii="宋体" w:hAnsi="宋体" w:cs="宋体"/>
          <w:sz w:val="24"/>
        </w:rPr>
        <w:t xml:space="preserve">12.3乙方提供技术服务不符合本合同要求的，乙方应当按照甲方要求更正和修改，并承担由此产生的全部费用。同时，甲方有权终止本合同，乙方应当退还甲方已支付款项并按照同期中国人民银行贷款利率计付利息，并赔偿甲方的相应损失。 </w:t>
      </w:r>
    </w:p>
    <w:p>
      <w:pPr>
        <w:tabs>
          <w:tab w:val="left" w:pos="7980"/>
        </w:tabs>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 xml:space="preserve">第十三条 </w:t>
      </w:r>
      <w:r>
        <w:rPr>
          <w:rFonts w:hint="eastAsia" w:ascii="宋体" w:hAnsi="宋体" w:cs="宋体"/>
          <w:sz w:val="24"/>
          <w:lang w:bidi="mn-Mong-CN"/>
        </w:rPr>
        <w:t>双方确定，在本合同有效期内，甲方指定</w:t>
      </w:r>
      <w:r>
        <w:rPr>
          <w:rFonts w:hint="eastAsia" w:ascii="宋体" w:hAnsi="宋体" w:cs="宋体"/>
          <w:sz w:val="24"/>
          <w:shd w:val="pct10" w:color="auto" w:fill="FFFFFF"/>
          <w:lang w:bidi="mn-Mong-CN"/>
        </w:rPr>
        <w:t>[  ]</w:t>
      </w:r>
      <w:r>
        <w:rPr>
          <w:rFonts w:hint="eastAsia" w:ascii="宋体" w:hAnsi="宋体" w:cs="宋体"/>
          <w:sz w:val="24"/>
          <w:lang w:bidi="mn-Mong-CN"/>
        </w:rPr>
        <w:t>为甲方项目联系人，乙方指定</w:t>
      </w:r>
      <w:r>
        <w:rPr>
          <w:rFonts w:hint="eastAsia" w:ascii="宋体" w:hAnsi="宋体" w:cs="宋体"/>
          <w:sz w:val="24"/>
          <w:shd w:val="pct10" w:color="auto" w:fill="FFFFFF"/>
          <w:lang w:bidi="mn-Mong-CN"/>
        </w:rPr>
        <w:t>[  ]</w:t>
      </w:r>
      <w:r>
        <w:rPr>
          <w:rFonts w:hint="eastAsia" w:ascii="宋体" w:hAnsi="宋体" w:cs="宋体"/>
          <w:sz w:val="24"/>
          <w:lang w:bidi="mn-Mong-CN"/>
        </w:rPr>
        <w:t>为乙方项目联系人。</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一方变更项目联系人的，应当及时以书面形式通知另一方。未及时通知并影响本合同履行或造成损失的，应承担相应的责任。</w:t>
      </w:r>
    </w:p>
    <w:p>
      <w:pPr>
        <w:tabs>
          <w:tab w:val="left" w:pos="7980"/>
        </w:tabs>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第十四条</w:t>
      </w:r>
      <w:r>
        <w:rPr>
          <w:rFonts w:hint="eastAsia" w:ascii="宋体" w:hAnsi="宋体" w:cs="宋体"/>
          <w:sz w:val="24"/>
          <w:lang w:bidi="mn-Mong-CN"/>
        </w:rPr>
        <w:t xml:space="preserve"> 双方确定，出现下列情形之一，致使本合同的履行成为不必要或不可能的，可以解除本合同：</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14.1发生不可抗力。</w:t>
      </w:r>
    </w:p>
    <w:p>
      <w:pPr>
        <w:spacing w:line="440" w:lineRule="exact"/>
        <w:ind w:firstLine="480" w:firstLineChars="200"/>
        <w:rPr>
          <w:rFonts w:ascii="宋体" w:hAnsi="宋体" w:cs="宋体"/>
          <w:sz w:val="24"/>
          <w:shd w:val="pct10" w:color="auto" w:fill="FFFFFF"/>
        </w:rPr>
      </w:pPr>
      <w:r>
        <w:rPr>
          <w:rFonts w:hint="eastAsia" w:ascii="宋体" w:hAnsi="宋体" w:cs="宋体"/>
          <w:sz w:val="24"/>
          <w:shd w:val="pct10" w:color="auto" w:fill="FFFFFF"/>
        </w:rPr>
        <w:t>14.2[     ]。</w:t>
      </w:r>
    </w:p>
    <w:p>
      <w:pPr>
        <w:spacing w:line="440" w:lineRule="exact"/>
        <w:ind w:firstLine="482" w:firstLineChars="200"/>
        <w:rPr>
          <w:rFonts w:ascii="宋体" w:hAnsi="宋体" w:cs="宋体"/>
          <w:sz w:val="24"/>
        </w:rPr>
      </w:pPr>
      <w:r>
        <w:rPr>
          <w:rFonts w:hint="eastAsia" w:ascii="宋体" w:hAnsi="宋体" w:cs="宋体"/>
          <w:b/>
          <w:sz w:val="24"/>
        </w:rPr>
        <w:t>第十五条</w:t>
      </w:r>
      <w:r>
        <w:rPr>
          <w:rFonts w:hint="eastAsia" w:ascii="宋体" w:hAnsi="宋体" w:cs="宋体"/>
          <w:sz w:val="24"/>
        </w:rPr>
        <w:t xml:space="preserve"> 法律适用和争议解决</w:t>
      </w:r>
    </w:p>
    <w:p>
      <w:pPr>
        <w:spacing w:line="440" w:lineRule="exact"/>
        <w:ind w:firstLine="480" w:firstLineChars="200"/>
        <w:rPr>
          <w:rFonts w:ascii="宋体" w:hAnsi="宋体" w:cs="宋体"/>
          <w:sz w:val="24"/>
        </w:rPr>
      </w:pPr>
      <w:r>
        <w:rPr>
          <w:rFonts w:hint="eastAsia" w:ascii="宋体" w:hAnsi="宋体" w:cs="宋体"/>
          <w:sz w:val="24"/>
        </w:rPr>
        <w:t>15.1本合同适用中华人民共和国法律。</w:t>
      </w:r>
    </w:p>
    <w:p>
      <w:pPr>
        <w:spacing w:line="440" w:lineRule="exact"/>
        <w:ind w:firstLine="480" w:firstLineChars="200"/>
        <w:rPr>
          <w:rFonts w:ascii="宋体" w:hAnsi="宋体" w:cs="宋体"/>
          <w:sz w:val="24"/>
        </w:rPr>
      </w:pPr>
      <w:r>
        <w:rPr>
          <w:rFonts w:hint="eastAsia" w:ascii="宋体" w:hAnsi="宋体" w:cs="宋体"/>
          <w:sz w:val="24"/>
        </w:rPr>
        <w:t>15.2所有因本合同引起的或与本合同有关的任何争议将通过双方友好协商解决。如果双方不能通过友好协商解决争议，则应将争议交由甲方所在地人民法院裁判。</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15.3诉讼进行过程中，双方将继续履行本合同未涉诉讼的其它部分。</w:t>
      </w:r>
    </w:p>
    <w:p>
      <w:pPr>
        <w:tabs>
          <w:tab w:val="left" w:pos="7980"/>
        </w:tabs>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第十六条</w:t>
      </w:r>
      <w:r>
        <w:rPr>
          <w:rFonts w:hint="eastAsia" w:ascii="宋体" w:hAnsi="宋体" w:cs="宋体"/>
          <w:sz w:val="24"/>
          <w:lang w:bidi="mn-Mong-CN"/>
        </w:rPr>
        <w:t xml:space="preserve"> 双方确定，本合同及相关附件中所涉及的有关名词和技术术语，其定义和解释如下：</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 xml:space="preserve">16.1“不可抗力”：地震、台风、水灾、火灾、战争以及其它本合同各方不能预见，并且对其发生和后果不能防止或不能避免且不可克服的客观情况。 </w:t>
      </w:r>
    </w:p>
    <w:p>
      <w:pPr>
        <w:tabs>
          <w:tab w:val="left" w:pos="7980"/>
        </w:tabs>
        <w:spacing w:line="440" w:lineRule="exact"/>
        <w:ind w:firstLine="480" w:firstLineChars="200"/>
        <w:jc w:val="left"/>
        <w:rPr>
          <w:rFonts w:ascii="宋体" w:hAnsi="宋体" w:cs="宋体"/>
          <w:sz w:val="24"/>
          <w:shd w:val="pct10" w:color="auto" w:fill="FFFFFF"/>
          <w:lang w:bidi="mn-Mong-CN"/>
        </w:rPr>
      </w:pPr>
      <w:r>
        <w:rPr>
          <w:rFonts w:hint="eastAsia" w:ascii="宋体" w:hAnsi="宋体" w:cs="宋体"/>
          <w:sz w:val="24"/>
          <w:lang w:bidi="mn-Mong-CN"/>
        </w:rPr>
        <w:t xml:space="preserve">16.2 </w:t>
      </w:r>
      <w:r>
        <w:rPr>
          <w:rFonts w:hint="eastAsia" w:ascii="宋体" w:hAnsi="宋体" w:cs="宋体"/>
          <w:sz w:val="24"/>
          <w:szCs w:val="20"/>
          <w:lang w:bidi="mn-Mong-CN"/>
        </w:rPr>
        <w:t>尽管甲乙双方均认可因技术条件不成熟等原因而导致相关技术业务暂停或技术成果差错等等风险，但双方一致确认该风险不作为本合同项下不可抗力，乙方技术服务过程中涉及网络、数据或信息安全的技术风险，乙方应当以不冒险、先暂停为原则，在确保安全的情况下完成试验、论证并经甲方及所在中国电信集团相关部门（如有必要）审查后，再接续整体服务。</w:t>
      </w:r>
    </w:p>
    <w:p>
      <w:pPr>
        <w:tabs>
          <w:tab w:val="left" w:pos="7980"/>
        </w:tabs>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第十七条</w:t>
      </w:r>
      <w:r>
        <w:rPr>
          <w:rFonts w:hint="eastAsia" w:ascii="宋体" w:hAnsi="宋体" w:cs="宋体"/>
          <w:sz w:val="24"/>
          <w:lang w:bidi="mn-Mong-CN"/>
        </w:rPr>
        <w:t xml:space="preserve"> 与履行本合同有关的下列技术文件，经双方以</w:t>
      </w:r>
      <w:r>
        <w:rPr>
          <w:rFonts w:hint="eastAsia" w:ascii="宋体" w:hAnsi="宋体" w:cs="宋体"/>
          <w:sz w:val="24"/>
          <w:shd w:val="pct10" w:color="auto" w:fill="FFFFFF"/>
          <w:lang w:bidi="mn-Mong-CN"/>
        </w:rPr>
        <w:t>[  ]</w:t>
      </w:r>
      <w:r>
        <w:rPr>
          <w:rFonts w:hint="eastAsia" w:ascii="宋体" w:hAnsi="宋体" w:cs="宋体"/>
          <w:sz w:val="24"/>
          <w:lang w:bidi="mn-Mong-CN"/>
        </w:rPr>
        <w:t>方式确认后，为本合同的组成部分：</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17.1技术背景资料：</w:t>
      </w:r>
      <w:r>
        <w:rPr>
          <w:rFonts w:hint="eastAsia" w:ascii="宋体" w:hAnsi="宋体" w:cs="宋体"/>
          <w:sz w:val="24"/>
          <w:shd w:val="pct10" w:color="auto" w:fill="FFFFFF"/>
          <w:lang w:bidi="mn-Mong-CN"/>
        </w:rPr>
        <w:t>[  ]。</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17.2可行性论证报告：</w:t>
      </w:r>
      <w:r>
        <w:rPr>
          <w:rFonts w:hint="eastAsia" w:ascii="宋体" w:hAnsi="宋体" w:cs="宋体"/>
          <w:sz w:val="24"/>
          <w:shd w:val="pct10" w:color="auto" w:fill="FFFFFF"/>
          <w:lang w:bidi="mn-Mong-CN"/>
        </w:rPr>
        <w:t>[  ]。</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17.3技术评价报告：</w:t>
      </w:r>
      <w:r>
        <w:rPr>
          <w:rFonts w:hint="eastAsia" w:ascii="宋体" w:hAnsi="宋体" w:cs="宋体"/>
          <w:sz w:val="24"/>
          <w:shd w:val="pct10" w:color="auto" w:fill="FFFFFF"/>
          <w:lang w:bidi="mn-Mong-CN"/>
        </w:rPr>
        <w:t>[  ]。</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17.4技术标准和规范：</w:t>
      </w:r>
      <w:r>
        <w:rPr>
          <w:rFonts w:hint="eastAsia" w:ascii="宋体" w:hAnsi="宋体" w:cs="宋体"/>
          <w:sz w:val="24"/>
          <w:shd w:val="pct10" w:color="auto" w:fill="FFFFFF"/>
          <w:lang w:bidi="mn-Mong-CN"/>
        </w:rPr>
        <w:t>[  ]。</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17.5原始设计和工艺文件：</w:t>
      </w:r>
      <w:r>
        <w:rPr>
          <w:rFonts w:hint="eastAsia" w:ascii="宋体" w:hAnsi="宋体" w:cs="宋体"/>
          <w:sz w:val="24"/>
          <w:shd w:val="pct10" w:color="auto" w:fill="FFFFFF"/>
          <w:lang w:bidi="mn-Mong-CN"/>
        </w:rPr>
        <w:t>[  ]。</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17.6其他：</w:t>
      </w:r>
      <w:r>
        <w:rPr>
          <w:rFonts w:hint="eastAsia" w:ascii="宋体" w:hAnsi="宋体" w:cs="宋体"/>
          <w:sz w:val="24"/>
          <w:shd w:val="pct10" w:color="auto" w:fill="FFFFFF"/>
          <w:lang w:bidi="mn-Mong-CN"/>
        </w:rPr>
        <w:t>[  ]。</w:t>
      </w:r>
    </w:p>
    <w:p>
      <w:pPr>
        <w:tabs>
          <w:tab w:val="left" w:pos="7980"/>
        </w:tabs>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第十八条</w:t>
      </w:r>
      <w:r>
        <w:rPr>
          <w:rFonts w:hint="eastAsia" w:ascii="宋体" w:hAnsi="宋体" w:cs="宋体"/>
          <w:sz w:val="24"/>
          <w:lang w:bidi="mn-Mong-CN"/>
        </w:rPr>
        <w:t xml:space="preserve"> 双方约定本合同其他相关事项为：</w:t>
      </w:r>
    </w:p>
    <w:p>
      <w:pPr>
        <w:spacing w:line="440" w:lineRule="exact"/>
        <w:ind w:firstLine="480" w:firstLineChars="200"/>
        <w:rPr>
          <w:rFonts w:ascii="宋体" w:hAnsi="宋体" w:cs="宋体"/>
          <w:sz w:val="24"/>
        </w:rPr>
      </w:pPr>
      <w:r>
        <w:rPr>
          <w:rFonts w:hint="eastAsia" w:ascii="宋体" w:hAnsi="宋体" w:cs="宋体"/>
          <w:sz w:val="24"/>
        </w:rPr>
        <w:t>18.1任何一方未经另一方同意，不得向任何第三方透露本合同的签订及其内容。甲方向其关联公司透露的，不在此限。</w:t>
      </w:r>
    </w:p>
    <w:p>
      <w:pPr>
        <w:spacing w:line="440" w:lineRule="exact"/>
        <w:ind w:firstLine="480" w:firstLineChars="200"/>
        <w:rPr>
          <w:rFonts w:ascii="宋体" w:hAnsi="宋体" w:cs="宋体"/>
          <w:sz w:val="24"/>
        </w:rPr>
      </w:pPr>
      <w:r>
        <w:rPr>
          <w:rFonts w:hint="eastAsia" w:ascii="宋体" w:hAnsi="宋体" w:cs="宋体"/>
          <w:sz w:val="24"/>
        </w:rPr>
        <w:t>18.2任何与本合同相关但未在本合同中明确规定的事项将由双方另行友好协商解决。对本合同做出的任何修改和补充应为书面形式，由双方签字盖章后成为本合同不可分割的部分。本合同与其补充合同或补充协议冲突时，以补充合同或补充协议为准。</w:t>
      </w:r>
    </w:p>
    <w:p>
      <w:pPr>
        <w:spacing w:line="440" w:lineRule="exact"/>
        <w:ind w:firstLine="480" w:firstLineChars="200"/>
        <w:rPr>
          <w:rFonts w:ascii="宋体" w:hAnsi="宋体" w:cs="宋体"/>
          <w:sz w:val="24"/>
        </w:rPr>
      </w:pPr>
      <w:r>
        <w:rPr>
          <w:rFonts w:hint="eastAsia" w:ascii="宋体" w:hAnsi="宋体" w:cs="宋体"/>
          <w:sz w:val="24"/>
        </w:rPr>
        <w:t>18.3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pPr>
        <w:spacing w:line="440" w:lineRule="exact"/>
        <w:ind w:firstLine="480" w:firstLineChars="200"/>
        <w:rPr>
          <w:rFonts w:ascii="宋体" w:hAnsi="宋体" w:cs="宋体"/>
          <w:sz w:val="24"/>
        </w:rPr>
      </w:pPr>
      <w:r>
        <w:rPr>
          <w:rFonts w:hint="eastAsia" w:ascii="宋体" w:hAnsi="宋体" w:cs="宋体"/>
          <w:sz w:val="24"/>
        </w:rPr>
        <w:t>18.4本合同的任何内容不应被视为或解释为双方之间具有合资、合伙、代理关系。</w:t>
      </w:r>
    </w:p>
    <w:p>
      <w:pPr>
        <w:spacing w:line="440" w:lineRule="exact"/>
        <w:ind w:firstLine="480" w:firstLineChars="200"/>
        <w:rPr>
          <w:rFonts w:ascii="宋体" w:hAnsi="宋体" w:cs="宋体"/>
          <w:sz w:val="24"/>
        </w:rPr>
      </w:pPr>
      <w:r>
        <w:rPr>
          <w:rFonts w:hint="eastAsia" w:ascii="宋体" w:hAnsi="宋体" w:cs="宋体"/>
          <w:sz w:val="24"/>
        </w:rPr>
        <w:t>18.5本合同替代此前双方所有关于本合同事项的口头或书面的纪要、备忘录、合同和协议。</w:t>
      </w:r>
    </w:p>
    <w:p>
      <w:pPr>
        <w:spacing w:line="440" w:lineRule="exact"/>
        <w:ind w:firstLine="480" w:firstLineChars="200"/>
        <w:rPr>
          <w:rFonts w:ascii="宋体" w:hAnsi="宋体" w:cs="宋体"/>
          <w:sz w:val="24"/>
        </w:rPr>
      </w:pPr>
      <w:r>
        <w:rPr>
          <w:rFonts w:hint="eastAsia" w:ascii="宋体" w:hAnsi="宋体" w:cs="宋体"/>
          <w:sz w:val="24"/>
        </w:rPr>
        <w:t>18.6甲乙双方因履行本合同或与本合同有关的一切通知都必须以专人递送、传真或邮政挂号信、邮政特快专递、商业速递、电子邮件等方式，向本合同18.8所列地址、号码、电子数据接收系统发出，除非任何一方已书面通知相对方其变更后的通讯方式。</w:t>
      </w:r>
    </w:p>
    <w:p>
      <w:pPr>
        <w:spacing w:line="440" w:lineRule="exact"/>
        <w:ind w:firstLine="480" w:firstLineChars="200"/>
        <w:rPr>
          <w:rFonts w:ascii="宋体" w:hAnsi="宋体" w:cs="宋体"/>
          <w:sz w:val="24"/>
        </w:rPr>
      </w:pPr>
      <w:r>
        <w:rPr>
          <w:rFonts w:hint="eastAsia" w:ascii="宋体" w:hAnsi="宋体" w:cs="宋体"/>
          <w:sz w:val="24"/>
        </w:rPr>
        <w:t>18.7各类通知方式的通知日期确定和送达时间推定：</w:t>
      </w:r>
    </w:p>
    <w:p>
      <w:pPr>
        <w:spacing w:line="440" w:lineRule="exact"/>
        <w:ind w:firstLine="480" w:firstLineChars="200"/>
        <w:rPr>
          <w:rFonts w:ascii="宋体" w:hAnsi="宋体" w:cs="宋体"/>
          <w:sz w:val="24"/>
        </w:rPr>
      </w:pPr>
      <w:r>
        <w:rPr>
          <w:rFonts w:hint="eastAsia" w:ascii="宋体" w:hAnsi="宋体" w:cs="宋体"/>
          <w:sz w:val="24"/>
        </w:rPr>
        <w:t>如使用传真或类似的通讯方式，通知日期即为通讯发出日期；如使用挂号信件或特快专递/商业速递，通知日期即为邮件寄出日期并以邮戳/速递投递单为准；如采用电子邮件形式的，发送方电子邮件系统记载的发送时间即为通知时间。</w:t>
      </w:r>
    </w:p>
    <w:p>
      <w:pPr>
        <w:spacing w:line="440" w:lineRule="exact"/>
        <w:ind w:firstLine="480" w:firstLineChars="200"/>
        <w:rPr>
          <w:rFonts w:ascii="宋体" w:hAnsi="宋体" w:cs="宋体"/>
          <w:sz w:val="24"/>
        </w:rPr>
      </w:pPr>
      <w:r>
        <w:rPr>
          <w:rFonts w:hint="eastAsia" w:ascii="宋体" w:hAnsi="宋体" w:cs="宋体"/>
          <w:sz w:val="24"/>
        </w:rPr>
        <w:t>通知如是以邮寄方式发送，以邮寄后第4日视为送达日；如以专人递送、邮政专递或商业速递方式发送，则以发送之日起的次日视为送达；如以电子邮件方式发送的，除非有反证证明邮件被退回的，电子邮件发出之时即为送达；如以传真方式发送的，应在发送后将原件以邮寄或专递/速递，或扫描/拍照后电子邮件方式送达给另一方，此方式下邮寄之日、交递之日或电子邮件发出之日即为送达之日。</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18.8各方确认的联系信息如下：</w:t>
      </w:r>
    </w:p>
    <w:p>
      <w:pPr>
        <w:widowControl/>
        <w:autoSpaceDE w:val="0"/>
        <w:autoSpaceDN w:val="0"/>
        <w:spacing w:line="440" w:lineRule="exact"/>
        <w:ind w:firstLine="480" w:firstLineChars="200"/>
        <w:textAlignment w:val="bottom"/>
        <w:rPr>
          <w:rFonts w:ascii="宋体" w:hAnsi="宋体" w:cs="宋体"/>
          <w:sz w:val="24"/>
          <w:shd w:val="pct10" w:color="auto" w:fill="FFFFFF"/>
        </w:rPr>
      </w:pPr>
      <w:r>
        <w:rPr>
          <w:rFonts w:hint="eastAsia" w:ascii="宋体" w:hAnsi="宋体" w:cs="宋体"/>
          <w:sz w:val="24"/>
        </w:rPr>
        <w:t>甲方：</w:t>
      </w:r>
      <w:r>
        <w:rPr>
          <w:rFonts w:hint="eastAsia" w:ascii="宋体" w:hAnsi="宋体" w:cs="宋体"/>
          <w:sz w:val="24"/>
          <w:shd w:val="pct10" w:color="auto" w:fill="FFFFFF"/>
        </w:rPr>
        <w:t xml:space="preserve"> [ 上海理想信息产业(集团)有限公司 ]</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 xml:space="preserve">    地  址：[上海市浦东新区秀沿西路189号B4楼] </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 xml:space="preserve">    联系人：</w:t>
      </w:r>
      <w:r>
        <w:rPr>
          <w:rFonts w:hint="eastAsia" w:ascii="宋体" w:hAnsi="宋体" w:cs="宋体"/>
          <w:sz w:val="24"/>
          <w:shd w:val="pct10" w:color="auto" w:fill="FFFFFF"/>
        </w:rPr>
        <w:t xml:space="preserve"> </w:t>
      </w:r>
    </w:p>
    <w:p>
      <w:pPr>
        <w:widowControl/>
        <w:autoSpaceDE w:val="0"/>
        <w:autoSpaceDN w:val="0"/>
        <w:spacing w:line="440" w:lineRule="exact"/>
        <w:ind w:firstLine="480" w:firstLineChars="200"/>
        <w:textAlignment w:val="bottom"/>
        <w:rPr>
          <w:rFonts w:ascii="宋体" w:hAnsi="宋体" w:cs="宋体"/>
          <w:sz w:val="24"/>
          <w:shd w:val="pct10" w:color="auto" w:fill="FFFFFF"/>
        </w:rPr>
      </w:pPr>
      <w:r>
        <w:rPr>
          <w:rFonts w:hint="eastAsia" w:ascii="宋体" w:hAnsi="宋体" w:cs="宋体"/>
          <w:sz w:val="24"/>
        </w:rPr>
        <w:t xml:space="preserve">    电  话：</w:t>
      </w:r>
      <w:r>
        <w:rPr>
          <w:rFonts w:hint="eastAsia" w:ascii="宋体" w:hAnsi="宋体" w:cs="宋体"/>
          <w:sz w:val="24"/>
          <w:shd w:val="pct10" w:color="auto" w:fill="FFFFFF"/>
        </w:rPr>
        <w:t xml:space="preserve"> </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 xml:space="preserve">    手    机：   </w:t>
      </w:r>
    </w:p>
    <w:p>
      <w:pPr>
        <w:widowControl/>
        <w:autoSpaceDE w:val="0"/>
        <w:autoSpaceDN w:val="0"/>
        <w:spacing w:line="440" w:lineRule="exact"/>
        <w:ind w:firstLine="960" w:firstLineChars="400"/>
        <w:textAlignment w:val="bottom"/>
        <w:rPr>
          <w:rFonts w:ascii="宋体" w:hAnsi="宋体" w:cs="宋体"/>
          <w:sz w:val="24"/>
        </w:rPr>
      </w:pPr>
      <w:r>
        <w:rPr>
          <w:rFonts w:hint="eastAsia" w:ascii="宋体" w:hAnsi="宋体" w:cs="宋体"/>
          <w:sz w:val="24"/>
        </w:rPr>
        <w:t>电子邮箱：</w:t>
      </w:r>
      <w:r>
        <w:rPr>
          <w:rFonts w:hint="eastAsia" w:ascii="宋体" w:hAnsi="宋体" w:cs="宋体"/>
          <w:sz w:val="24"/>
          <w:shd w:val="pct10" w:color="auto" w:fill="FFFFFF"/>
        </w:rPr>
        <w:t xml:space="preserve"> </w:t>
      </w:r>
    </w:p>
    <w:p>
      <w:pPr>
        <w:widowControl/>
        <w:autoSpaceDE w:val="0"/>
        <w:autoSpaceDN w:val="0"/>
        <w:spacing w:line="440" w:lineRule="exact"/>
        <w:ind w:firstLine="480" w:firstLineChars="200"/>
        <w:textAlignment w:val="bottom"/>
        <w:rPr>
          <w:rFonts w:ascii="宋体" w:hAnsi="宋体" w:cs="宋体"/>
          <w:sz w:val="24"/>
          <w:shd w:val="pct10" w:color="auto" w:fill="FFFFFF"/>
        </w:rPr>
      </w:pPr>
      <w:r>
        <w:rPr>
          <w:rFonts w:hint="eastAsia" w:ascii="宋体" w:hAnsi="宋体" w:cs="宋体"/>
          <w:sz w:val="24"/>
        </w:rPr>
        <w:t xml:space="preserve">    传  真：</w:t>
      </w:r>
      <w:r>
        <w:rPr>
          <w:rFonts w:hint="eastAsia" w:ascii="宋体" w:hAnsi="宋体" w:cs="宋体"/>
          <w:sz w:val="24"/>
          <w:shd w:val="pct10" w:color="auto" w:fill="FFFFFF"/>
        </w:rPr>
        <w:t xml:space="preserve">      </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 xml:space="preserve">    邮  编：</w:t>
      </w:r>
      <w:r>
        <w:rPr>
          <w:rFonts w:hint="eastAsia" w:ascii="宋体" w:hAnsi="宋体" w:cs="宋体"/>
          <w:sz w:val="24"/>
          <w:shd w:val="pct10" w:color="auto" w:fill="FFFFFF"/>
        </w:rPr>
        <w:t xml:space="preserve">      </w:t>
      </w:r>
    </w:p>
    <w:p>
      <w:pPr>
        <w:widowControl/>
        <w:autoSpaceDE w:val="0"/>
        <w:autoSpaceDN w:val="0"/>
        <w:spacing w:line="440" w:lineRule="exact"/>
        <w:ind w:firstLine="480" w:firstLineChars="200"/>
        <w:textAlignment w:val="bottom"/>
        <w:rPr>
          <w:rFonts w:ascii="宋体" w:hAnsi="宋体" w:cs="宋体"/>
          <w:sz w:val="24"/>
          <w:shd w:val="pct10" w:color="auto" w:fill="FFFFFF"/>
        </w:rPr>
      </w:pPr>
      <w:r>
        <w:rPr>
          <w:rFonts w:hint="eastAsia" w:ascii="宋体" w:hAnsi="宋体" w:cs="宋体"/>
          <w:sz w:val="24"/>
        </w:rPr>
        <w:t>乙方：</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 xml:space="preserve">    地  址：</w:t>
      </w:r>
      <w:r>
        <w:rPr>
          <w:rFonts w:hint="eastAsia" w:ascii="宋体" w:hAnsi="宋体" w:cs="宋体"/>
          <w:sz w:val="24"/>
          <w:shd w:val="pct10" w:color="auto" w:fill="FFFFFF"/>
        </w:rPr>
        <w:t xml:space="preserve">      </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 xml:space="preserve">    联系人：</w:t>
      </w:r>
      <w:r>
        <w:rPr>
          <w:rFonts w:hint="eastAsia" w:ascii="宋体" w:hAnsi="宋体" w:cs="宋体"/>
          <w:sz w:val="24"/>
          <w:shd w:val="pct10" w:color="auto" w:fill="FFFFFF"/>
        </w:rPr>
        <w:t xml:space="preserve">      </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 xml:space="preserve">    电  话：</w:t>
      </w:r>
      <w:r>
        <w:rPr>
          <w:rFonts w:hint="eastAsia" w:ascii="宋体" w:hAnsi="宋体" w:cs="宋体"/>
          <w:sz w:val="24"/>
          <w:shd w:val="pct10" w:color="auto" w:fill="FFFFFF"/>
        </w:rPr>
        <w:t xml:space="preserve">      </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 xml:space="preserve">    手    机：</w:t>
      </w:r>
      <w:r>
        <w:rPr>
          <w:rFonts w:hint="eastAsia" w:ascii="宋体" w:hAnsi="宋体" w:cs="宋体"/>
          <w:sz w:val="24"/>
          <w:shd w:val="pct10" w:color="auto" w:fill="FFFFFF"/>
        </w:rPr>
        <w:t xml:space="preserve">      </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 xml:space="preserve">    电子邮箱：</w:t>
      </w:r>
      <w:r>
        <w:rPr>
          <w:rFonts w:hint="eastAsia" w:ascii="宋体" w:hAnsi="宋体" w:cs="宋体"/>
          <w:sz w:val="24"/>
          <w:shd w:val="pct10" w:color="auto" w:fill="FFFFFF"/>
        </w:rPr>
        <w:t xml:space="preserve">      </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 xml:space="preserve">    传  真：</w:t>
      </w:r>
      <w:r>
        <w:rPr>
          <w:rFonts w:hint="eastAsia" w:ascii="宋体" w:hAnsi="宋体" w:cs="宋体"/>
          <w:sz w:val="24"/>
          <w:shd w:val="pct10" w:color="auto" w:fill="FFFFFF"/>
        </w:rPr>
        <w:t xml:space="preserve">      </w:t>
      </w:r>
    </w:p>
    <w:p>
      <w:pPr>
        <w:widowControl/>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 xml:space="preserve">    邮  编：</w:t>
      </w:r>
      <w:r>
        <w:rPr>
          <w:rFonts w:hint="eastAsia" w:ascii="宋体" w:hAnsi="宋体" w:cs="宋体"/>
          <w:sz w:val="24"/>
          <w:shd w:val="pct10" w:color="auto" w:fill="FFFFFF"/>
        </w:rPr>
        <w:t xml:space="preserve">     </w:t>
      </w:r>
    </w:p>
    <w:p>
      <w:pPr>
        <w:tabs>
          <w:tab w:val="left" w:pos="7980"/>
        </w:tabs>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第十九条</w:t>
      </w:r>
      <w:r>
        <w:rPr>
          <w:rFonts w:hint="eastAsia" w:ascii="宋体" w:hAnsi="宋体" w:cs="宋体"/>
          <w:sz w:val="24"/>
          <w:lang w:bidi="mn-Mong-CN"/>
        </w:rPr>
        <w:t xml:space="preserve"> </w:t>
      </w:r>
      <w:r>
        <w:rPr>
          <w:rFonts w:hint="eastAsia" w:ascii="宋体" w:hAnsi="宋体" w:cs="宋体"/>
          <w:sz w:val="24"/>
          <w:shd w:val="pct10" w:color="auto" w:fill="FFFFFF"/>
          <w:lang w:bidi="mn-Mong-CN"/>
        </w:rPr>
        <w:t>本合同自双方签字盖章之日起生效。本合同一式[  ]份，甲方执[  ]份，乙方执[  ]份</w:t>
      </w:r>
      <w:r>
        <w:rPr>
          <w:rFonts w:hint="eastAsia" w:ascii="宋体" w:hAnsi="宋体" w:cs="宋体"/>
          <w:sz w:val="24"/>
          <w:lang w:bidi="mn-Mong-CN"/>
        </w:rPr>
        <w:t>，具有同等法律效力。</w:t>
      </w:r>
    </w:p>
    <w:p>
      <w:pPr>
        <w:tabs>
          <w:tab w:val="left" w:pos="7980"/>
        </w:tabs>
        <w:spacing w:line="440" w:lineRule="exact"/>
        <w:ind w:firstLine="482" w:firstLineChars="200"/>
        <w:jc w:val="left"/>
        <w:rPr>
          <w:rFonts w:ascii="宋体" w:hAnsi="宋体" w:cs="宋体"/>
          <w:sz w:val="24"/>
          <w:lang w:bidi="mn-Mong-CN"/>
        </w:rPr>
      </w:pPr>
      <w:r>
        <w:rPr>
          <w:rFonts w:hint="eastAsia" w:ascii="宋体" w:hAnsi="宋体" w:cs="宋体"/>
          <w:b/>
          <w:sz w:val="24"/>
          <w:lang w:bidi="mn-Mong-CN"/>
        </w:rPr>
        <w:t>第二十条</w:t>
      </w:r>
      <w:r>
        <w:rPr>
          <w:rFonts w:hint="eastAsia" w:ascii="宋体" w:hAnsi="宋体" w:cs="宋体"/>
          <w:sz w:val="24"/>
          <w:lang w:bidi="mn-Mong-CN"/>
        </w:rPr>
        <w:t xml:space="preserve"> 附件为本合同不可分割的部分。除明确该附件是用于补正、变更协议正文的之外，若附件与合同正文有任何不一致，以合同正文为准。</w:t>
      </w:r>
    </w:p>
    <w:p>
      <w:pPr>
        <w:tabs>
          <w:tab w:val="left" w:pos="7980"/>
        </w:tabs>
        <w:spacing w:line="440" w:lineRule="exact"/>
        <w:ind w:firstLine="480" w:firstLineChars="200"/>
        <w:jc w:val="left"/>
        <w:rPr>
          <w:rFonts w:ascii="宋体" w:hAnsi="宋体" w:cs="宋体"/>
          <w:sz w:val="24"/>
          <w:lang w:bidi="mn-Mong-CN"/>
        </w:rPr>
      </w:pPr>
      <w:r>
        <w:rPr>
          <w:rFonts w:hint="eastAsia" w:ascii="宋体" w:hAnsi="宋体" w:cs="宋体"/>
          <w:sz w:val="24"/>
          <w:lang w:bidi="mn-Mong-CN"/>
        </w:rPr>
        <w:t>本合同附件为：</w:t>
      </w:r>
    </w:p>
    <w:p>
      <w:pPr>
        <w:tabs>
          <w:tab w:val="left" w:pos="7980"/>
        </w:tabs>
        <w:spacing w:line="440" w:lineRule="exact"/>
        <w:ind w:firstLine="480" w:firstLineChars="200"/>
        <w:jc w:val="left"/>
        <w:rPr>
          <w:rFonts w:ascii="宋体" w:hAnsi="宋体" w:cs="宋体"/>
          <w:b/>
          <w:sz w:val="24"/>
          <w:lang w:bidi="mn-Mong-CN"/>
        </w:rPr>
      </w:pPr>
      <w:r>
        <w:rPr>
          <w:rFonts w:hint="eastAsia" w:ascii="宋体" w:hAnsi="宋体" w:cs="宋体"/>
          <w:sz w:val="24"/>
          <w:lang w:bidi="mn-Mong-CN"/>
        </w:rPr>
        <w:fldChar w:fldCharType="begin">
          <w:ffData>
            <w:enabled/>
            <w:calcOnExit w:val="0"/>
            <w:textInput>
              <w:default w:val=" 附件："/>
            </w:textInput>
          </w:ffData>
        </w:fldChar>
      </w:r>
      <w:r>
        <w:rPr>
          <w:rFonts w:hint="eastAsia" w:ascii="宋体" w:hAnsi="宋体" w:cs="宋体"/>
          <w:sz w:val="24"/>
          <w:lang w:bidi="mn-Mong-CN"/>
        </w:rPr>
        <w:instrText xml:space="preserve"> FORMTEXT </w:instrText>
      </w:r>
      <w:r>
        <w:rPr>
          <w:rFonts w:hint="eastAsia" w:ascii="宋体" w:hAnsi="宋体" w:cs="宋体"/>
          <w:sz w:val="24"/>
          <w:lang w:bidi="mn-Mong-CN"/>
        </w:rPr>
        <w:fldChar w:fldCharType="separate"/>
      </w:r>
      <w:r>
        <w:rPr>
          <w:rFonts w:hint="eastAsia" w:ascii="宋体" w:hAnsi="宋体" w:cs="宋体"/>
          <w:sz w:val="24"/>
          <w:lang w:bidi="mn-Mong-CN"/>
        </w:rPr>
        <w:t>附件：</w:t>
      </w:r>
      <w:r>
        <w:rPr>
          <w:rFonts w:hint="eastAsia" w:ascii="宋体" w:hAnsi="宋体" w:cs="宋体"/>
          <w:sz w:val="24"/>
          <w:lang w:bidi="mn-Mong-CN"/>
        </w:rPr>
        <w:fldChar w:fldCharType="end"/>
      </w:r>
      <w:r>
        <w:rPr>
          <w:rFonts w:hint="eastAsia" w:ascii="宋体" w:hAnsi="宋体" w:cs="宋体"/>
          <w:b/>
          <w:sz w:val="24"/>
          <w:lang w:bidi="mn-Mong-CN"/>
        </w:rPr>
        <w:t>供应商网络信息安全承诺书</w:t>
      </w:r>
    </w:p>
    <w:p>
      <w:pPr>
        <w:tabs>
          <w:tab w:val="left" w:pos="7980"/>
        </w:tabs>
        <w:spacing w:line="440" w:lineRule="exact"/>
        <w:ind w:firstLine="480" w:firstLineChars="200"/>
        <w:jc w:val="left"/>
        <w:rPr>
          <w:rFonts w:ascii="宋体" w:hAnsi="宋体" w:cs="宋体"/>
          <w:sz w:val="24"/>
          <w:lang w:bidi="mn-Mong-CN"/>
        </w:rPr>
      </w:pPr>
    </w:p>
    <w:p>
      <w:pPr>
        <w:tabs>
          <w:tab w:val="left" w:pos="7980"/>
        </w:tabs>
        <w:spacing w:line="440" w:lineRule="exact"/>
        <w:ind w:firstLine="480" w:firstLineChars="200"/>
        <w:jc w:val="left"/>
        <w:rPr>
          <w:rFonts w:ascii="宋体" w:hAnsi="宋体" w:cs="宋体"/>
          <w:sz w:val="24"/>
          <w:lang w:bidi="mn-Mong-CN"/>
        </w:rPr>
      </w:pPr>
    </w:p>
    <w:p>
      <w:pPr>
        <w:tabs>
          <w:tab w:val="left" w:pos="7980"/>
        </w:tabs>
        <w:spacing w:line="440" w:lineRule="exact"/>
        <w:ind w:firstLine="480" w:firstLineChars="200"/>
        <w:jc w:val="left"/>
        <w:rPr>
          <w:rFonts w:ascii="宋体" w:hAnsi="宋体" w:cs="宋体"/>
          <w:sz w:val="24"/>
          <w:shd w:val="pct10" w:color="auto" w:fill="FFFFFF"/>
          <w:lang w:bidi="mn-Mong-CN"/>
        </w:rPr>
      </w:pPr>
    </w:p>
    <w:p>
      <w:pPr>
        <w:spacing w:line="440" w:lineRule="exact"/>
        <w:jc w:val="center"/>
        <w:rPr>
          <w:rFonts w:ascii="宋体" w:hAnsi="宋体" w:cs="宋体"/>
          <w:b/>
          <w:bCs/>
          <w:sz w:val="24"/>
          <w:shd w:val="pct10" w:color="auto" w:fill="FFFFFF"/>
        </w:rPr>
      </w:pPr>
      <w:r>
        <w:rPr>
          <w:rFonts w:hint="eastAsia" w:ascii="宋体" w:hAnsi="宋体" w:cs="宋体"/>
          <w:b/>
          <w:bCs/>
          <w:sz w:val="24"/>
          <w:shd w:val="pct10" w:color="auto" w:fill="FFFFFF"/>
        </w:rPr>
        <w:t>补充附页</w:t>
      </w:r>
    </w:p>
    <w:p>
      <w:pPr>
        <w:widowControl/>
        <w:autoSpaceDE w:val="0"/>
        <w:autoSpaceDN w:val="0"/>
        <w:spacing w:line="440" w:lineRule="exact"/>
        <w:ind w:firstLine="480" w:firstLineChars="200"/>
        <w:textAlignment w:val="bottom"/>
        <w:rPr>
          <w:rFonts w:ascii="宋体" w:hAnsi="宋体" w:cs="宋体"/>
          <w:sz w:val="24"/>
          <w:shd w:val="pct10" w:color="auto" w:fill="FFFFFF"/>
        </w:rPr>
      </w:pPr>
      <w:r>
        <w:rPr>
          <w:rFonts w:hint="eastAsia" w:ascii="宋体" w:hAnsi="宋体" w:cs="宋体"/>
          <w:sz w:val="24"/>
          <w:shd w:val="pct10" w:color="auto" w:fill="FFFFFF"/>
        </w:rPr>
        <w:t>经友好协商，对本合同条款补充、修改如下：</w:t>
      </w:r>
    </w:p>
    <w:p>
      <w:pPr>
        <w:spacing w:line="440" w:lineRule="exact"/>
        <w:ind w:firstLine="480" w:firstLineChars="200"/>
        <w:rPr>
          <w:rFonts w:ascii="宋体" w:hAnsi="宋体" w:cs="宋体"/>
          <w:sz w:val="24"/>
          <w:shd w:val="pct10" w:color="auto" w:fill="FFFFFF"/>
        </w:rPr>
      </w:pPr>
      <w:r>
        <w:rPr>
          <w:rFonts w:hint="eastAsia" w:ascii="宋体" w:hAnsi="宋体" w:cs="宋体"/>
          <w:sz w:val="24"/>
          <w:shd w:val="pct10" w:color="auto" w:fill="FFFFFF"/>
        </w:rPr>
        <w:t>无</w:t>
      </w:r>
    </w:p>
    <w:p>
      <w:pPr>
        <w:spacing w:line="440" w:lineRule="exact"/>
        <w:ind w:firstLine="480" w:firstLineChars="200"/>
        <w:rPr>
          <w:rFonts w:ascii="宋体" w:hAnsi="宋体" w:cs="宋体"/>
          <w:sz w:val="24"/>
          <w:shd w:val="pct10" w:color="auto" w:fill="FFFFFF"/>
        </w:rPr>
      </w:pPr>
    </w:p>
    <w:p>
      <w:pPr>
        <w:spacing w:line="440" w:lineRule="exact"/>
        <w:ind w:firstLine="480" w:firstLineChars="200"/>
        <w:rPr>
          <w:rFonts w:ascii="宋体" w:hAnsi="宋体" w:cs="宋体"/>
          <w:sz w:val="24"/>
          <w:shd w:val="pct10" w:color="auto" w:fill="FFFFFF"/>
        </w:rPr>
      </w:pPr>
    </w:p>
    <w:p>
      <w:pPr>
        <w:spacing w:line="440" w:lineRule="exact"/>
        <w:ind w:firstLine="480" w:firstLineChars="200"/>
        <w:rPr>
          <w:rFonts w:ascii="宋体" w:hAnsi="宋体" w:cs="宋体"/>
          <w:sz w:val="24"/>
          <w:shd w:val="pct10" w:color="auto" w:fill="FFFFFF"/>
        </w:rPr>
      </w:pPr>
    </w:p>
    <w:p>
      <w:pPr>
        <w:spacing w:line="440" w:lineRule="exact"/>
        <w:ind w:firstLine="480" w:firstLineChars="200"/>
        <w:rPr>
          <w:rFonts w:ascii="宋体" w:hAnsi="宋体" w:cs="宋体"/>
          <w:sz w:val="24"/>
          <w:shd w:val="pct10" w:color="auto" w:fill="FFFFFF"/>
        </w:rPr>
      </w:pPr>
    </w:p>
    <w:p>
      <w:pPr>
        <w:spacing w:line="440" w:lineRule="exact"/>
        <w:ind w:firstLine="480" w:firstLineChars="200"/>
        <w:rPr>
          <w:rFonts w:ascii="宋体" w:hAnsi="宋体" w:cs="宋体"/>
          <w:sz w:val="24"/>
          <w:shd w:val="pct10" w:color="auto" w:fill="FFFFFF"/>
        </w:rPr>
      </w:pPr>
    </w:p>
    <w:p>
      <w:pPr>
        <w:spacing w:line="440" w:lineRule="exact"/>
        <w:ind w:firstLine="480" w:firstLineChars="200"/>
        <w:rPr>
          <w:rFonts w:ascii="宋体" w:hAnsi="宋体" w:cs="宋体"/>
          <w:sz w:val="24"/>
          <w:shd w:val="pct10" w:color="auto" w:fill="FFFFFF"/>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rPr>
          <w:rFonts w:ascii="宋体" w:hAnsi="宋体" w:cs="宋体"/>
          <w:bCs/>
          <w:sz w:val="24"/>
          <w:shd w:val="pct10" w:color="auto" w:fill="FFFFFF"/>
        </w:rPr>
      </w:pPr>
      <w:r>
        <w:rPr>
          <w:rFonts w:hint="eastAsia" w:ascii="宋体" w:hAnsi="宋体" w:cs="宋体"/>
          <w:bCs/>
          <w:sz w:val="24"/>
          <w:shd w:val="pct10" w:color="auto" w:fill="FFFFFF"/>
        </w:rPr>
        <w:t>甲方：上海理想信息产业（集团）有限公司</w:t>
      </w:r>
    </w:p>
    <w:p>
      <w:pPr>
        <w:spacing w:line="440" w:lineRule="exact"/>
        <w:rPr>
          <w:rFonts w:ascii="宋体" w:hAnsi="宋体" w:cs="宋体"/>
          <w:bCs/>
          <w:sz w:val="24"/>
          <w:shd w:val="pct10" w:color="auto" w:fill="FFFFFF"/>
        </w:rPr>
      </w:pPr>
      <w:r>
        <w:rPr>
          <w:rFonts w:hint="eastAsia" w:ascii="宋体" w:hAnsi="宋体" w:cs="宋体"/>
          <w:bCs/>
          <w:sz w:val="24"/>
          <w:shd w:val="pct10" w:color="auto" w:fill="FFFFFF"/>
        </w:rPr>
        <w:t>法定代表人</w:t>
      </w:r>
    </w:p>
    <w:p>
      <w:pPr>
        <w:spacing w:line="440" w:lineRule="exact"/>
        <w:rPr>
          <w:rFonts w:ascii="宋体" w:hAnsi="宋体" w:cs="宋体"/>
          <w:bCs/>
          <w:sz w:val="24"/>
          <w:shd w:val="pct10" w:color="auto" w:fill="FFFFFF"/>
        </w:rPr>
      </w:pPr>
      <w:r>
        <w:rPr>
          <w:rFonts w:hint="eastAsia" w:ascii="宋体" w:hAnsi="宋体" w:cs="宋体"/>
          <w:bCs/>
          <w:sz w:val="24"/>
          <w:shd w:val="pct10" w:color="auto" w:fill="FFFFFF"/>
        </w:rPr>
        <w:t xml:space="preserve">或授权代表（签字）：                </w:t>
      </w:r>
    </w:p>
    <w:p>
      <w:pPr>
        <w:spacing w:line="440" w:lineRule="exact"/>
        <w:rPr>
          <w:rFonts w:ascii="宋体" w:hAnsi="宋体" w:cs="宋体"/>
          <w:bCs/>
          <w:sz w:val="24"/>
          <w:shd w:val="pct10" w:color="auto" w:fill="FFFFFF"/>
        </w:rPr>
      </w:pPr>
    </w:p>
    <w:p>
      <w:pPr>
        <w:spacing w:line="440" w:lineRule="exact"/>
        <w:rPr>
          <w:rFonts w:ascii="宋体" w:hAnsi="宋体" w:cs="宋体"/>
          <w:bCs/>
          <w:sz w:val="24"/>
          <w:shd w:val="pct10" w:color="auto" w:fill="FFFFFF"/>
        </w:rPr>
      </w:pPr>
      <w:r>
        <w:rPr>
          <w:rFonts w:hint="eastAsia" w:ascii="宋体" w:hAnsi="宋体" w:cs="宋体"/>
          <w:bCs/>
          <w:sz w:val="24"/>
          <w:shd w:val="pct10" w:color="auto" w:fill="FFFFFF"/>
        </w:rPr>
        <w:t xml:space="preserve">     年    月   日</w:t>
      </w:r>
    </w:p>
    <w:p>
      <w:pPr>
        <w:spacing w:line="440" w:lineRule="exact"/>
        <w:rPr>
          <w:rFonts w:ascii="宋体" w:hAnsi="宋体" w:cs="宋体"/>
          <w:bCs/>
          <w:sz w:val="24"/>
          <w:shd w:val="pct10" w:color="auto" w:fill="FFFFFF"/>
        </w:rPr>
      </w:pPr>
    </w:p>
    <w:p>
      <w:pPr>
        <w:spacing w:line="440" w:lineRule="exact"/>
        <w:rPr>
          <w:rFonts w:ascii="宋体" w:hAnsi="宋体" w:cs="宋体"/>
          <w:bCs/>
          <w:sz w:val="24"/>
          <w:shd w:val="pct10" w:color="auto" w:fill="FFFFFF"/>
        </w:rPr>
      </w:pPr>
    </w:p>
    <w:p>
      <w:pPr>
        <w:spacing w:line="440" w:lineRule="exact"/>
        <w:rPr>
          <w:rFonts w:ascii="宋体" w:hAnsi="宋体" w:cs="宋体"/>
          <w:bCs/>
          <w:sz w:val="24"/>
          <w:shd w:val="pct10" w:color="auto" w:fill="FFFFFF"/>
        </w:rPr>
      </w:pPr>
    </w:p>
    <w:p>
      <w:pPr>
        <w:spacing w:line="440" w:lineRule="exact"/>
        <w:rPr>
          <w:rFonts w:ascii="宋体" w:hAnsi="宋体" w:cs="宋体"/>
          <w:bCs/>
          <w:sz w:val="24"/>
          <w:shd w:val="pct10" w:color="auto" w:fill="FFFFFF"/>
        </w:rPr>
      </w:pPr>
      <w:r>
        <w:rPr>
          <w:rFonts w:hint="eastAsia" w:ascii="宋体" w:hAnsi="宋体" w:cs="宋体"/>
          <w:bCs/>
          <w:sz w:val="24"/>
          <w:shd w:val="pct10" w:color="auto" w:fill="FFFFFF"/>
        </w:rPr>
        <w:t xml:space="preserve">乙方：     </w:t>
      </w:r>
    </w:p>
    <w:p>
      <w:pPr>
        <w:spacing w:line="440" w:lineRule="exact"/>
        <w:rPr>
          <w:rFonts w:ascii="宋体" w:hAnsi="宋体" w:cs="宋体"/>
          <w:bCs/>
          <w:sz w:val="24"/>
          <w:shd w:val="pct10" w:color="auto" w:fill="FFFFFF"/>
        </w:rPr>
      </w:pPr>
      <w:r>
        <w:rPr>
          <w:rFonts w:hint="eastAsia" w:ascii="宋体" w:hAnsi="宋体" w:cs="宋体"/>
          <w:bCs/>
          <w:sz w:val="24"/>
          <w:shd w:val="pct10" w:color="auto" w:fill="FFFFFF"/>
        </w:rPr>
        <w:t>法定代表人</w:t>
      </w:r>
    </w:p>
    <w:p>
      <w:pPr>
        <w:spacing w:line="440" w:lineRule="exact"/>
        <w:rPr>
          <w:rFonts w:ascii="宋体" w:hAnsi="宋体" w:cs="宋体"/>
          <w:bCs/>
          <w:sz w:val="24"/>
          <w:shd w:val="pct10" w:color="auto" w:fill="FFFFFF"/>
        </w:rPr>
      </w:pPr>
      <w:r>
        <w:rPr>
          <w:rFonts w:hint="eastAsia" w:ascii="宋体" w:hAnsi="宋体" w:cs="宋体"/>
          <w:bCs/>
          <w:sz w:val="24"/>
          <w:shd w:val="pct10" w:color="auto" w:fill="FFFFFF"/>
        </w:rPr>
        <w:t xml:space="preserve">或授权代表(签字)：                </w:t>
      </w:r>
    </w:p>
    <w:p>
      <w:pPr>
        <w:spacing w:line="440" w:lineRule="exact"/>
        <w:rPr>
          <w:rFonts w:ascii="宋体" w:hAnsi="宋体" w:cs="宋体"/>
          <w:bCs/>
          <w:sz w:val="24"/>
          <w:shd w:val="pct10" w:color="auto" w:fill="FFFFFF"/>
        </w:rPr>
      </w:pPr>
    </w:p>
    <w:p>
      <w:pPr>
        <w:spacing w:line="440" w:lineRule="exact"/>
        <w:rPr>
          <w:rFonts w:ascii="宋体" w:hAnsi="宋体" w:cs="宋体"/>
          <w:bCs/>
          <w:sz w:val="24"/>
          <w:shd w:val="pct10" w:color="auto" w:fill="FFFFFF"/>
        </w:rPr>
      </w:pPr>
      <w:r>
        <w:rPr>
          <w:rFonts w:hint="eastAsia" w:ascii="宋体" w:hAnsi="宋体" w:cs="宋体"/>
          <w:bCs/>
          <w:sz w:val="24"/>
          <w:shd w:val="pct10" w:color="auto" w:fill="FFFFFF"/>
        </w:rPr>
        <w:t xml:space="preserve">     年    月   日</w:t>
      </w:r>
    </w:p>
    <w:p>
      <w:pPr>
        <w:pStyle w:val="95"/>
        <w:spacing w:line="360" w:lineRule="atLeast"/>
        <w:ind w:firstLine="482"/>
        <w:jc w:val="center"/>
        <w:rPr>
          <w:rFonts w:ascii="宋体" w:hAnsi="宋体" w:cs="宋体"/>
          <w:b/>
          <w:bCs/>
          <w:sz w:val="24"/>
        </w:rPr>
      </w:pPr>
      <w:r>
        <w:rPr>
          <w:rFonts w:hint="eastAsia" w:ascii="宋体" w:hAnsi="宋体" w:cs="宋体"/>
          <w:b/>
          <w:bCs/>
          <w:kern w:val="0"/>
          <w:sz w:val="28"/>
          <w:szCs w:val="28"/>
        </w:rPr>
        <w:br w:type="page"/>
      </w:r>
      <w:r>
        <w:rPr>
          <w:rFonts w:hint="eastAsia" w:ascii="宋体" w:hAnsi="宋体" w:cs="宋体"/>
          <w:b/>
          <w:bCs/>
          <w:sz w:val="24"/>
        </w:rPr>
        <w:t>供应商网络信息安全承诺书</w:t>
      </w:r>
    </w:p>
    <w:p>
      <w:pPr>
        <w:pStyle w:val="95"/>
        <w:spacing w:line="360" w:lineRule="atLeast"/>
        <w:ind w:firstLine="482"/>
        <w:jc w:val="center"/>
        <w:rPr>
          <w:rFonts w:ascii="宋体" w:hAnsi="宋体" w:cs="宋体"/>
          <w:b/>
          <w:bCs/>
          <w:sz w:val="24"/>
        </w:rPr>
      </w:pPr>
    </w:p>
    <w:p>
      <w:pPr>
        <w:pStyle w:val="95"/>
        <w:spacing w:line="360" w:lineRule="atLeast"/>
        <w:ind w:firstLine="482"/>
        <w:jc w:val="center"/>
        <w:rPr>
          <w:rFonts w:ascii="宋体" w:hAnsi="宋体" w:cs="宋体"/>
          <w:b/>
          <w:bCs/>
          <w:sz w:val="24"/>
        </w:rPr>
      </w:pPr>
    </w:p>
    <w:p>
      <w:pPr>
        <w:pStyle w:val="95"/>
        <w:snapToGrid w:val="0"/>
        <w:spacing w:line="440" w:lineRule="exact"/>
        <w:ind w:firstLine="482"/>
        <w:rPr>
          <w:rFonts w:ascii="宋体" w:hAnsi="宋体" w:cs="宋体"/>
          <w:szCs w:val="21"/>
        </w:rPr>
      </w:pPr>
      <w:r>
        <w:rPr>
          <w:rFonts w:hint="eastAsia" w:ascii="宋体" w:hAnsi="宋体" w:cs="宋体"/>
          <w:b/>
          <w:bCs/>
          <w:szCs w:val="21"/>
        </w:rPr>
        <w:t>致：【XX公司[比选人名称]】：</w:t>
      </w:r>
    </w:p>
    <w:p>
      <w:pPr>
        <w:pStyle w:val="95"/>
        <w:snapToGrid w:val="0"/>
        <w:spacing w:line="440" w:lineRule="exact"/>
        <w:ind w:firstLine="411" w:firstLineChars="196"/>
        <w:rPr>
          <w:rFonts w:ascii="宋体" w:hAnsi="宋体" w:cs="宋体"/>
          <w:kern w:val="0"/>
          <w:szCs w:val="21"/>
        </w:rPr>
      </w:pPr>
      <w:r>
        <w:rPr>
          <w:rFonts w:hint="eastAsia" w:ascii="宋体" w:hAnsi="宋体" w:cs="宋体"/>
          <w:kern w:val="0"/>
          <w:szCs w:val="21"/>
        </w:rPr>
        <w:t>本单位作为贵公司的设备和/或产品提供商，保证遵守中华人民共和国有关法律法规，郑重承诺遵守本承诺书，</w:t>
      </w:r>
      <w:r>
        <w:rPr>
          <w:rFonts w:hint="eastAsia" w:ascii="宋体" w:hAnsi="宋体" w:cs="宋体"/>
          <w:szCs w:val="21"/>
        </w:rPr>
        <w:t>如有违反本承诺书的行为，本单位承担由此带来的一切法律责任</w:t>
      </w:r>
      <w:r>
        <w:rPr>
          <w:rFonts w:hint="eastAsia" w:ascii="宋体" w:hAnsi="宋体" w:cs="宋体"/>
          <w:kern w:val="0"/>
          <w:szCs w:val="21"/>
        </w:rPr>
        <w:t>：</w:t>
      </w:r>
    </w:p>
    <w:p>
      <w:pPr>
        <w:pStyle w:val="84"/>
        <w:numPr>
          <w:ilvl w:val="0"/>
          <w:numId w:val="13"/>
        </w:numPr>
        <w:snapToGrid w:val="0"/>
        <w:spacing w:line="440" w:lineRule="exact"/>
        <w:ind w:left="0" w:firstLine="371" w:firstLineChars="177"/>
        <w:rPr>
          <w:rFonts w:ascii="宋体" w:hAnsi="宋体" w:cs="宋体"/>
          <w:szCs w:val="21"/>
        </w:rPr>
      </w:pPr>
      <w:r>
        <w:rPr>
          <w:rFonts w:hint="eastAsia" w:ascii="宋体" w:hAnsi="宋体" w:cs="宋体"/>
          <w:szCs w:val="21"/>
        </w:rPr>
        <w:t>本单位承诺遵守《中华人民共和国网络安全法》《全国人民代表大会常务委员会关于加强网络信息保护的决定》《中华人民共和国数据安全法》《中华人民共和国个人信息保护法》《中华人民共和国电信条例》《中华人民共和国计算机信息系统安全保护条例》《关键信息基础设施安全保护条例》《网络安全审查办法》《计算机信息网络国际联网安全保护管理办法》《互联网信息服务管理办法》《非经营性互联网信息服务备案管理办法》《移动互联网应用程序信息服务管理规定》《电信和互联网用户个人信息保护规定》和《公共互联网网络安全突发事件应急预案》及有关法律、法规、规章和政策文件规定（“相关规定”）。</w:t>
      </w:r>
    </w:p>
    <w:p>
      <w:pPr>
        <w:pStyle w:val="84"/>
        <w:numPr>
          <w:ilvl w:val="0"/>
          <w:numId w:val="13"/>
        </w:numPr>
        <w:snapToGrid w:val="0"/>
        <w:spacing w:line="440" w:lineRule="exact"/>
        <w:ind w:left="0" w:firstLine="371" w:firstLineChars="177"/>
        <w:rPr>
          <w:rFonts w:ascii="宋体" w:hAnsi="宋体" w:cs="宋体"/>
          <w:kern w:val="0"/>
          <w:szCs w:val="21"/>
        </w:rPr>
      </w:pPr>
      <w:r>
        <w:rPr>
          <w:rFonts w:hint="eastAsia" w:ascii="宋体" w:hAnsi="宋体" w:cs="宋体"/>
          <w:szCs w:val="21"/>
        </w:rPr>
        <w:t>本单位保证不利用销售给贵公司的设备和/或产品通过信息通信网络（包括但不限于固定网、移动网、互联网，下同）从事危害中华人民共和国安全、泄露中华人民共和国秘密等活动，</w:t>
      </w:r>
      <w:r>
        <w:rPr>
          <w:rFonts w:hint="eastAsia" w:ascii="宋体" w:hAnsi="宋体" w:cs="宋体"/>
          <w:kern w:val="0"/>
          <w:szCs w:val="21"/>
        </w:rPr>
        <w:t>不从事任何危害信息通信网络安全的活动，</w:t>
      </w:r>
      <w:r>
        <w:rPr>
          <w:rFonts w:hint="eastAsia" w:ascii="宋体" w:hAnsi="宋体" w:cs="宋体"/>
          <w:szCs w:val="21"/>
        </w:rPr>
        <w:t>不从事侵犯他人的合法权益的活动</w:t>
      </w:r>
      <w:r>
        <w:rPr>
          <w:rFonts w:hint="eastAsia" w:ascii="宋体" w:hAnsi="宋体" w:cs="宋体"/>
          <w:kern w:val="0"/>
          <w:szCs w:val="21"/>
        </w:rPr>
        <w:t>，包括但不限于：</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1、未经允许，进入信息通信网络或者使用信息通信网络资源的；</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2、未经允许，对信息通信网络功能进行删除、修改或者增加的；</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3、未经允许，对信息通信网络中存储或者传输的数据和应用程序进行删除、修改或者增加的；</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4、制作、设置、传播和利用恶意程序的；</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5、其他危害信息通信网络安全的。</w:t>
      </w:r>
    </w:p>
    <w:p>
      <w:pPr>
        <w:pStyle w:val="84"/>
        <w:numPr>
          <w:ilvl w:val="0"/>
          <w:numId w:val="13"/>
        </w:numPr>
        <w:snapToGrid w:val="0"/>
        <w:spacing w:line="440" w:lineRule="exact"/>
        <w:ind w:left="0" w:firstLine="371" w:firstLineChars="177"/>
        <w:rPr>
          <w:rFonts w:ascii="宋体" w:hAnsi="宋体" w:cs="宋体"/>
          <w:szCs w:val="21"/>
        </w:rPr>
      </w:pPr>
      <w:r>
        <w:rPr>
          <w:rFonts w:hint="eastAsia" w:ascii="宋体" w:hAnsi="宋体" w:cs="宋体"/>
          <w:szCs w:val="21"/>
        </w:rPr>
        <w:t>本单位承诺不会</w:t>
      </w:r>
      <w:r>
        <w:rPr>
          <w:rFonts w:hint="eastAsia" w:ascii="宋体" w:hAnsi="宋体" w:cs="宋体"/>
          <w:kern w:val="0"/>
          <w:szCs w:val="21"/>
        </w:rPr>
        <w:t>利用销售给贵公司的设备和/或产品非法进行包括但不限于获取、传输、发送信息数据等活动；</w:t>
      </w:r>
      <w:r>
        <w:rPr>
          <w:rFonts w:hint="eastAsia" w:ascii="宋体" w:hAnsi="宋体" w:cs="宋体"/>
          <w:szCs w:val="21"/>
        </w:rPr>
        <w:t>本单位承诺不会向非法获取、传输、发送信息数据等行为提供便利。</w:t>
      </w:r>
    </w:p>
    <w:p>
      <w:pPr>
        <w:pStyle w:val="84"/>
        <w:numPr>
          <w:ilvl w:val="0"/>
          <w:numId w:val="13"/>
        </w:numPr>
        <w:snapToGrid w:val="0"/>
        <w:spacing w:line="440" w:lineRule="exact"/>
        <w:ind w:left="0" w:firstLine="371" w:firstLineChars="177"/>
        <w:rPr>
          <w:rFonts w:ascii="宋体" w:hAnsi="宋体" w:cs="宋体"/>
          <w:kern w:val="0"/>
          <w:szCs w:val="21"/>
        </w:rPr>
      </w:pPr>
      <w:r>
        <w:rPr>
          <w:rFonts w:hint="eastAsia" w:ascii="宋体" w:hAnsi="宋体" w:cs="宋体"/>
          <w:kern w:val="0"/>
          <w:szCs w:val="21"/>
        </w:rPr>
        <w:t>本单位承诺不进行法律、法规、政府监管规定等禁止的行为，包括但不限于：</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1、所提供或接入的设备未取得入网许可，或可能影响网络安全或网络服务质量的；</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2、将工作中获得的账号、密码私自转让、转租或以非法提供给第三方；</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3、对产品、服务存在的安全缺陷、漏洞等风险未立即采取补救措施；</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4、在系统、计算机软件中非法植入后门程序、病毒程序、木马程序的；</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5、利用提供产品和服务的便利条件非法获取用户及重要运营数据、非法控制和操纵用户设备；</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6、未经授权擅自公开源代码；</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7、未经授权擅自使用我司商标；</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8、未经授权探测、发布中国电信网络、终端、信息系统漏洞，对中国电信运营的网络开展渗透测试；</w:t>
      </w:r>
    </w:p>
    <w:p>
      <w:pPr>
        <w:pStyle w:val="95"/>
        <w:snapToGrid w:val="0"/>
        <w:spacing w:line="440" w:lineRule="exact"/>
        <w:ind w:firstLine="371" w:firstLineChars="177"/>
        <w:rPr>
          <w:rFonts w:ascii="宋体" w:hAnsi="宋体" w:cs="宋体"/>
          <w:kern w:val="0"/>
          <w:szCs w:val="21"/>
        </w:rPr>
      </w:pPr>
      <w:r>
        <w:rPr>
          <w:rFonts w:hint="eastAsia" w:ascii="宋体" w:hAnsi="宋体" w:cs="宋体"/>
          <w:kern w:val="0"/>
          <w:szCs w:val="21"/>
        </w:rPr>
        <w:t>9、法律法规规定或甲方依法确定的、可以终止合作的其他情形。</w:t>
      </w:r>
    </w:p>
    <w:p>
      <w:pPr>
        <w:pStyle w:val="84"/>
        <w:numPr>
          <w:ilvl w:val="0"/>
          <w:numId w:val="13"/>
        </w:numPr>
        <w:snapToGrid w:val="0"/>
        <w:spacing w:line="440" w:lineRule="exact"/>
        <w:ind w:left="0" w:firstLine="371" w:firstLineChars="177"/>
        <w:rPr>
          <w:rFonts w:ascii="宋体" w:hAnsi="宋体" w:cs="宋体"/>
          <w:kern w:val="0"/>
          <w:szCs w:val="21"/>
        </w:rPr>
      </w:pPr>
      <w:r>
        <w:rPr>
          <w:rFonts w:hint="eastAsia" w:ascii="宋体" w:hAnsi="宋体" w:cs="宋体"/>
          <w:kern w:val="0"/>
          <w:szCs w:val="21"/>
        </w:rPr>
        <w:t>本单位销售给贵公司的设备和/或产品中如存在包括但不限于用于远程收集信息数据、远程控制等用途的后门程序，本单位承诺将在投标文件或商务应答文件中对所销售设备和/或产品的后门程序做出明确声明和详细说明，说明材料包括但不限于后门程序的工作原理、操作手册、操作命令及参数列表等内容。</w:t>
      </w:r>
    </w:p>
    <w:p>
      <w:pPr>
        <w:pStyle w:val="84"/>
        <w:numPr>
          <w:ilvl w:val="0"/>
          <w:numId w:val="13"/>
        </w:numPr>
        <w:snapToGrid w:val="0"/>
        <w:spacing w:line="440" w:lineRule="exact"/>
        <w:ind w:left="0" w:firstLine="371" w:firstLineChars="177"/>
        <w:rPr>
          <w:rFonts w:ascii="宋体" w:hAnsi="宋体" w:cs="宋体"/>
          <w:kern w:val="0"/>
          <w:szCs w:val="21"/>
        </w:rPr>
      </w:pPr>
      <w:r>
        <w:rPr>
          <w:rFonts w:hint="eastAsia" w:ascii="宋体" w:hAnsi="宋体" w:cs="宋体"/>
          <w:kern w:val="0"/>
          <w:szCs w:val="21"/>
        </w:rPr>
        <w:t>本单位承诺对销售给贵公司的设备和/或产品在交付前完成已知病毒查杀、安全缺陷、漏洞扫描和修复，交付后对发现的安全缺陷、漏洞等风险及时采取补救措施。</w:t>
      </w:r>
    </w:p>
    <w:p>
      <w:pPr>
        <w:pStyle w:val="84"/>
        <w:numPr>
          <w:ilvl w:val="0"/>
          <w:numId w:val="13"/>
        </w:numPr>
        <w:snapToGrid w:val="0"/>
        <w:spacing w:line="440" w:lineRule="exact"/>
        <w:ind w:left="0" w:firstLine="371" w:firstLineChars="177"/>
        <w:rPr>
          <w:rFonts w:ascii="宋体" w:hAnsi="宋体" w:cs="宋体"/>
          <w:kern w:val="0"/>
          <w:szCs w:val="21"/>
        </w:rPr>
      </w:pPr>
      <w:r>
        <w:rPr>
          <w:rFonts w:hint="eastAsia" w:ascii="宋体" w:hAnsi="宋体" w:cs="宋体"/>
          <w:kern w:val="0"/>
          <w:szCs w:val="21"/>
        </w:rPr>
        <w:t>本单位承诺无正当理由不会中断所销售的产品供应，亦不会中断提供必要的技术支持服务。</w:t>
      </w:r>
    </w:p>
    <w:p>
      <w:pPr>
        <w:pStyle w:val="84"/>
        <w:numPr>
          <w:ilvl w:val="0"/>
          <w:numId w:val="13"/>
        </w:numPr>
        <w:snapToGrid w:val="0"/>
        <w:spacing w:line="440" w:lineRule="exact"/>
        <w:ind w:left="0" w:firstLine="371" w:firstLineChars="177"/>
        <w:rPr>
          <w:rFonts w:ascii="宋体" w:hAnsi="宋体" w:cs="宋体"/>
          <w:kern w:val="0"/>
          <w:szCs w:val="21"/>
        </w:rPr>
      </w:pPr>
      <w:r>
        <w:rPr>
          <w:rFonts w:hint="eastAsia" w:ascii="宋体" w:hAnsi="宋体" w:cs="宋体"/>
          <w:kern w:val="0"/>
          <w:szCs w:val="21"/>
        </w:rPr>
        <w:t>本单位承诺提供所包含或调用的开源软件和第三方软件清单，以及合法获取开源软件、第三方软件使用权的证明，并配合开展软件安全检测和知识产权风险审核等工作。</w:t>
      </w:r>
    </w:p>
    <w:p>
      <w:pPr>
        <w:pStyle w:val="84"/>
        <w:numPr>
          <w:ilvl w:val="0"/>
          <w:numId w:val="13"/>
        </w:numPr>
        <w:snapToGrid w:val="0"/>
        <w:spacing w:line="440" w:lineRule="exact"/>
        <w:ind w:left="0" w:firstLine="371" w:firstLineChars="177"/>
        <w:rPr>
          <w:rFonts w:ascii="宋体" w:hAnsi="宋体" w:cs="宋体"/>
          <w:kern w:val="0"/>
          <w:szCs w:val="21"/>
        </w:rPr>
      </w:pPr>
      <w:r>
        <w:rPr>
          <w:rFonts w:hint="eastAsia" w:ascii="宋体" w:hAnsi="宋体" w:cs="宋体"/>
          <w:kern w:val="0"/>
          <w:szCs w:val="21"/>
        </w:rPr>
        <w:t>本单位承诺同意并配合贵公司进行网络安全审查，检查的内容包括但不限于网络安全检查项、计算环境安全检查项、开发流程检查项等方面。</w:t>
      </w:r>
    </w:p>
    <w:p>
      <w:pPr>
        <w:pStyle w:val="84"/>
        <w:numPr>
          <w:ilvl w:val="0"/>
          <w:numId w:val="13"/>
        </w:numPr>
        <w:snapToGrid w:val="0"/>
        <w:spacing w:line="440" w:lineRule="exact"/>
        <w:ind w:left="0" w:firstLine="371" w:firstLineChars="177"/>
        <w:rPr>
          <w:rFonts w:ascii="宋体" w:hAnsi="宋体" w:cs="宋体"/>
          <w:kern w:val="0"/>
          <w:szCs w:val="21"/>
        </w:rPr>
      </w:pPr>
      <w:r>
        <w:rPr>
          <w:rFonts w:hint="eastAsia" w:ascii="宋体" w:hAnsi="宋体" w:cs="宋体"/>
          <w:kern w:val="0"/>
          <w:szCs w:val="21"/>
        </w:rPr>
        <w:t>本单位承诺按要求提供网络安全审查工作需要的材料，严格履行网络安全审查中作出的承诺。</w:t>
      </w:r>
    </w:p>
    <w:p>
      <w:pPr>
        <w:pStyle w:val="84"/>
        <w:numPr>
          <w:ilvl w:val="0"/>
          <w:numId w:val="13"/>
        </w:numPr>
        <w:snapToGrid w:val="0"/>
        <w:spacing w:line="440" w:lineRule="exact"/>
        <w:ind w:left="0" w:firstLine="371" w:firstLineChars="177"/>
        <w:rPr>
          <w:rFonts w:ascii="宋体" w:hAnsi="宋体" w:cs="宋体"/>
          <w:kern w:val="0"/>
          <w:szCs w:val="21"/>
        </w:rPr>
      </w:pPr>
      <w:r>
        <w:rPr>
          <w:rFonts w:hint="eastAsia" w:ascii="宋体" w:hAnsi="宋体" w:cs="宋体"/>
          <w:kern w:val="0"/>
          <w:szCs w:val="21"/>
        </w:rPr>
        <w:t>如出现任何违反上述承诺的情况，本单位承诺将赔偿贵公司遭受的所有损失并承担相应法律责任；给贵公司造成损失或不良影响的，本单位将负责消除不良影响。</w:t>
      </w:r>
    </w:p>
    <w:p>
      <w:pPr>
        <w:pStyle w:val="84"/>
        <w:numPr>
          <w:ilvl w:val="0"/>
          <w:numId w:val="13"/>
        </w:numPr>
        <w:snapToGrid w:val="0"/>
        <w:spacing w:line="440" w:lineRule="exact"/>
        <w:ind w:left="0" w:firstLine="371" w:firstLineChars="177"/>
        <w:rPr>
          <w:rFonts w:ascii="宋体" w:hAnsi="宋体" w:cs="宋体"/>
          <w:kern w:val="0"/>
          <w:szCs w:val="21"/>
        </w:rPr>
      </w:pPr>
      <w:r>
        <w:rPr>
          <w:rFonts w:hint="eastAsia" w:ascii="宋体" w:hAnsi="宋体" w:cs="宋体"/>
          <w:kern w:val="0"/>
          <w:szCs w:val="21"/>
        </w:rPr>
        <w:t>本承诺书经本单位签署后生效。</w:t>
      </w:r>
    </w:p>
    <w:p>
      <w:pPr>
        <w:pStyle w:val="84"/>
        <w:snapToGrid w:val="0"/>
        <w:spacing w:line="440" w:lineRule="exact"/>
        <w:ind w:firstLine="425" w:firstLineChars="0"/>
        <w:rPr>
          <w:rFonts w:ascii="宋体" w:hAnsi="宋体" w:cs="宋体"/>
          <w:kern w:val="0"/>
          <w:szCs w:val="21"/>
        </w:rPr>
      </w:pPr>
    </w:p>
    <w:p>
      <w:pPr>
        <w:spacing w:line="440" w:lineRule="exact"/>
        <w:ind w:firstLine="1134" w:firstLineChars="540"/>
        <w:rPr>
          <w:rFonts w:ascii="宋体" w:hAnsi="宋体" w:cs="宋体"/>
          <w:szCs w:val="21"/>
        </w:rPr>
      </w:pPr>
      <w:r>
        <w:rPr>
          <w:rFonts w:hint="eastAsia" w:ascii="宋体" w:hAnsi="宋体" w:cs="宋体"/>
          <w:szCs w:val="21"/>
        </w:rPr>
        <w:t>承诺单位：</w:t>
      </w:r>
      <w:r>
        <w:rPr>
          <w:rFonts w:hint="eastAsia" w:ascii="宋体" w:hAnsi="宋体" w:cs="宋体"/>
          <w:szCs w:val="21"/>
          <w:u w:val="single"/>
        </w:rPr>
        <w:t>　　　　　　　　</w:t>
      </w:r>
      <w:r>
        <w:rPr>
          <w:rFonts w:hint="eastAsia" w:ascii="宋体" w:hAnsi="宋体" w:cs="宋体"/>
          <w:szCs w:val="21"/>
        </w:rPr>
        <w:t>（盖单位公章）</w:t>
      </w:r>
    </w:p>
    <w:p>
      <w:pPr>
        <w:spacing w:line="440" w:lineRule="exact"/>
        <w:ind w:firstLine="1134" w:firstLineChars="540"/>
        <w:rPr>
          <w:rFonts w:ascii="宋体" w:hAnsi="宋体" w:cs="宋体"/>
          <w:szCs w:val="21"/>
        </w:rPr>
      </w:pPr>
      <w:r>
        <w:rPr>
          <w:rFonts w:hint="eastAsia" w:ascii="宋体" w:hAnsi="宋体" w:cs="宋体"/>
          <w:szCs w:val="21"/>
        </w:rPr>
        <w:t>法定代表人/负责人（签字或盖人名章）或者其委托代理人（签字）：</w:t>
      </w:r>
    </w:p>
    <w:p>
      <w:pPr>
        <w:spacing w:line="440" w:lineRule="exact"/>
        <w:ind w:firstLine="1134" w:firstLineChars="540"/>
        <w:rPr>
          <w:rFonts w:ascii="宋体" w:hAnsi="宋体" w:cs="宋体"/>
          <w:szCs w:val="21"/>
        </w:rPr>
      </w:pPr>
      <w:r>
        <w:rPr>
          <w:rFonts w:hint="eastAsia" w:ascii="宋体" w:hAnsi="宋体" w:cs="宋体"/>
          <w:szCs w:val="21"/>
        </w:rPr>
        <w:t>日期：XX年 XX月XX日</w:t>
      </w:r>
    </w:p>
    <w:p>
      <w:pPr>
        <w:snapToGrid w:val="0"/>
        <w:spacing w:line="440" w:lineRule="exact"/>
        <w:rPr>
          <w:rFonts w:ascii="宋体" w:hAnsi="宋体" w:cs="宋体"/>
          <w:b/>
          <w:szCs w:val="21"/>
        </w:rPr>
      </w:pPr>
      <w:r>
        <w:rPr>
          <w:rFonts w:hint="eastAsia" w:ascii="宋体" w:hAnsi="宋体" w:cs="宋体"/>
          <w:b/>
          <w:szCs w:val="21"/>
        </w:rPr>
        <w:t>编制要求：</w:t>
      </w:r>
    </w:p>
    <w:p>
      <w:pPr>
        <w:snapToGrid w:val="0"/>
        <w:spacing w:line="440" w:lineRule="exact"/>
        <w:rPr>
          <w:rFonts w:ascii="宋体" w:hAnsi="宋体" w:cs="宋体"/>
          <w:szCs w:val="21"/>
        </w:rPr>
      </w:pPr>
      <w:r>
        <w:rPr>
          <w:rFonts w:hint="eastAsia" w:ascii="宋体" w:hAnsi="宋体" w:cs="宋体"/>
          <w:szCs w:val="21"/>
        </w:rPr>
        <w:t>1.提供本文件原件。</w:t>
      </w:r>
    </w:p>
    <w:p>
      <w:pPr>
        <w:snapToGrid w:val="0"/>
        <w:spacing w:line="440" w:lineRule="exact"/>
        <w:rPr>
          <w:rFonts w:ascii="宋体" w:hAnsi="宋体" w:cs="宋体"/>
          <w:szCs w:val="21"/>
        </w:rPr>
      </w:pPr>
      <w:r>
        <w:rPr>
          <w:rFonts w:hint="eastAsia" w:ascii="宋体" w:hAnsi="宋体" w:cs="宋体"/>
          <w:szCs w:val="21"/>
        </w:rPr>
        <w:t>2.代理商参选的，制造商和代理商须各自提供一份本承诺函。</w:t>
      </w:r>
    </w:p>
    <w:p>
      <w:pPr>
        <w:snapToGrid w:val="0"/>
        <w:spacing w:line="440" w:lineRule="exact"/>
        <w:rPr>
          <w:rFonts w:ascii="宋体" w:hAnsi="宋体" w:cs="宋体"/>
          <w:szCs w:val="21"/>
        </w:rPr>
      </w:pPr>
      <w:r>
        <w:rPr>
          <w:rFonts w:hint="eastAsia" w:ascii="宋体" w:hAnsi="宋体" w:cs="宋体"/>
          <w:szCs w:val="21"/>
        </w:rPr>
        <w:t>3.参选产品制造商注册地在中华人民共和国境外（与中华人民共和国有正常贸易与往来的国家或地区）及香港、澳门、台湾地区使用代理商参选和签订销售合同且制造商无法加盖单位公章的，本文件应由有签署权的代表签字确认，并提供委托签署权的相关证明材料。</w:t>
      </w:r>
    </w:p>
    <w:p>
      <w:pPr>
        <w:snapToGrid w:val="0"/>
        <w:spacing w:line="440" w:lineRule="exact"/>
        <w:rPr>
          <w:rFonts w:ascii="宋体" w:hAnsi="宋体" w:cs="宋体"/>
          <w:szCs w:val="21"/>
        </w:rPr>
      </w:pPr>
      <w:r>
        <w:rPr>
          <w:rFonts w:hint="eastAsia" w:ascii="宋体" w:hAnsi="宋体" w:cs="宋体"/>
          <w:szCs w:val="21"/>
        </w:rPr>
        <w:t>4.除本文件允许参选人进行填写的内容以外，参选人不得对本文件进行修改。</w:t>
      </w:r>
    </w:p>
    <w:p>
      <w:pPr>
        <w:widowControl/>
        <w:jc w:val="left"/>
        <w:rPr>
          <w:rFonts w:ascii="宋体" w:hAnsi="宋体" w:cs="宋体"/>
          <w:b/>
          <w:kern w:val="0"/>
          <w:sz w:val="28"/>
          <w:szCs w:val="28"/>
        </w:rPr>
      </w:pPr>
    </w:p>
    <w:bookmarkEnd w:id="471"/>
    <w:p>
      <w:pPr>
        <w:pStyle w:val="50"/>
        <w:spacing w:before="240" w:after="120"/>
        <w:rPr>
          <w:rFonts w:cs="宋体" w:asciiTheme="minorEastAsia" w:hAnsiTheme="minorEastAsia" w:eastAsiaTheme="minorEastAsia"/>
          <w:b/>
          <w:bCs w:val="0"/>
          <w:kern w:val="0"/>
          <w:sz w:val="28"/>
          <w:szCs w:val="28"/>
        </w:rPr>
      </w:pPr>
      <w:bookmarkStart w:id="475" w:name="_Toc5511"/>
      <w:bookmarkStart w:id="476" w:name="_Toc21702"/>
      <w:r>
        <w:rPr>
          <w:rFonts w:hint="eastAsia" w:cs="宋体" w:asciiTheme="minorEastAsia" w:hAnsiTheme="minorEastAsia" w:eastAsiaTheme="minorEastAsia"/>
          <w:b/>
          <w:bCs w:val="0"/>
          <w:kern w:val="0"/>
          <w:sz w:val="28"/>
          <w:szCs w:val="28"/>
        </w:rPr>
        <w:t>第五章技术标准和要求</w:t>
      </w:r>
      <w:bookmarkEnd w:id="475"/>
      <w:bookmarkEnd w:id="476"/>
    </w:p>
    <w:p>
      <w:pPr>
        <w:pStyle w:val="39"/>
        <w:numPr>
          <w:ilvl w:val="0"/>
          <w:numId w:val="14"/>
        </w:numPr>
        <w:snapToGrid w:val="0"/>
        <w:spacing w:before="120" w:after="120" w:line="440" w:lineRule="exact"/>
        <w:jc w:val="left"/>
        <w:rPr>
          <w:rFonts w:ascii="宋体" w:hAnsi="宋体"/>
          <w:sz w:val="28"/>
          <w:szCs w:val="28"/>
        </w:rPr>
      </w:pPr>
      <w:bookmarkStart w:id="477" w:name="_Toc7534"/>
      <w:bookmarkStart w:id="478" w:name="_Toc23110"/>
      <w:bookmarkStart w:id="479" w:name="_Toc79049318"/>
      <w:bookmarkStart w:id="480" w:name="_Toc98922458"/>
      <w:bookmarkStart w:id="481" w:name="_Toc88056962"/>
      <w:r>
        <w:rPr>
          <w:rFonts w:hint="eastAsia" w:ascii="宋体" w:hAnsi="宋体"/>
          <w:sz w:val="28"/>
          <w:szCs w:val="28"/>
        </w:rPr>
        <w:t>概述</w:t>
      </w:r>
      <w:bookmarkEnd w:id="477"/>
      <w:bookmarkEnd w:id="478"/>
      <w:bookmarkEnd w:id="479"/>
      <w:bookmarkEnd w:id="480"/>
      <w:bookmarkEnd w:id="481"/>
    </w:p>
    <w:p>
      <w:pPr>
        <w:pStyle w:val="107"/>
        <w:snapToGrid w:val="0"/>
        <w:spacing w:line="440" w:lineRule="exact"/>
        <w:ind w:firstLine="420" w:firstLineChars="200"/>
        <w:rPr>
          <w:rFonts w:ascii="宋体" w:hAnsi="宋体"/>
          <w:sz w:val="21"/>
          <w:szCs w:val="21"/>
        </w:rPr>
      </w:pPr>
      <w:r>
        <w:rPr>
          <w:rFonts w:hint="eastAsia" w:ascii="宋体" w:hAnsi="宋体"/>
          <w:sz w:val="21"/>
          <w:szCs w:val="21"/>
        </w:rPr>
        <w:t>1.1参选人所提供的各项技术标准的要求如下：</w:t>
      </w:r>
    </w:p>
    <w:p>
      <w:pPr>
        <w:pStyle w:val="107"/>
        <w:snapToGrid w:val="0"/>
        <w:spacing w:line="440" w:lineRule="exact"/>
        <w:ind w:firstLine="420" w:firstLineChars="200"/>
        <w:rPr>
          <w:rFonts w:ascii="宋体" w:hAnsi="宋体"/>
          <w:sz w:val="21"/>
          <w:szCs w:val="21"/>
        </w:rPr>
      </w:pPr>
      <w:r>
        <w:rPr>
          <w:rFonts w:hint="eastAsia" w:ascii="宋体" w:hAnsi="宋体"/>
          <w:sz w:val="21"/>
          <w:szCs w:val="21"/>
        </w:rPr>
        <w:t>1.1.1服务过程中提供的专用标准(国标、行标、国际标准等)，参选人应在参选文件中具体说明，并附上相应的详细技术资料；</w:t>
      </w:r>
    </w:p>
    <w:p>
      <w:pPr>
        <w:pStyle w:val="107"/>
        <w:snapToGrid w:val="0"/>
        <w:spacing w:line="440" w:lineRule="exact"/>
        <w:ind w:firstLine="420" w:firstLineChars="200"/>
        <w:rPr>
          <w:rFonts w:ascii="宋体" w:hAnsi="宋体"/>
          <w:sz w:val="21"/>
          <w:szCs w:val="21"/>
        </w:rPr>
      </w:pPr>
      <w:r>
        <w:rPr>
          <w:rFonts w:hint="eastAsia" w:ascii="宋体" w:hAnsi="宋体"/>
          <w:sz w:val="21"/>
          <w:szCs w:val="21"/>
        </w:rPr>
        <w:t>1.1.2若参选人采用专用标准的，应在参选文件中具体说明，并附上相应文件。</w:t>
      </w:r>
    </w:p>
    <w:p>
      <w:pPr>
        <w:pStyle w:val="107"/>
        <w:snapToGrid w:val="0"/>
        <w:spacing w:line="440" w:lineRule="exact"/>
        <w:ind w:firstLine="420" w:firstLineChars="200"/>
        <w:rPr>
          <w:rFonts w:ascii="宋体" w:hAnsi="宋体"/>
          <w:sz w:val="21"/>
          <w:szCs w:val="21"/>
        </w:rPr>
      </w:pPr>
      <w:r>
        <w:rPr>
          <w:rFonts w:hint="eastAsia" w:ascii="宋体" w:hAnsi="宋体"/>
          <w:sz w:val="21"/>
          <w:szCs w:val="21"/>
        </w:rPr>
        <w:t>1.2参选人在参与本项目中，对于比选人披露和提供的所有信息应作为商业秘密对待并予以保护，未经比选人授权不得将任何信息泄漏给第三方，否则比选人有权追究参选人的责任。</w:t>
      </w:r>
    </w:p>
    <w:p>
      <w:pPr>
        <w:pStyle w:val="107"/>
        <w:snapToGrid w:val="0"/>
        <w:spacing w:line="440" w:lineRule="exact"/>
        <w:ind w:firstLine="420" w:firstLineChars="200"/>
        <w:rPr>
          <w:rFonts w:ascii="宋体" w:hAnsi="宋体"/>
          <w:sz w:val="21"/>
          <w:szCs w:val="21"/>
        </w:rPr>
      </w:pPr>
      <w:r>
        <w:rPr>
          <w:rFonts w:hint="eastAsia" w:ascii="宋体" w:hAnsi="宋体"/>
          <w:sz w:val="21"/>
          <w:szCs w:val="21"/>
        </w:rPr>
        <w:t>1.3参选人一旦中选，须保障比选人在使用其货物、服务及其任何部分不受到第三方关于侵犯商业秘密的指控。任何第三方如果提出相关指控，参选人须与第三方交涉并承担由此而引起的一切法律责任和费用。</w:t>
      </w:r>
    </w:p>
    <w:p>
      <w:pPr>
        <w:pStyle w:val="107"/>
        <w:snapToGrid w:val="0"/>
        <w:spacing w:line="440" w:lineRule="exact"/>
        <w:ind w:firstLine="420" w:firstLineChars="200"/>
        <w:rPr>
          <w:rFonts w:ascii="宋体" w:hAnsi="宋体"/>
          <w:sz w:val="21"/>
          <w:szCs w:val="21"/>
        </w:rPr>
      </w:pPr>
      <w:r>
        <w:rPr>
          <w:rFonts w:hint="eastAsia" w:ascii="宋体" w:hAnsi="宋体"/>
          <w:sz w:val="21"/>
          <w:szCs w:val="21"/>
        </w:rPr>
        <w:t>1.4参选人应仔细阅读比选文件第二章、第四章、第六章内容，若与本部分中的内容不一致处，应以本部分内容为准。</w:t>
      </w:r>
    </w:p>
    <w:p>
      <w:pPr>
        <w:pStyle w:val="107"/>
        <w:snapToGrid w:val="0"/>
        <w:spacing w:line="440" w:lineRule="exact"/>
        <w:ind w:firstLine="420" w:firstLineChars="200"/>
        <w:rPr>
          <w:rFonts w:ascii="宋体" w:hAnsi="宋体"/>
          <w:sz w:val="21"/>
          <w:szCs w:val="21"/>
        </w:rPr>
      </w:pPr>
      <w:r>
        <w:rPr>
          <w:rFonts w:hint="eastAsia" w:ascii="宋体" w:hAnsi="宋体"/>
          <w:sz w:val="21"/>
          <w:szCs w:val="21"/>
        </w:rPr>
        <w:t>1.5比选人拥有对本文件的解释权。参选人应承诺保证实现比选人要求的所有功能。参选人一旦中选，在合同执行时须履行其在参选文件中作出的各项承诺，若有偏差，应无偿补足。</w:t>
      </w:r>
    </w:p>
    <w:p>
      <w:pPr>
        <w:pStyle w:val="107"/>
        <w:snapToGrid w:val="0"/>
        <w:spacing w:line="440" w:lineRule="exact"/>
        <w:ind w:firstLine="420" w:firstLineChars="200"/>
        <w:rPr>
          <w:rFonts w:ascii="宋体" w:hAnsi="宋体"/>
          <w:sz w:val="21"/>
          <w:szCs w:val="21"/>
        </w:rPr>
      </w:pPr>
      <w:r>
        <w:rPr>
          <w:rFonts w:hint="eastAsia" w:ascii="宋体" w:hAnsi="宋体"/>
          <w:sz w:val="21"/>
          <w:szCs w:val="21"/>
        </w:rPr>
        <w:t>1.6参选人在参选文件中的每一项“满足”承诺（特别是对服务期及服务技术要求的承诺），如中选之后不能兑现，参选人须承担因此而造成的经济损失。比选人将把参选人在其参选文件中所作的每项承诺的兑现程度，作为下次选择参选人的重要依据。同时，比选人将保留罚款、合同即时取消的权利。</w:t>
      </w:r>
    </w:p>
    <w:p>
      <w:pPr>
        <w:pStyle w:val="107"/>
        <w:snapToGrid w:val="0"/>
        <w:spacing w:line="440" w:lineRule="exact"/>
        <w:ind w:firstLine="420" w:firstLineChars="200"/>
        <w:rPr>
          <w:rFonts w:ascii="宋体" w:hAnsi="宋体"/>
          <w:sz w:val="21"/>
          <w:szCs w:val="21"/>
        </w:rPr>
      </w:pPr>
    </w:p>
    <w:p>
      <w:pPr>
        <w:pStyle w:val="107"/>
        <w:snapToGrid w:val="0"/>
        <w:spacing w:line="440" w:lineRule="exact"/>
        <w:ind w:firstLine="420" w:firstLineChars="200"/>
        <w:rPr>
          <w:rFonts w:ascii="宋体" w:hAnsi="宋体"/>
          <w:sz w:val="21"/>
          <w:szCs w:val="21"/>
        </w:rPr>
      </w:pPr>
    </w:p>
    <w:p>
      <w:r>
        <w:rPr>
          <w:rFonts w:hint="eastAsia" w:ascii="宋体" w:hAnsi="宋体"/>
          <w:szCs w:val="21"/>
        </w:rPr>
        <w:br w:type="page"/>
      </w:r>
    </w:p>
    <w:p>
      <w:pPr>
        <w:pStyle w:val="39"/>
        <w:numPr>
          <w:ilvl w:val="0"/>
          <w:numId w:val="14"/>
        </w:numPr>
        <w:snapToGrid w:val="0"/>
        <w:spacing w:before="120" w:after="120" w:line="440" w:lineRule="exact"/>
        <w:jc w:val="left"/>
        <w:rPr>
          <w:rFonts w:ascii="宋体" w:hAnsi="宋体"/>
          <w:sz w:val="28"/>
          <w:szCs w:val="28"/>
        </w:rPr>
      </w:pPr>
      <w:bookmarkStart w:id="482" w:name="_Toc29455"/>
      <w:bookmarkStart w:id="483" w:name="_Toc6737"/>
      <w:r>
        <w:rPr>
          <w:rFonts w:hint="eastAsia" w:ascii="宋体" w:hAnsi="宋体"/>
          <w:sz w:val="28"/>
          <w:szCs w:val="28"/>
        </w:rPr>
        <w:t>技术要求</w:t>
      </w:r>
      <w:bookmarkEnd w:id="482"/>
      <w:bookmarkEnd w:id="483"/>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8"/>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Align w:val="center"/>
          </w:tcPr>
          <w:p>
            <w:pPr>
              <w:widowControl/>
              <w:jc w:val="left"/>
              <w:textAlignment w:val="center"/>
              <w:rPr>
                <w:rFonts w:ascii="宋体" w:hAnsi="宋体" w:cs="宋体"/>
                <w:szCs w:val="21"/>
              </w:rPr>
            </w:pPr>
            <w:r>
              <w:rPr>
                <w:rFonts w:hint="eastAsia" w:ascii="宋体" w:hAnsi="宋体" w:cs="宋体"/>
                <w:kern w:val="0"/>
                <w:szCs w:val="21"/>
                <w:lang w:bidi="ar"/>
              </w:rPr>
              <w:t>维护类别</w:t>
            </w:r>
          </w:p>
        </w:tc>
        <w:tc>
          <w:tcPr>
            <w:tcW w:w="3850"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788" w:type="dxa"/>
            <w:vAlign w:val="center"/>
          </w:tcPr>
          <w:p>
            <w:pPr>
              <w:widowControl/>
              <w:jc w:val="left"/>
              <w:textAlignment w:val="center"/>
              <w:rPr>
                <w:rFonts w:ascii="宋体" w:hAnsi="宋体" w:cs="宋体"/>
                <w:szCs w:val="21"/>
              </w:rPr>
            </w:pPr>
            <w:r>
              <w:rPr>
                <w:rFonts w:hint="eastAsia" w:ascii="宋体" w:hAnsi="宋体" w:cs="宋体"/>
                <w:color w:val="000000"/>
                <w:kern w:val="0"/>
                <w:szCs w:val="21"/>
                <w:lang w:bidi="ar"/>
              </w:rPr>
              <w:t>监控类</w:t>
            </w:r>
          </w:p>
        </w:tc>
        <w:tc>
          <w:tcPr>
            <w:tcW w:w="3850" w:type="dxa"/>
            <w:vAlign w:val="center"/>
          </w:tcPr>
          <w:p>
            <w:pPr>
              <w:widowControl/>
              <w:jc w:val="left"/>
              <w:textAlignment w:val="center"/>
              <w:rPr>
                <w:rFonts w:ascii="宋体" w:hAnsi="宋体" w:cs="宋体"/>
                <w:szCs w:val="21"/>
              </w:rPr>
            </w:pPr>
            <w:r>
              <w:rPr>
                <w:rFonts w:hint="eastAsia" w:ascii="宋体" w:hAnsi="宋体" w:cs="宋体"/>
                <w:color w:val="000000"/>
                <w:szCs w:val="21"/>
                <w:lang w:bidi="ar"/>
              </w:rPr>
              <w:t>1）应用可提供监控界面的情况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restart"/>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数据维护类</w:t>
            </w:r>
          </w:p>
        </w:tc>
        <w:tc>
          <w:tcPr>
            <w:tcW w:w="3850" w:type="dxa"/>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1) 数据刷新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788" w:type="dxa"/>
            <w:vMerge w:val="continue"/>
            <w:vAlign w:val="center"/>
          </w:tcPr>
          <w:p>
            <w:pPr>
              <w:widowControl/>
              <w:jc w:val="left"/>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2)  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continue"/>
            <w:vAlign w:val="center"/>
          </w:tcPr>
          <w:p>
            <w:pPr>
              <w:widowControl/>
              <w:jc w:val="left"/>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3）历史数据追溯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788" w:type="dxa"/>
            <w:vMerge w:val="continue"/>
            <w:vAlign w:val="center"/>
          </w:tcPr>
          <w:p>
            <w:pPr>
              <w:widowControl/>
              <w:jc w:val="left"/>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4）数据合规性分析和数据查证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restart"/>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配置类</w:t>
            </w:r>
          </w:p>
        </w:tc>
        <w:tc>
          <w:tcPr>
            <w:tcW w:w="3850" w:type="dxa"/>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业务参数后台配置（例如：费用项、产销品等配置）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continue"/>
            <w:vAlign w:val="center"/>
          </w:tcPr>
          <w:p>
            <w:pPr>
              <w:widowControl/>
              <w:jc w:val="left"/>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系统参数后台配置（例如：系统账号、系统/软件参数等配置）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restart"/>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巡检类</w:t>
            </w:r>
          </w:p>
          <w:p>
            <w:pPr>
              <w:widowControl/>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周期性巡检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continue"/>
            <w:vAlign w:val="center"/>
          </w:tcPr>
          <w:p>
            <w:pPr>
              <w:widowControl/>
              <w:jc w:val="center"/>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异常日志分析和故障提前发现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restart"/>
            <w:vAlign w:val="center"/>
          </w:tcPr>
          <w:p>
            <w:pPr>
              <w:widowControl/>
              <w:jc w:val="left"/>
              <w:textAlignment w:val="center"/>
              <w:rPr>
                <w:rFonts w:ascii="宋体" w:hAnsi="宋体" w:cs="宋体"/>
                <w:kern w:val="0"/>
                <w:szCs w:val="21"/>
                <w:lang w:bidi="ar"/>
              </w:rPr>
            </w:pPr>
            <w:r>
              <w:rPr>
                <w:rFonts w:hint="eastAsia" w:ascii="宋体" w:hAnsi="宋体" w:cs="宋体"/>
                <w:color w:val="000000"/>
                <w:kern w:val="0"/>
                <w:szCs w:val="21"/>
                <w:lang w:bidi="ar"/>
              </w:rPr>
              <w:t>申告与投诉处理类</w:t>
            </w: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用户咨询与解答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continue"/>
            <w:vAlign w:val="center"/>
          </w:tcPr>
          <w:p>
            <w:pPr>
              <w:widowControl/>
              <w:jc w:val="left"/>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事件与投诉单处理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continue"/>
            <w:vAlign w:val="center"/>
          </w:tcPr>
          <w:p>
            <w:pPr>
              <w:widowControl/>
              <w:jc w:val="left"/>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批量问题提前解决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continue"/>
            <w:vAlign w:val="center"/>
          </w:tcPr>
          <w:p>
            <w:pPr>
              <w:widowControl/>
              <w:jc w:val="left"/>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szCs w:val="21"/>
                <w:lang w:bidi="ar"/>
              </w:rPr>
              <w:t>服务/运维知识库更新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restart"/>
            <w:vAlign w:val="center"/>
          </w:tcPr>
          <w:p>
            <w:pPr>
              <w:widowControl/>
              <w:jc w:val="left"/>
              <w:textAlignment w:val="center"/>
              <w:rPr>
                <w:rFonts w:ascii="宋体" w:hAnsi="宋体" w:cs="宋体"/>
                <w:kern w:val="0"/>
                <w:szCs w:val="21"/>
                <w:lang w:bidi="ar"/>
              </w:rPr>
            </w:pPr>
            <w:r>
              <w:rPr>
                <w:rFonts w:hint="eastAsia" w:ascii="宋体" w:hAnsi="宋体" w:cs="宋体"/>
                <w:color w:val="000000"/>
                <w:kern w:val="0"/>
                <w:szCs w:val="21"/>
                <w:lang w:bidi="ar"/>
              </w:rPr>
              <w:t>故障分析处理类</w:t>
            </w: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告警分析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continue"/>
            <w:vAlign w:val="center"/>
          </w:tcPr>
          <w:p>
            <w:pPr>
              <w:widowControl/>
              <w:jc w:val="center"/>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故障定位和分析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应急演练类</w:t>
            </w: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应急演练执行和优化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restart"/>
            <w:vAlign w:val="center"/>
          </w:tcPr>
          <w:p>
            <w:pPr>
              <w:widowControl/>
              <w:jc w:val="left"/>
              <w:textAlignment w:val="center"/>
              <w:rPr>
                <w:rFonts w:ascii="宋体" w:hAnsi="宋体" w:cs="宋体"/>
                <w:kern w:val="0"/>
                <w:szCs w:val="21"/>
                <w:lang w:bidi="ar"/>
              </w:rPr>
            </w:pPr>
            <w:r>
              <w:rPr>
                <w:rFonts w:hint="eastAsia" w:ascii="宋体" w:hAnsi="宋体" w:cs="宋体"/>
                <w:color w:val="000000"/>
                <w:kern w:val="0"/>
                <w:szCs w:val="21"/>
                <w:lang w:bidi="ar"/>
              </w:rPr>
              <w:t>例行维护作业</w:t>
            </w: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重点接口维护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continue"/>
            <w:vAlign w:val="center"/>
          </w:tcPr>
          <w:p>
            <w:pPr>
              <w:widowControl/>
              <w:jc w:val="left"/>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日常维护作业执行和保障、检查（定期、非定期作业，例如：月度出帐、年度积分清零等）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continue"/>
            <w:vAlign w:val="center"/>
          </w:tcPr>
          <w:p>
            <w:pPr>
              <w:widowControl/>
              <w:jc w:val="left"/>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数据清理和备份、恢复性测试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restart"/>
            <w:vAlign w:val="center"/>
          </w:tcPr>
          <w:p>
            <w:pPr>
              <w:widowControl/>
              <w:jc w:val="left"/>
              <w:textAlignment w:val="center"/>
              <w:rPr>
                <w:rFonts w:ascii="宋体" w:hAnsi="宋体" w:cs="宋体"/>
                <w:kern w:val="0"/>
                <w:szCs w:val="21"/>
                <w:lang w:bidi="ar"/>
              </w:rPr>
            </w:pPr>
            <w:r>
              <w:rPr>
                <w:rFonts w:hint="eastAsia" w:ascii="宋体" w:hAnsi="宋体" w:cs="宋体"/>
                <w:color w:val="000000"/>
                <w:kern w:val="0"/>
                <w:szCs w:val="21"/>
                <w:lang w:bidi="ar"/>
              </w:rPr>
              <w:t>安全风险评估及漏洞修复</w:t>
            </w: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日常安全风险评估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8" w:type="dxa"/>
            <w:vMerge w:val="continue"/>
            <w:vAlign w:val="center"/>
          </w:tcPr>
          <w:p>
            <w:pPr>
              <w:widowControl/>
              <w:jc w:val="left"/>
              <w:textAlignment w:val="center"/>
              <w:rPr>
                <w:rFonts w:ascii="宋体" w:hAnsi="宋体" w:cs="宋体"/>
                <w:kern w:val="0"/>
                <w:szCs w:val="21"/>
                <w:lang w:bidi="ar"/>
              </w:rPr>
            </w:pPr>
          </w:p>
        </w:tc>
        <w:tc>
          <w:tcPr>
            <w:tcW w:w="3850" w:type="dxa"/>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日常漏洞修复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788" w:type="dxa"/>
            <w:vAlign w:val="center"/>
          </w:tcPr>
          <w:p>
            <w:pPr>
              <w:widowControl/>
              <w:jc w:val="left"/>
              <w:textAlignment w:val="center"/>
              <w:rPr>
                <w:rFonts w:ascii="宋体" w:hAnsi="宋体" w:cs="宋体"/>
                <w:kern w:val="0"/>
                <w:szCs w:val="21"/>
                <w:lang w:bidi="ar"/>
              </w:rPr>
            </w:pPr>
            <w:r>
              <w:rPr>
                <w:rFonts w:hint="eastAsia" w:ascii="宋体" w:hAnsi="宋体" w:cs="宋体"/>
                <w:color w:val="000000"/>
                <w:kern w:val="0"/>
                <w:szCs w:val="21"/>
                <w:lang w:bidi="ar"/>
              </w:rPr>
              <w:t>重点保障类</w:t>
            </w:r>
          </w:p>
        </w:tc>
        <w:tc>
          <w:tcPr>
            <w:tcW w:w="3850" w:type="dxa"/>
            <w:vAlign w:val="center"/>
          </w:tcPr>
          <w:p>
            <w:pPr>
              <w:widowControl/>
              <w:jc w:val="left"/>
              <w:textAlignment w:val="center"/>
              <w:rPr>
                <w:rFonts w:ascii="宋体" w:hAnsi="宋体" w:cs="宋体"/>
                <w:color w:val="000000"/>
                <w:kern w:val="0"/>
                <w:szCs w:val="21"/>
                <w:lang w:bidi="ar"/>
              </w:rPr>
            </w:pPr>
          </w:p>
        </w:tc>
      </w:tr>
    </w:tbl>
    <w:p>
      <w:pPr>
        <w:widowControl/>
        <w:jc w:val="center"/>
        <w:textAlignment w:val="center"/>
        <w:rPr>
          <w:rFonts w:ascii="宋体" w:hAnsi="宋体" w:cs="宋体"/>
          <w:kern w:val="0"/>
          <w:szCs w:val="21"/>
          <w:lang w:bidi="ar"/>
        </w:rPr>
      </w:pPr>
    </w:p>
    <w:p>
      <w:pPr>
        <w:pStyle w:val="39"/>
        <w:numPr>
          <w:ilvl w:val="0"/>
          <w:numId w:val="14"/>
        </w:numPr>
        <w:snapToGrid w:val="0"/>
        <w:spacing w:before="120" w:after="120" w:line="440" w:lineRule="exact"/>
        <w:jc w:val="left"/>
        <w:rPr>
          <w:rFonts w:ascii="宋体" w:hAnsi="宋体"/>
          <w:sz w:val="28"/>
          <w:szCs w:val="28"/>
        </w:rPr>
      </w:pPr>
      <w:bookmarkStart w:id="484" w:name="_Toc28357"/>
      <w:bookmarkStart w:id="485" w:name="_Toc18666"/>
      <w:bookmarkStart w:id="486" w:name="_Toc88237798"/>
      <w:bookmarkStart w:id="487" w:name="_Toc88237694"/>
      <w:bookmarkStart w:id="488" w:name="_Toc98923312"/>
      <w:r>
        <w:rPr>
          <w:rFonts w:hint="eastAsia" w:ascii="宋体" w:hAnsi="宋体"/>
          <w:sz w:val="28"/>
          <w:szCs w:val="28"/>
        </w:rPr>
        <w:t>★</w:t>
      </w:r>
      <w:r>
        <w:rPr>
          <w:rFonts w:hint="eastAsia" w:ascii="宋体" w:hAnsi="宋体"/>
          <w:spacing w:val="2"/>
          <w:kern w:val="0"/>
          <w:szCs w:val="21"/>
        </w:rPr>
        <w:t>服务期</w:t>
      </w:r>
      <w:bookmarkEnd w:id="484"/>
    </w:p>
    <w:bookmarkEnd w:id="485"/>
    <w:p>
      <w:pPr>
        <w:pStyle w:val="107"/>
        <w:snapToGrid w:val="0"/>
        <w:spacing w:line="440" w:lineRule="exact"/>
        <w:ind w:firstLine="480" w:firstLineChars="200"/>
        <w:rPr>
          <w:rFonts w:ascii="宋体" w:hAnsi="宋体"/>
          <w:lang w:bidi="mn-Mong-CN"/>
        </w:rPr>
      </w:pPr>
      <w:r>
        <w:rPr>
          <w:rFonts w:hint="eastAsia" w:ascii="宋体" w:hAnsi="宋体"/>
          <w:lang w:bidi="mn-Mong-CN"/>
        </w:rPr>
        <w:t>自合同签订之日起至2023年3月31日。</w:t>
      </w:r>
    </w:p>
    <w:p>
      <w:pPr>
        <w:pStyle w:val="39"/>
        <w:numPr>
          <w:ilvl w:val="0"/>
          <w:numId w:val="14"/>
        </w:numPr>
        <w:snapToGrid w:val="0"/>
        <w:spacing w:before="120" w:after="120" w:line="440" w:lineRule="exact"/>
        <w:jc w:val="left"/>
        <w:rPr>
          <w:rFonts w:ascii="宋体" w:hAnsi="宋体"/>
          <w:sz w:val="28"/>
          <w:szCs w:val="28"/>
        </w:rPr>
      </w:pPr>
      <w:bookmarkStart w:id="489" w:name="_Toc31798"/>
      <w:bookmarkStart w:id="490" w:name="_Toc13659"/>
      <w:r>
        <w:rPr>
          <w:rFonts w:hint="eastAsia" w:ascii="宋体" w:hAnsi="宋体"/>
          <w:sz w:val="28"/>
          <w:szCs w:val="28"/>
        </w:rPr>
        <w:t>★</w:t>
      </w:r>
      <w:bookmarkEnd w:id="486"/>
      <w:bookmarkEnd w:id="487"/>
      <w:bookmarkEnd w:id="488"/>
      <w:r>
        <w:rPr>
          <w:rFonts w:hint="eastAsia" w:ascii="宋体" w:hAnsi="宋体"/>
          <w:sz w:val="28"/>
          <w:szCs w:val="28"/>
        </w:rPr>
        <w:t>付款方式</w:t>
      </w:r>
      <w:bookmarkEnd w:id="489"/>
      <w:bookmarkEnd w:id="490"/>
    </w:p>
    <w:p>
      <w:pPr>
        <w:ind w:left="479" w:leftChars="228"/>
        <w:jc w:val="left"/>
        <w:rPr>
          <w:rFonts w:hint="eastAsia" w:ascii="宋体" w:hAnsi="宋体"/>
          <w:kern w:val="0"/>
          <w:sz w:val="24"/>
          <w:szCs w:val="20"/>
          <w:lang w:bidi="mn-Mong-CN"/>
        </w:rPr>
      </w:pPr>
      <w:r>
        <w:rPr>
          <w:rFonts w:hint="eastAsia" w:ascii="宋体" w:hAnsi="宋体"/>
          <w:kern w:val="0"/>
          <w:sz w:val="24"/>
          <w:szCs w:val="20"/>
          <w:lang w:bidi="mn-Mong-CN"/>
        </w:rPr>
        <w:t>分期支付</w:t>
      </w:r>
      <w:r>
        <w:rPr>
          <w:rFonts w:hint="eastAsia" w:ascii="宋体" w:hAnsi="宋体"/>
          <w:kern w:val="0"/>
          <w:sz w:val="24"/>
          <w:szCs w:val="20"/>
          <w:lang w:bidi="mn-Mong-CN"/>
        </w:rPr>
        <w:br w:type="textWrapping"/>
      </w:r>
      <w:r>
        <w:rPr>
          <w:rFonts w:hint="eastAsia" w:ascii="宋体" w:hAnsi="宋体"/>
          <w:kern w:val="0"/>
          <w:sz w:val="24"/>
          <w:szCs w:val="20"/>
          <w:lang w:bidi="mn-Mong-CN"/>
        </w:rPr>
        <w:t>甲方分期向乙方支付技术服务费 ：甲方按照实际进度向乙方支付相关服务费。</w:t>
      </w:r>
    </w:p>
    <w:p>
      <w:pPr>
        <w:ind w:left="479" w:leftChars="228"/>
        <w:jc w:val="left"/>
        <w:rPr>
          <w:rFonts w:hint="eastAsia" w:ascii="宋体" w:hAnsi="宋体"/>
          <w:kern w:val="0"/>
          <w:sz w:val="24"/>
          <w:szCs w:val="20"/>
          <w:lang w:bidi="mn-Mong-CN"/>
        </w:rPr>
      </w:pPr>
      <w:r>
        <w:rPr>
          <w:rFonts w:hint="eastAsia" w:ascii="宋体" w:hAnsi="宋体"/>
          <w:kern w:val="0"/>
          <w:sz w:val="24"/>
          <w:szCs w:val="20"/>
          <w:lang w:bidi="mn-Mong-CN"/>
        </w:rPr>
        <w:t>乙方开具的响应金额的、符合国家规定的发票。</w:t>
      </w:r>
    </w:p>
    <w:p>
      <w:pPr>
        <w:pStyle w:val="39"/>
        <w:numPr>
          <w:ilvl w:val="0"/>
          <w:numId w:val="14"/>
        </w:numPr>
        <w:snapToGrid w:val="0"/>
        <w:spacing w:before="120" w:after="120" w:line="440" w:lineRule="exact"/>
        <w:jc w:val="left"/>
        <w:rPr>
          <w:rFonts w:ascii="宋体" w:hAnsi="宋体"/>
          <w:sz w:val="28"/>
          <w:szCs w:val="28"/>
        </w:rPr>
      </w:pPr>
      <w:bookmarkStart w:id="491" w:name="_Toc105583926"/>
      <w:bookmarkStart w:id="492" w:name="_Toc20659"/>
      <w:bookmarkStart w:id="493" w:name="_Toc109201796"/>
      <w:bookmarkStart w:id="494" w:name="_Toc118449354"/>
      <w:r>
        <w:rPr>
          <w:rFonts w:hint="eastAsia" w:ascii="宋体" w:hAnsi="宋体"/>
          <w:sz w:val="28"/>
          <w:szCs w:val="28"/>
        </w:rPr>
        <w:t>网络与信息安全有关要求</w:t>
      </w:r>
      <w:bookmarkEnd w:id="491"/>
      <w:bookmarkEnd w:id="492"/>
      <w:bookmarkEnd w:id="493"/>
      <w:bookmarkEnd w:id="494"/>
    </w:p>
    <w:p>
      <w:pPr>
        <w:pStyle w:val="51"/>
        <w:adjustRightInd w:val="0"/>
        <w:snapToGrid w:val="0"/>
        <w:spacing w:line="440" w:lineRule="exact"/>
        <w:ind w:left="425" w:firstLine="0" w:firstLineChars="0"/>
        <w:jc w:val="left"/>
        <w:rPr>
          <w:rFonts w:ascii="宋体" w:hAnsi="宋体" w:cs="宋体"/>
          <w:szCs w:val="21"/>
        </w:rPr>
      </w:pPr>
      <w:r>
        <w:rPr>
          <w:rFonts w:hint="eastAsia" w:ascii="宋体" w:hAnsi="宋体" w:cs="宋体"/>
          <w:szCs w:val="21"/>
        </w:rPr>
        <w:t>参选人提供的产品需确保比选人的网络与信息安全，若参选产品存在安全风险造成比选人实际损失的，所产生一切费用由参选人承担。</w:t>
      </w:r>
    </w:p>
    <w:p>
      <w:pPr>
        <w:rPr>
          <w:rFonts w:ascii="宋体" w:hAnsi="宋体" w:cs="宋体"/>
          <w:b/>
          <w:kern w:val="0"/>
          <w:sz w:val="28"/>
          <w:szCs w:val="28"/>
        </w:rPr>
      </w:pPr>
    </w:p>
    <w:p>
      <w:pPr>
        <w:pStyle w:val="50"/>
        <w:spacing w:before="240" w:after="120"/>
        <w:rPr>
          <w:rFonts w:ascii="宋体" w:hAnsi="宋体" w:eastAsia="宋体" w:cs="宋体"/>
          <w:b/>
          <w:bCs w:val="0"/>
          <w:kern w:val="0"/>
          <w:sz w:val="28"/>
          <w:szCs w:val="28"/>
        </w:rPr>
        <w:sectPr>
          <w:pgSz w:w="11906" w:h="16838"/>
          <w:pgMar w:top="1440" w:right="1800" w:bottom="1440" w:left="1800" w:header="851" w:footer="992" w:gutter="0"/>
          <w:cols w:space="425" w:num="1"/>
          <w:docGrid w:type="lines" w:linePitch="312" w:charSpace="0"/>
        </w:sectPr>
      </w:pPr>
      <w:bookmarkStart w:id="495" w:name="_Toc16525"/>
    </w:p>
    <w:p>
      <w:pPr>
        <w:pStyle w:val="50"/>
        <w:spacing w:before="240" w:after="120"/>
        <w:rPr>
          <w:rFonts w:ascii="宋体" w:hAnsi="宋体" w:eastAsia="宋体" w:cs="宋体"/>
          <w:b/>
          <w:bCs w:val="0"/>
          <w:kern w:val="0"/>
          <w:sz w:val="28"/>
          <w:szCs w:val="28"/>
        </w:rPr>
      </w:pPr>
      <w:r>
        <w:rPr>
          <w:rFonts w:hint="eastAsia" w:ascii="宋体" w:hAnsi="宋体" w:eastAsia="宋体" w:cs="宋体"/>
          <w:b/>
          <w:bCs w:val="0"/>
          <w:kern w:val="0"/>
          <w:sz w:val="28"/>
          <w:szCs w:val="28"/>
        </w:rPr>
        <w:t>第六章  参选文件格式</w:t>
      </w:r>
      <w:bookmarkEnd w:id="472"/>
      <w:bookmarkEnd w:id="473"/>
      <w:bookmarkEnd w:id="474"/>
      <w:bookmarkEnd w:id="495"/>
    </w:p>
    <w:p>
      <w:pPr>
        <w:rPr>
          <w:rFonts w:ascii="宋体" w:hAnsi="宋体" w:cs="宋体"/>
        </w:rPr>
        <w:sectPr>
          <w:pgSz w:w="11906" w:h="16838"/>
          <w:pgMar w:top="1440" w:right="1800" w:bottom="1440" w:left="1800" w:header="851" w:footer="992" w:gutter="0"/>
          <w:cols w:space="425" w:num="1"/>
          <w:docGrid w:type="lines" w:linePitch="312" w:charSpace="0"/>
        </w:sectPr>
      </w:pPr>
    </w:p>
    <w:p>
      <w:pPr>
        <w:pStyle w:val="39"/>
        <w:numPr>
          <w:ilvl w:val="0"/>
          <w:numId w:val="15"/>
        </w:numPr>
        <w:tabs>
          <w:tab w:val="left" w:pos="588"/>
        </w:tabs>
        <w:snapToGrid w:val="0"/>
        <w:spacing w:before="120" w:after="120" w:line="440" w:lineRule="exact"/>
        <w:jc w:val="left"/>
        <w:rPr>
          <w:rFonts w:ascii="宋体" w:hAnsi="宋体" w:cs="宋体"/>
          <w:sz w:val="24"/>
          <w:szCs w:val="24"/>
        </w:rPr>
      </w:pPr>
      <w:bookmarkStart w:id="496" w:name="_Toc15818"/>
      <w:bookmarkStart w:id="497" w:name="_Toc475472670"/>
      <w:r>
        <w:rPr>
          <w:rFonts w:hint="eastAsia" w:ascii="宋体" w:hAnsi="宋体" w:cs="宋体"/>
          <w:sz w:val="24"/>
          <w:szCs w:val="24"/>
        </w:rPr>
        <w:t>商务参选文件封面</w:t>
      </w:r>
      <w:bookmarkEnd w:id="496"/>
      <w:bookmarkEnd w:id="497"/>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r>
        <w:rPr>
          <w:rFonts w:hint="eastAsia" w:ascii="宋体" w:hAnsi="宋体" w:cs="宋体"/>
          <w:sz w:val="28"/>
          <w:szCs w:val="28"/>
          <w:u w:val="single"/>
        </w:rPr>
        <w:t xml:space="preserve">            </w:t>
      </w:r>
      <w:r>
        <w:rPr>
          <w:rFonts w:hint="eastAsia" w:ascii="宋体" w:hAnsi="宋体" w:cs="宋体"/>
          <w:sz w:val="28"/>
          <w:szCs w:val="28"/>
        </w:rPr>
        <w:t>（项目编号）比选</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参选文件【商务参选文件】部分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line="440" w:lineRule="exact"/>
        <w:ind w:firstLine="566" w:firstLineChars="236"/>
        <w:rPr>
          <w:rFonts w:ascii="宋体" w:hAnsi="宋体" w:cs="宋体"/>
          <w:sz w:val="24"/>
          <w:szCs w:val="21"/>
        </w:rPr>
      </w:pPr>
      <w:r>
        <w:rPr>
          <w:rFonts w:hint="eastAsia" w:ascii="宋体" w:hAnsi="宋体" w:cs="宋体"/>
          <w:sz w:val="24"/>
          <w:szCs w:val="21"/>
        </w:rPr>
        <w:t>参选人名称：</w:t>
      </w:r>
      <w:r>
        <w:rPr>
          <w:rFonts w:hint="eastAsia" w:ascii="宋体" w:hAnsi="宋体" w:cs="宋体"/>
          <w:sz w:val="24"/>
          <w:szCs w:val="21"/>
          <w:u w:val="single"/>
        </w:rPr>
        <w:t>　　　　　　　　</w:t>
      </w:r>
      <w:r>
        <w:rPr>
          <w:rFonts w:hint="eastAsia" w:ascii="宋体" w:hAnsi="宋体" w:cs="宋体"/>
          <w:sz w:val="24"/>
          <w:szCs w:val="21"/>
        </w:rPr>
        <w:t>（盖单位公章）</w:t>
      </w:r>
    </w:p>
    <w:p>
      <w:pPr>
        <w:spacing w:line="440" w:lineRule="exact"/>
        <w:ind w:firstLine="566" w:firstLineChars="236"/>
        <w:rPr>
          <w:rFonts w:ascii="宋体" w:hAnsi="宋体" w:cs="宋体"/>
          <w:sz w:val="24"/>
          <w:szCs w:val="21"/>
        </w:rPr>
      </w:pPr>
    </w:p>
    <w:p>
      <w:pPr>
        <w:spacing w:line="440" w:lineRule="exact"/>
        <w:ind w:firstLine="566" w:firstLineChars="236"/>
        <w:rPr>
          <w:rFonts w:ascii="宋体" w:hAnsi="宋体" w:cs="宋体"/>
          <w:sz w:val="24"/>
          <w:szCs w:val="21"/>
        </w:rPr>
      </w:pPr>
      <w:r>
        <w:rPr>
          <w:rFonts w:hint="eastAsia" w:ascii="宋体" w:hAnsi="宋体" w:cs="宋体"/>
          <w:sz w:val="24"/>
          <w:szCs w:val="21"/>
        </w:rPr>
        <w:t>法定代表人/负责人（签字或盖人名章）或者其委托代理人（签字）：</w:t>
      </w:r>
      <w:r>
        <w:rPr>
          <w:rFonts w:hint="eastAsia" w:ascii="宋体" w:hAnsi="宋体" w:cs="宋体"/>
          <w:sz w:val="24"/>
          <w:szCs w:val="21"/>
          <w:u w:val="single"/>
        </w:rPr>
        <w:t xml:space="preserve">      </w:t>
      </w: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sz w:val="24"/>
        </w:rPr>
      </w:pPr>
      <w:r>
        <w:rPr>
          <w:rFonts w:hint="eastAsia" w:ascii="宋体" w:hAnsi="宋体" w:cs="宋体"/>
          <w:sz w:val="24"/>
          <w:u w:val="single"/>
        </w:rPr>
        <w:t xml:space="preserve">_    __ </w:t>
      </w:r>
      <w:r>
        <w:rPr>
          <w:rFonts w:hint="eastAsia" w:ascii="宋体" w:hAnsi="宋体" w:cs="宋体"/>
          <w:sz w:val="24"/>
        </w:rPr>
        <w:t>年</w:t>
      </w:r>
      <w:r>
        <w:rPr>
          <w:rFonts w:hint="eastAsia" w:ascii="宋体" w:hAnsi="宋体" w:cs="宋体"/>
          <w:sz w:val="24"/>
          <w:u w:val="single"/>
        </w:rPr>
        <w:t>_    __</w:t>
      </w:r>
      <w:r>
        <w:rPr>
          <w:rFonts w:hint="eastAsia" w:ascii="宋体" w:hAnsi="宋体" w:cs="宋体"/>
          <w:sz w:val="24"/>
        </w:rPr>
        <w:t>月</w:t>
      </w:r>
      <w:r>
        <w:rPr>
          <w:rFonts w:hint="eastAsia" w:ascii="宋体" w:hAnsi="宋体" w:cs="宋体"/>
          <w:sz w:val="24"/>
          <w:u w:val="single"/>
        </w:rPr>
        <w:t>_    __</w:t>
      </w:r>
      <w:r>
        <w:rPr>
          <w:rFonts w:hint="eastAsia" w:ascii="宋体" w:hAnsi="宋体" w:cs="宋体"/>
          <w:sz w:val="24"/>
        </w:rPr>
        <w:t>日</w:t>
      </w:r>
    </w:p>
    <w:p>
      <w:pPr>
        <w:adjustRightInd w:val="0"/>
        <w:snapToGrid w:val="0"/>
        <w:spacing w:line="440" w:lineRule="exact"/>
        <w:rPr>
          <w:rFonts w:ascii="宋体" w:hAnsi="宋体" w:cs="宋体"/>
        </w:rPr>
      </w:pPr>
      <w:r>
        <w:rPr>
          <w:rFonts w:hint="eastAsia" w:ascii="宋体" w:hAnsi="宋体" w:cs="宋体"/>
          <w:b/>
        </w:rPr>
        <w:t>编制要求</w:t>
      </w:r>
      <w:r>
        <w:rPr>
          <w:rFonts w:hint="eastAsia" w:ascii="宋体" w:hAnsi="宋体" w:cs="宋体"/>
        </w:rPr>
        <w:t>：参选人可以根据实际情况对本文件进行调整和修改，但应满足比选文件对本文件的要求。</w:t>
      </w:r>
    </w:p>
    <w:p>
      <w:pPr>
        <w:pStyle w:val="50"/>
        <w:adjustRightInd w:val="0"/>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cols w:space="425" w:num="1"/>
          <w:docGrid w:type="lines" w:linePitch="312" w:charSpace="0"/>
        </w:sectPr>
      </w:pPr>
    </w:p>
    <w:p>
      <w:pPr>
        <w:pStyle w:val="39"/>
        <w:numPr>
          <w:ilvl w:val="0"/>
          <w:numId w:val="15"/>
        </w:numPr>
        <w:tabs>
          <w:tab w:val="left" w:pos="588"/>
        </w:tabs>
        <w:snapToGrid w:val="0"/>
        <w:spacing w:before="120" w:after="120" w:line="440" w:lineRule="exact"/>
        <w:jc w:val="left"/>
        <w:rPr>
          <w:rFonts w:ascii="宋体" w:hAnsi="宋体" w:cs="宋体"/>
          <w:sz w:val="24"/>
          <w:szCs w:val="24"/>
        </w:rPr>
      </w:pPr>
      <w:bookmarkStart w:id="498" w:name="_Toc26725"/>
      <w:bookmarkStart w:id="499" w:name="_Toc447265317"/>
      <w:bookmarkStart w:id="500" w:name="_Toc447265603"/>
      <w:bookmarkStart w:id="501" w:name="_Toc438052118"/>
      <w:r>
        <w:rPr>
          <w:rFonts w:hint="eastAsia" w:ascii="宋体" w:hAnsi="宋体" w:cs="宋体"/>
          <w:sz w:val="24"/>
          <w:szCs w:val="24"/>
        </w:rPr>
        <w:t>初步评审索引表</w:t>
      </w:r>
      <w:bookmarkEnd w:id="498"/>
    </w:p>
    <w:p>
      <w:pPr>
        <w:jc w:val="center"/>
        <w:rPr>
          <w:rFonts w:ascii="宋体" w:hAnsi="宋体" w:cs="宋体"/>
          <w:b/>
          <w:sz w:val="24"/>
        </w:rPr>
      </w:pPr>
      <w:r>
        <w:rPr>
          <w:rFonts w:hint="eastAsia" w:ascii="宋体" w:hAnsi="宋体" w:cs="宋体"/>
          <w:b/>
          <w:sz w:val="24"/>
        </w:rPr>
        <w:t>初步评审索引表</w:t>
      </w:r>
    </w:p>
    <w:p>
      <w:pPr>
        <w:jc w:val="center"/>
        <w:rPr>
          <w:rFonts w:ascii="宋体" w:hAnsi="宋体" w:cs="宋体"/>
          <w:b/>
        </w:rPr>
      </w:pPr>
    </w:p>
    <w:p>
      <w:pPr>
        <w:jc w:val="left"/>
        <w:rPr>
          <w:rFonts w:ascii="宋体" w:hAnsi="宋体" w:cs="宋体"/>
          <w:b/>
        </w:rPr>
      </w:pPr>
      <w:r>
        <w:rPr>
          <w:rFonts w:hint="eastAsia" w:ascii="宋体" w:hAnsi="宋体" w:cs="宋体"/>
          <w:szCs w:val="21"/>
        </w:rPr>
        <w:t>【此部分内容建议按照第三章评选办法中的评审标准的顺序一一罗列】</w:t>
      </w:r>
    </w:p>
    <w:tbl>
      <w:tblPr>
        <w:tblStyle w:val="42"/>
        <w:tblW w:w="844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2221"/>
        <w:gridCol w:w="1984"/>
        <w:gridCol w:w="1559"/>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jc w:val="center"/>
              <w:rPr>
                <w:rFonts w:ascii="宋体" w:hAnsi="宋体" w:cs="宋体"/>
                <w:szCs w:val="21"/>
              </w:rPr>
            </w:pPr>
            <w:r>
              <w:rPr>
                <w:rFonts w:hint="eastAsia" w:ascii="宋体" w:hAnsi="宋体" w:cs="宋体"/>
                <w:szCs w:val="21"/>
              </w:rPr>
              <w:t>条款号</w:t>
            </w:r>
          </w:p>
        </w:tc>
        <w:tc>
          <w:tcPr>
            <w:tcW w:w="2221" w:type="dxa"/>
            <w:vAlign w:val="center"/>
          </w:tcPr>
          <w:p>
            <w:pPr>
              <w:jc w:val="center"/>
              <w:rPr>
                <w:rFonts w:ascii="宋体" w:hAnsi="宋体" w:cs="宋体"/>
                <w:szCs w:val="21"/>
              </w:rPr>
            </w:pPr>
            <w:r>
              <w:rPr>
                <w:rFonts w:hint="eastAsia" w:ascii="宋体" w:hAnsi="宋体" w:cs="宋体"/>
                <w:szCs w:val="21"/>
              </w:rPr>
              <w:t>评审因素</w:t>
            </w:r>
          </w:p>
        </w:tc>
        <w:tc>
          <w:tcPr>
            <w:tcW w:w="1984" w:type="dxa"/>
            <w:vAlign w:val="center"/>
          </w:tcPr>
          <w:p>
            <w:pPr>
              <w:jc w:val="center"/>
              <w:rPr>
                <w:rFonts w:ascii="宋体" w:hAnsi="宋体" w:cs="宋体"/>
                <w:szCs w:val="21"/>
              </w:rPr>
            </w:pPr>
            <w:r>
              <w:rPr>
                <w:rFonts w:hint="eastAsia" w:ascii="宋体" w:hAnsi="宋体" w:cs="宋体"/>
                <w:szCs w:val="21"/>
              </w:rPr>
              <w:t>参选文件组成</w:t>
            </w:r>
          </w:p>
        </w:tc>
        <w:tc>
          <w:tcPr>
            <w:tcW w:w="1559" w:type="dxa"/>
            <w:vAlign w:val="center"/>
          </w:tcPr>
          <w:p>
            <w:pPr>
              <w:jc w:val="center"/>
              <w:rPr>
                <w:rFonts w:ascii="宋体" w:hAnsi="宋体" w:cs="宋体"/>
                <w:szCs w:val="21"/>
              </w:rPr>
            </w:pPr>
            <w:r>
              <w:rPr>
                <w:rFonts w:hint="eastAsia" w:ascii="宋体" w:hAnsi="宋体" w:cs="宋体"/>
                <w:szCs w:val="21"/>
              </w:rPr>
              <w:t>对应页码</w:t>
            </w:r>
          </w:p>
        </w:tc>
        <w:tc>
          <w:tcPr>
            <w:tcW w:w="1656"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2221"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w:t>
            </w:r>
          </w:p>
        </w:tc>
        <w:tc>
          <w:tcPr>
            <w:tcW w:w="1984" w:type="dxa"/>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2</w:t>
            </w:r>
          </w:p>
        </w:tc>
        <w:tc>
          <w:tcPr>
            <w:tcW w:w="2221"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1984" w:type="dxa"/>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3</w:t>
            </w:r>
          </w:p>
        </w:tc>
        <w:tc>
          <w:tcPr>
            <w:tcW w:w="2221"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1984" w:type="dxa"/>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2221" w:type="dxa"/>
            <w:vAlign w:val="center"/>
          </w:tcPr>
          <w:p>
            <w:pPr>
              <w:tabs>
                <w:tab w:val="left" w:pos="720"/>
              </w:tabs>
              <w:spacing w:line="360" w:lineRule="auto"/>
              <w:jc w:val="center"/>
              <w:rPr>
                <w:rFonts w:ascii="宋体" w:hAnsi="宋体" w:cs="宋体"/>
                <w:szCs w:val="21"/>
              </w:rPr>
            </w:pPr>
          </w:p>
        </w:tc>
        <w:tc>
          <w:tcPr>
            <w:tcW w:w="1984" w:type="dxa"/>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2221" w:type="dxa"/>
            <w:vAlign w:val="center"/>
          </w:tcPr>
          <w:p>
            <w:pPr>
              <w:tabs>
                <w:tab w:val="left" w:pos="720"/>
              </w:tabs>
              <w:spacing w:line="360" w:lineRule="auto"/>
              <w:jc w:val="center"/>
              <w:rPr>
                <w:rFonts w:ascii="宋体" w:hAnsi="宋体" w:cs="宋体"/>
                <w:szCs w:val="21"/>
              </w:rPr>
            </w:pPr>
          </w:p>
        </w:tc>
        <w:tc>
          <w:tcPr>
            <w:tcW w:w="1984" w:type="dxa"/>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2221" w:type="dxa"/>
            <w:vAlign w:val="center"/>
          </w:tcPr>
          <w:p>
            <w:pPr>
              <w:tabs>
                <w:tab w:val="left" w:pos="720"/>
              </w:tabs>
              <w:spacing w:line="360" w:lineRule="auto"/>
              <w:jc w:val="center"/>
              <w:rPr>
                <w:rFonts w:ascii="宋体" w:hAnsi="宋体" w:cs="宋体"/>
                <w:szCs w:val="21"/>
              </w:rPr>
            </w:pPr>
          </w:p>
        </w:tc>
        <w:tc>
          <w:tcPr>
            <w:tcW w:w="1984" w:type="dxa"/>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2221" w:type="dxa"/>
            <w:vAlign w:val="center"/>
          </w:tcPr>
          <w:p>
            <w:pPr>
              <w:tabs>
                <w:tab w:val="left" w:pos="720"/>
              </w:tabs>
              <w:spacing w:line="360" w:lineRule="auto"/>
              <w:jc w:val="center"/>
              <w:rPr>
                <w:rFonts w:ascii="宋体" w:hAnsi="宋体" w:cs="宋体"/>
                <w:szCs w:val="21"/>
              </w:rPr>
            </w:pPr>
          </w:p>
        </w:tc>
        <w:tc>
          <w:tcPr>
            <w:tcW w:w="1984" w:type="dxa"/>
          </w:tcPr>
          <w:p>
            <w:pPr>
              <w:tabs>
                <w:tab w:val="left" w:pos="720"/>
              </w:tabs>
              <w:spacing w:line="360" w:lineRule="auto"/>
              <w:ind w:left="420"/>
              <w:jc w:val="center"/>
              <w:rPr>
                <w:rFonts w:ascii="宋体" w:hAnsi="宋体" w:cs="宋体"/>
                <w:szCs w:val="21"/>
              </w:rPr>
            </w:pPr>
          </w:p>
        </w:tc>
        <w:tc>
          <w:tcPr>
            <w:tcW w:w="1559" w:type="dxa"/>
            <w:vAlign w:val="center"/>
          </w:tcPr>
          <w:p>
            <w:pPr>
              <w:tabs>
                <w:tab w:val="left" w:pos="720"/>
              </w:tabs>
              <w:spacing w:line="360" w:lineRule="auto"/>
              <w:ind w:left="420"/>
              <w:jc w:val="center"/>
              <w:rPr>
                <w:rFonts w:ascii="宋体" w:hAnsi="宋体" w:cs="宋体"/>
                <w:szCs w:val="21"/>
              </w:rPr>
            </w:pPr>
          </w:p>
        </w:tc>
        <w:tc>
          <w:tcPr>
            <w:tcW w:w="1656" w:type="dxa"/>
            <w:vAlign w:val="center"/>
          </w:tcPr>
          <w:p>
            <w:pPr>
              <w:tabs>
                <w:tab w:val="left" w:pos="720"/>
              </w:tabs>
              <w:spacing w:line="360" w:lineRule="auto"/>
              <w:ind w:left="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2221" w:type="dxa"/>
            <w:vAlign w:val="center"/>
          </w:tcPr>
          <w:p>
            <w:pPr>
              <w:tabs>
                <w:tab w:val="left" w:pos="720"/>
              </w:tabs>
              <w:spacing w:line="360" w:lineRule="auto"/>
              <w:jc w:val="center"/>
              <w:rPr>
                <w:rFonts w:ascii="宋体" w:hAnsi="宋体" w:cs="宋体"/>
                <w:szCs w:val="21"/>
              </w:rPr>
            </w:pPr>
          </w:p>
        </w:tc>
        <w:tc>
          <w:tcPr>
            <w:tcW w:w="1984" w:type="dxa"/>
          </w:tcPr>
          <w:p>
            <w:pPr>
              <w:tabs>
                <w:tab w:val="left" w:pos="720"/>
              </w:tabs>
              <w:spacing w:line="360" w:lineRule="auto"/>
              <w:ind w:left="420"/>
              <w:jc w:val="center"/>
              <w:rPr>
                <w:rFonts w:ascii="宋体" w:hAnsi="宋体" w:cs="宋体"/>
                <w:szCs w:val="21"/>
              </w:rPr>
            </w:pPr>
          </w:p>
        </w:tc>
        <w:tc>
          <w:tcPr>
            <w:tcW w:w="1559" w:type="dxa"/>
            <w:vAlign w:val="center"/>
          </w:tcPr>
          <w:p>
            <w:pPr>
              <w:tabs>
                <w:tab w:val="left" w:pos="720"/>
              </w:tabs>
              <w:spacing w:line="360" w:lineRule="auto"/>
              <w:ind w:left="420"/>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2221" w:type="dxa"/>
            <w:vAlign w:val="center"/>
          </w:tcPr>
          <w:p>
            <w:pPr>
              <w:tabs>
                <w:tab w:val="left" w:pos="720"/>
              </w:tabs>
              <w:spacing w:line="360" w:lineRule="auto"/>
              <w:jc w:val="center"/>
              <w:rPr>
                <w:rFonts w:ascii="宋体" w:hAnsi="宋体" w:cs="宋体"/>
                <w:szCs w:val="21"/>
              </w:rPr>
            </w:pPr>
          </w:p>
        </w:tc>
        <w:tc>
          <w:tcPr>
            <w:tcW w:w="1984" w:type="dxa"/>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2221" w:type="dxa"/>
            <w:vAlign w:val="center"/>
          </w:tcPr>
          <w:p>
            <w:pPr>
              <w:tabs>
                <w:tab w:val="left" w:pos="720"/>
              </w:tabs>
              <w:spacing w:line="360" w:lineRule="auto"/>
              <w:jc w:val="center"/>
              <w:rPr>
                <w:rFonts w:ascii="宋体" w:hAnsi="宋体" w:cs="宋体"/>
                <w:szCs w:val="21"/>
              </w:rPr>
            </w:pPr>
          </w:p>
        </w:tc>
        <w:tc>
          <w:tcPr>
            <w:tcW w:w="1984" w:type="dxa"/>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2221" w:type="dxa"/>
            <w:vAlign w:val="center"/>
          </w:tcPr>
          <w:p>
            <w:pPr>
              <w:tabs>
                <w:tab w:val="left" w:pos="720"/>
              </w:tabs>
              <w:spacing w:line="360" w:lineRule="auto"/>
              <w:jc w:val="center"/>
              <w:rPr>
                <w:rFonts w:ascii="宋体" w:hAnsi="宋体" w:cs="宋体"/>
                <w:szCs w:val="21"/>
              </w:rPr>
            </w:pPr>
          </w:p>
        </w:tc>
        <w:tc>
          <w:tcPr>
            <w:tcW w:w="1984" w:type="dxa"/>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bl>
    <w:p>
      <w:pPr>
        <w:widowControl/>
        <w:jc w:val="left"/>
        <w:rPr>
          <w:rFonts w:ascii="宋体" w:hAnsi="宋体" w:cs="宋体"/>
          <w:b/>
          <w:bCs/>
          <w:sz w:val="24"/>
        </w:rPr>
      </w:pPr>
    </w:p>
    <w:p>
      <w:pPr>
        <w:widowControl/>
        <w:jc w:val="left"/>
        <w:rPr>
          <w:rFonts w:ascii="宋体" w:hAnsi="宋体" w:cs="宋体"/>
          <w:b/>
          <w:bCs/>
          <w:sz w:val="24"/>
        </w:rPr>
      </w:pPr>
    </w:p>
    <w:p>
      <w:pPr>
        <w:adjustRightInd w:val="0"/>
        <w:snapToGrid w:val="0"/>
        <w:spacing w:line="440" w:lineRule="exact"/>
        <w:rPr>
          <w:rFonts w:ascii="宋体" w:hAnsi="宋体" w:cs="宋体"/>
        </w:rPr>
      </w:pPr>
      <w:r>
        <w:rPr>
          <w:rFonts w:hint="eastAsia" w:ascii="宋体" w:hAnsi="宋体" w:cs="宋体"/>
          <w:b/>
        </w:rPr>
        <w:t>编制要求</w:t>
      </w:r>
      <w:r>
        <w:rPr>
          <w:rFonts w:hint="eastAsia" w:ascii="宋体" w:hAnsi="宋体" w:cs="宋体"/>
        </w:rPr>
        <w:t>：参选人可以根据实际情况对本文件进行调整和修改，但应满足比选文件对本文件的要求。</w:t>
      </w:r>
    </w:p>
    <w:p>
      <w:pPr>
        <w:widowControl/>
        <w:jc w:val="left"/>
        <w:rPr>
          <w:rFonts w:ascii="宋体" w:hAnsi="宋体" w:cs="宋体"/>
          <w:b/>
          <w:bCs/>
          <w:sz w:val="24"/>
        </w:rPr>
      </w:pPr>
    </w:p>
    <w:p>
      <w:pPr>
        <w:widowControl/>
        <w:jc w:val="left"/>
        <w:rPr>
          <w:rFonts w:ascii="宋体" w:hAnsi="宋体" w:cs="宋体"/>
          <w:b/>
          <w:bCs/>
          <w:sz w:val="24"/>
        </w:rPr>
      </w:pPr>
      <w:r>
        <w:rPr>
          <w:rFonts w:hint="eastAsia" w:ascii="宋体" w:hAnsi="宋体" w:cs="宋体"/>
          <w:sz w:val="24"/>
        </w:rPr>
        <w:br w:type="page"/>
      </w:r>
    </w:p>
    <w:p>
      <w:pPr>
        <w:pStyle w:val="39"/>
        <w:numPr>
          <w:ilvl w:val="0"/>
          <w:numId w:val="15"/>
        </w:numPr>
        <w:tabs>
          <w:tab w:val="left" w:pos="588"/>
        </w:tabs>
        <w:snapToGrid w:val="0"/>
        <w:spacing w:before="120" w:after="120" w:line="440" w:lineRule="exact"/>
        <w:jc w:val="left"/>
        <w:rPr>
          <w:rFonts w:ascii="宋体" w:hAnsi="宋体" w:cs="宋体"/>
          <w:sz w:val="24"/>
          <w:szCs w:val="24"/>
        </w:rPr>
      </w:pPr>
      <w:bookmarkStart w:id="502" w:name="_Toc10129"/>
      <w:r>
        <w:rPr>
          <w:rFonts w:hint="eastAsia" w:ascii="宋体" w:hAnsi="宋体" w:cs="宋体"/>
          <w:sz w:val="24"/>
          <w:szCs w:val="24"/>
        </w:rPr>
        <w:t>商务评审索引表</w:t>
      </w:r>
      <w:bookmarkEnd w:id="502"/>
    </w:p>
    <w:p>
      <w:pPr>
        <w:rPr>
          <w:rFonts w:ascii="宋体" w:hAnsi="宋体" w:cs="宋体"/>
        </w:rPr>
      </w:pPr>
    </w:p>
    <w:p>
      <w:pPr>
        <w:jc w:val="center"/>
        <w:rPr>
          <w:rFonts w:ascii="宋体" w:hAnsi="宋体" w:cs="宋体"/>
          <w:b/>
          <w:sz w:val="24"/>
        </w:rPr>
      </w:pPr>
      <w:r>
        <w:rPr>
          <w:rFonts w:hint="eastAsia" w:ascii="宋体" w:hAnsi="宋体" w:cs="宋体"/>
          <w:b/>
          <w:sz w:val="24"/>
        </w:rPr>
        <w:t>商务评审索引表</w:t>
      </w:r>
    </w:p>
    <w:p>
      <w:pPr>
        <w:jc w:val="center"/>
        <w:rPr>
          <w:rFonts w:ascii="宋体" w:hAnsi="宋体" w:cs="宋体"/>
          <w:b/>
        </w:rPr>
      </w:pPr>
    </w:p>
    <w:p>
      <w:pPr>
        <w:jc w:val="left"/>
        <w:rPr>
          <w:rFonts w:ascii="宋体" w:hAnsi="宋体" w:cs="宋体"/>
          <w:b/>
        </w:rPr>
      </w:pPr>
      <w:r>
        <w:rPr>
          <w:rFonts w:hint="eastAsia" w:ascii="宋体" w:hAnsi="宋体" w:cs="宋体"/>
          <w:szCs w:val="21"/>
        </w:rPr>
        <w:t>【此部分内容建议按照第三章评选办法中的评审标准的顺序一一罗列】</w:t>
      </w:r>
    </w:p>
    <w:tbl>
      <w:tblPr>
        <w:tblStyle w:val="42"/>
        <w:tblW w:w="844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795"/>
        <w:gridCol w:w="1985"/>
        <w:gridCol w:w="1984"/>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jc w:val="center"/>
              <w:rPr>
                <w:rFonts w:ascii="宋体" w:hAnsi="宋体" w:cs="宋体"/>
                <w:szCs w:val="21"/>
              </w:rPr>
            </w:pPr>
            <w:r>
              <w:rPr>
                <w:rFonts w:hint="eastAsia" w:ascii="宋体" w:hAnsi="宋体" w:cs="宋体"/>
                <w:szCs w:val="21"/>
              </w:rPr>
              <w:t>条款号</w:t>
            </w:r>
          </w:p>
        </w:tc>
        <w:tc>
          <w:tcPr>
            <w:tcW w:w="1795" w:type="dxa"/>
            <w:vAlign w:val="center"/>
          </w:tcPr>
          <w:p>
            <w:pPr>
              <w:jc w:val="center"/>
              <w:rPr>
                <w:rFonts w:ascii="宋体" w:hAnsi="宋体" w:cs="宋体"/>
                <w:szCs w:val="21"/>
              </w:rPr>
            </w:pPr>
            <w:r>
              <w:rPr>
                <w:rFonts w:hint="eastAsia" w:ascii="宋体" w:hAnsi="宋体" w:cs="宋体"/>
                <w:szCs w:val="21"/>
              </w:rPr>
              <w:t>评审因素</w:t>
            </w:r>
          </w:p>
        </w:tc>
        <w:tc>
          <w:tcPr>
            <w:tcW w:w="1985" w:type="dxa"/>
            <w:vAlign w:val="center"/>
          </w:tcPr>
          <w:p>
            <w:pPr>
              <w:jc w:val="center"/>
              <w:rPr>
                <w:rFonts w:ascii="宋体" w:hAnsi="宋体" w:cs="宋体"/>
                <w:szCs w:val="21"/>
              </w:rPr>
            </w:pPr>
            <w:r>
              <w:rPr>
                <w:rFonts w:hint="eastAsia" w:ascii="宋体" w:hAnsi="宋体" w:cs="宋体"/>
                <w:szCs w:val="21"/>
              </w:rPr>
              <w:t>参选文件组成</w:t>
            </w:r>
          </w:p>
        </w:tc>
        <w:tc>
          <w:tcPr>
            <w:tcW w:w="1984" w:type="dxa"/>
            <w:vAlign w:val="center"/>
          </w:tcPr>
          <w:p>
            <w:pPr>
              <w:jc w:val="center"/>
              <w:rPr>
                <w:rFonts w:ascii="宋体" w:hAnsi="宋体" w:cs="宋体"/>
                <w:szCs w:val="21"/>
              </w:rPr>
            </w:pPr>
            <w:r>
              <w:rPr>
                <w:rFonts w:hint="eastAsia" w:ascii="宋体" w:hAnsi="宋体" w:cs="宋体"/>
                <w:szCs w:val="21"/>
              </w:rPr>
              <w:t>对应页码</w:t>
            </w:r>
          </w:p>
        </w:tc>
        <w:tc>
          <w:tcPr>
            <w:tcW w:w="1656"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1795"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w:t>
            </w:r>
          </w:p>
        </w:tc>
        <w:tc>
          <w:tcPr>
            <w:tcW w:w="1985" w:type="dxa"/>
          </w:tcPr>
          <w:p>
            <w:pPr>
              <w:tabs>
                <w:tab w:val="left" w:pos="720"/>
              </w:tabs>
              <w:spacing w:line="360" w:lineRule="auto"/>
              <w:jc w:val="center"/>
              <w:rPr>
                <w:rFonts w:ascii="宋体" w:hAnsi="宋体" w:cs="宋体"/>
                <w:szCs w:val="21"/>
              </w:rPr>
            </w:pPr>
          </w:p>
        </w:tc>
        <w:tc>
          <w:tcPr>
            <w:tcW w:w="1984"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2</w:t>
            </w:r>
          </w:p>
        </w:tc>
        <w:tc>
          <w:tcPr>
            <w:tcW w:w="1795"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1985" w:type="dxa"/>
          </w:tcPr>
          <w:p>
            <w:pPr>
              <w:tabs>
                <w:tab w:val="left" w:pos="720"/>
              </w:tabs>
              <w:spacing w:line="360" w:lineRule="auto"/>
              <w:jc w:val="center"/>
              <w:rPr>
                <w:rFonts w:ascii="宋体" w:hAnsi="宋体" w:cs="宋体"/>
                <w:szCs w:val="21"/>
              </w:rPr>
            </w:pPr>
          </w:p>
        </w:tc>
        <w:tc>
          <w:tcPr>
            <w:tcW w:w="1984"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3</w:t>
            </w:r>
          </w:p>
        </w:tc>
        <w:tc>
          <w:tcPr>
            <w:tcW w:w="1795"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1985" w:type="dxa"/>
          </w:tcPr>
          <w:p>
            <w:pPr>
              <w:tabs>
                <w:tab w:val="left" w:pos="720"/>
              </w:tabs>
              <w:spacing w:line="360" w:lineRule="auto"/>
              <w:jc w:val="center"/>
              <w:rPr>
                <w:rFonts w:ascii="宋体" w:hAnsi="宋体" w:cs="宋体"/>
                <w:szCs w:val="21"/>
              </w:rPr>
            </w:pPr>
          </w:p>
        </w:tc>
        <w:tc>
          <w:tcPr>
            <w:tcW w:w="1984"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1985" w:type="dxa"/>
          </w:tcPr>
          <w:p>
            <w:pPr>
              <w:tabs>
                <w:tab w:val="left" w:pos="720"/>
              </w:tabs>
              <w:spacing w:line="360" w:lineRule="auto"/>
              <w:jc w:val="center"/>
              <w:rPr>
                <w:rFonts w:ascii="宋体" w:hAnsi="宋体" w:cs="宋体"/>
                <w:szCs w:val="21"/>
              </w:rPr>
            </w:pPr>
          </w:p>
        </w:tc>
        <w:tc>
          <w:tcPr>
            <w:tcW w:w="1984"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1985" w:type="dxa"/>
          </w:tcPr>
          <w:p>
            <w:pPr>
              <w:tabs>
                <w:tab w:val="left" w:pos="720"/>
              </w:tabs>
              <w:spacing w:line="360" w:lineRule="auto"/>
              <w:jc w:val="center"/>
              <w:rPr>
                <w:rFonts w:ascii="宋体" w:hAnsi="宋体" w:cs="宋体"/>
                <w:szCs w:val="21"/>
              </w:rPr>
            </w:pPr>
          </w:p>
        </w:tc>
        <w:tc>
          <w:tcPr>
            <w:tcW w:w="1984"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1985" w:type="dxa"/>
          </w:tcPr>
          <w:p>
            <w:pPr>
              <w:tabs>
                <w:tab w:val="left" w:pos="720"/>
              </w:tabs>
              <w:spacing w:line="360" w:lineRule="auto"/>
              <w:jc w:val="center"/>
              <w:rPr>
                <w:rFonts w:ascii="宋体" w:hAnsi="宋体" w:cs="宋体"/>
                <w:szCs w:val="21"/>
              </w:rPr>
            </w:pPr>
          </w:p>
        </w:tc>
        <w:tc>
          <w:tcPr>
            <w:tcW w:w="1984"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1985" w:type="dxa"/>
          </w:tcPr>
          <w:p>
            <w:pPr>
              <w:tabs>
                <w:tab w:val="left" w:pos="720"/>
              </w:tabs>
              <w:spacing w:line="360" w:lineRule="auto"/>
              <w:ind w:left="420"/>
              <w:jc w:val="center"/>
              <w:rPr>
                <w:rFonts w:ascii="宋体" w:hAnsi="宋体" w:cs="宋体"/>
                <w:szCs w:val="21"/>
              </w:rPr>
            </w:pPr>
          </w:p>
        </w:tc>
        <w:tc>
          <w:tcPr>
            <w:tcW w:w="1984" w:type="dxa"/>
            <w:vAlign w:val="center"/>
          </w:tcPr>
          <w:p>
            <w:pPr>
              <w:tabs>
                <w:tab w:val="left" w:pos="720"/>
              </w:tabs>
              <w:spacing w:line="360" w:lineRule="auto"/>
              <w:ind w:left="420"/>
              <w:jc w:val="center"/>
              <w:rPr>
                <w:rFonts w:ascii="宋体" w:hAnsi="宋体" w:cs="宋体"/>
                <w:szCs w:val="21"/>
              </w:rPr>
            </w:pPr>
          </w:p>
        </w:tc>
        <w:tc>
          <w:tcPr>
            <w:tcW w:w="1656" w:type="dxa"/>
            <w:vAlign w:val="center"/>
          </w:tcPr>
          <w:p>
            <w:pPr>
              <w:tabs>
                <w:tab w:val="left" w:pos="720"/>
              </w:tabs>
              <w:spacing w:line="360" w:lineRule="auto"/>
              <w:ind w:left="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1985" w:type="dxa"/>
          </w:tcPr>
          <w:p>
            <w:pPr>
              <w:tabs>
                <w:tab w:val="left" w:pos="720"/>
              </w:tabs>
              <w:spacing w:line="360" w:lineRule="auto"/>
              <w:ind w:left="420"/>
              <w:jc w:val="center"/>
              <w:rPr>
                <w:rFonts w:ascii="宋体" w:hAnsi="宋体" w:cs="宋体"/>
                <w:szCs w:val="21"/>
              </w:rPr>
            </w:pPr>
          </w:p>
        </w:tc>
        <w:tc>
          <w:tcPr>
            <w:tcW w:w="1984" w:type="dxa"/>
            <w:vAlign w:val="center"/>
          </w:tcPr>
          <w:p>
            <w:pPr>
              <w:tabs>
                <w:tab w:val="left" w:pos="720"/>
              </w:tabs>
              <w:spacing w:line="360" w:lineRule="auto"/>
              <w:ind w:left="420"/>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1985" w:type="dxa"/>
          </w:tcPr>
          <w:p>
            <w:pPr>
              <w:tabs>
                <w:tab w:val="left" w:pos="720"/>
              </w:tabs>
              <w:spacing w:line="360" w:lineRule="auto"/>
              <w:jc w:val="center"/>
              <w:rPr>
                <w:rFonts w:ascii="宋体" w:hAnsi="宋体" w:cs="宋体"/>
                <w:szCs w:val="21"/>
              </w:rPr>
            </w:pPr>
          </w:p>
        </w:tc>
        <w:tc>
          <w:tcPr>
            <w:tcW w:w="1984"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1985" w:type="dxa"/>
          </w:tcPr>
          <w:p>
            <w:pPr>
              <w:tabs>
                <w:tab w:val="left" w:pos="720"/>
              </w:tabs>
              <w:spacing w:line="360" w:lineRule="auto"/>
              <w:jc w:val="center"/>
              <w:rPr>
                <w:rFonts w:ascii="宋体" w:hAnsi="宋体" w:cs="宋体"/>
                <w:szCs w:val="21"/>
              </w:rPr>
            </w:pPr>
          </w:p>
        </w:tc>
        <w:tc>
          <w:tcPr>
            <w:tcW w:w="1984"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1985" w:type="dxa"/>
          </w:tcPr>
          <w:p>
            <w:pPr>
              <w:tabs>
                <w:tab w:val="left" w:pos="720"/>
              </w:tabs>
              <w:spacing w:line="360" w:lineRule="auto"/>
              <w:jc w:val="center"/>
              <w:rPr>
                <w:rFonts w:ascii="宋体" w:hAnsi="宋体" w:cs="宋体"/>
                <w:szCs w:val="21"/>
              </w:rPr>
            </w:pPr>
          </w:p>
        </w:tc>
        <w:tc>
          <w:tcPr>
            <w:tcW w:w="1984" w:type="dxa"/>
            <w:vAlign w:val="center"/>
          </w:tcPr>
          <w:p>
            <w:pPr>
              <w:tabs>
                <w:tab w:val="left" w:pos="720"/>
              </w:tabs>
              <w:spacing w:line="360" w:lineRule="auto"/>
              <w:jc w:val="center"/>
              <w:rPr>
                <w:rFonts w:ascii="宋体" w:hAnsi="宋体" w:cs="宋体"/>
                <w:szCs w:val="21"/>
              </w:rPr>
            </w:pPr>
          </w:p>
        </w:tc>
        <w:tc>
          <w:tcPr>
            <w:tcW w:w="1656" w:type="dxa"/>
            <w:vAlign w:val="center"/>
          </w:tcPr>
          <w:p>
            <w:pPr>
              <w:tabs>
                <w:tab w:val="left" w:pos="720"/>
              </w:tabs>
              <w:spacing w:line="360" w:lineRule="auto"/>
              <w:jc w:val="center"/>
              <w:rPr>
                <w:rFonts w:ascii="宋体" w:hAnsi="宋体" w:cs="宋体"/>
                <w:szCs w:val="21"/>
              </w:rPr>
            </w:pPr>
          </w:p>
        </w:tc>
      </w:tr>
      <w:bookmarkEnd w:id="499"/>
      <w:bookmarkEnd w:id="500"/>
      <w:bookmarkEnd w:id="501"/>
    </w:tbl>
    <w:p>
      <w:pPr>
        <w:rPr>
          <w:rFonts w:ascii="宋体" w:hAnsi="宋体" w:cs="宋体"/>
        </w:rPr>
      </w:pPr>
    </w:p>
    <w:p>
      <w:pPr>
        <w:rPr>
          <w:rFonts w:ascii="宋体" w:hAnsi="宋体" w:cs="宋体"/>
        </w:rPr>
        <w:sectPr>
          <w:pgSz w:w="11906" w:h="16838"/>
          <w:pgMar w:top="1440" w:right="1800" w:bottom="1440" w:left="1800" w:header="851" w:footer="992" w:gutter="0"/>
          <w:cols w:space="425" w:num="1"/>
          <w:docGrid w:type="lines" w:linePitch="312" w:charSpace="0"/>
        </w:sectPr>
      </w:pPr>
      <w:r>
        <w:rPr>
          <w:rFonts w:hint="eastAsia" w:ascii="宋体" w:hAnsi="宋体" w:cs="宋体"/>
          <w:b/>
        </w:rPr>
        <w:t>编制要求</w:t>
      </w:r>
      <w:r>
        <w:rPr>
          <w:rFonts w:hint="eastAsia" w:ascii="宋体" w:hAnsi="宋体" w:cs="宋体"/>
        </w:rPr>
        <w:t>：参选人可以根据实际情况对本文件进行调整和修改，但应满足比选文件对本文件的要求。</w:t>
      </w:r>
    </w:p>
    <w:p>
      <w:pPr>
        <w:pStyle w:val="39"/>
        <w:numPr>
          <w:ilvl w:val="0"/>
          <w:numId w:val="15"/>
        </w:numPr>
        <w:tabs>
          <w:tab w:val="left" w:pos="588"/>
        </w:tabs>
        <w:snapToGrid w:val="0"/>
        <w:spacing w:before="120" w:after="120" w:line="440" w:lineRule="exact"/>
        <w:jc w:val="left"/>
        <w:rPr>
          <w:rFonts w:ascii="宋体" w:hAnsi="宋体" w:cs="宋体"/>
          <w:sz w:val="24"/>
        </w:rPr>
      </w:pPr>
      <w:bookmarkStart w:id="503" w:name="_Toc488002677"/>
      <w:bookmarkStart w:id="504" w:name="_Toc31555"/>
      <w:bookmarkStart w:id="505" w:name="_Toc476245699"/>
      <w:bookmarkStart w:id="506" w:name="_Toc475891555"/>
      <w:bookmarkStart w:id="507" w:name="_Toc475472672"/>
      <w:bookmarkStart w:id="508" w:name="_Toc438052120"/>
      <w:r>
        <w:rPr>
          <w:rFonts w:hint="eastAsia" w:ascii="宋体" w:hAnsi="宋体" w:cs="宋体"/>
          <w:sz w:val="24"/>
          <w:szCs w:val="24"/>
        </w:rPr>
        <w:t>专用印章授权函（如有）</w:t>
      </w:r>
      <w:bookmarkEnd w:id="503"/>
      <w:bookmarkEnd w:id="504"/>
    </w:p>
    <w:bookmarkEnd w:id="505"/>
    <w:bookmarkEnd w:id="506"/>
    <w:p>
      <w:pPr>
        <w:spacing w:line="400" w:lineRule="exact"/>
        <w:jc w:val="center"/>
        <w:rPr>
          <w:rFonts w:ascii="宋体" w:hAnsi="宋体" w:cs="宋体"/>
          <w:b/>
          <w:sz w:val="24"/>
        </w:rPr>
      </w:pPr>
    </w:p>
    <w:p>
      <w:pPr>
        <w:spacing w:line="400" w:lineRule="exact"/>
        <w:jc w:val="center"/>
        <w:rPr>
          <w:rFonts w:ascii="宋体" w:hAnsi="宋体" w:cs="宋体"/>
          <w:b/>
          <w:sz w:val="24"/>
        </w:rPr>
      </w:pPr>
      <w:r>
        <w:rPr>
          <w:rFonts w:hint="eastAsia" w:ascii="宋体" w:hAnsi="宋体" w:cs="宋体"/>
          <w:b/>
          <w:sz w:val="24"/>
        </w:rPr>
        <w:t>专用印章授权函</w:t>
      </w:r>
    </w:p>
    <w:p>
      <w:pPr>
        <w:spacing w:line="400" w:lineRule="exact"/>
        <w:jc w:val="center"/>
        <w:rPr>
          <w:rFonts w:ascii="宋体" w:hAnsi="宋体" w:cs="宋体"/>
          <w:szCs w:val="21"/>
          <w:u w:val="single"/>
        </w:rPr>
      </w:pPr>
    </w:p>
    <w:p>
      <w:pPr>
        <w:spacing w:line="360" w:lineRule="auto"/>
        <w:rPr>
          <w:rFonts w:ascii="宋体" w:hAnsi="宋体" w:cs="宋体"/>
          <w:sz w:val="24"/>
        </w:rPr>
      </w:pPr>
    </w:p>
    <w:p>
      <w:pPr>
        <w:spacing w:line="360" w:lineRule="auto"/>
        <w:ind w:firstLine="420" w:firstLineChars="200"/>
        <w:jc w:val="left"/>
        <w:rPr>
          <w:rFonts w:ascii="宋体" w:hAnsi="宋体" w:cs="宋体"/>
          <w:szCs w:val="21"/>
        </w:rPr>
      </w:pPr>
      <w:r>
        <w:rPr>
          <w:rFonts w:hint="eastAsia" w:ascii="宋体" w:hAnsi="宋体" w:cs="宋体"/>
          <w:szCs w:val="21"/>
        </w:rPr>
        <w:t>我单位特授权在</w:t>
      </w:r>
      <w:r>
        <w:rPr>
          <w:rFonts w:hint="eastAsia" w:ascii="宋体" w:hAnsi="宋体" w:cs="宋体"/>
          <w:szCs w:val="21"/>
          <w:u w:val="single"/>
        </w:rPr>
        <w:t xml:space="preserve">      （比选项目名称）</w:t>
      </w:r>
      <w:r>
        <w:rPr>
          <w:rFonts w:hint="eastAsia" w:ascii="宋体" w:hAnsi="宋体" w:cs="宋体"/>
          <w:szCs w:val="21"/>
        </w:rPr>
        <w:t>的参选活动中使用“</w:t>
      </w:r>
      <w:r>
        <w:rPr>
          <w:rFonts w:hint="eastAsia" w:ascii="宋体" w:hAnsi="宋体" w:cs="宋体"/>
          <w:szCs w:val="21"/>
          <w:u w:val="single"/>
        </w:rPr>
        <w:t xml:space="preserve">        （被授权印章名称）</w:t>
      </w:r>
      <w:r>
        <w:rPr>
          <w:rFonts w:hint="eastAsia" w:ascii="宋体" w:hAnsi="宋体" w:cs="宋体"/>
          <w:szCs w:val="21"/>
        </w:rPr>
        <w:t>”，</w:t>
      </w:r>
      <w:r>
        <w:rPr>
          <w:rFonts w:hint="eastAsia" w:ascii="宋体" w:hAnsi="宋体" w:cs="宋体"/>
          <w:szCs w:val="21"/>
          <w:u w:val="single"/>
        </w:rPr>
        <w:t xml:space="preserve">       （被授权印章名称）</w:t>
      </w:r>
      <w:r>
        <w:rPr>
          <w:rFonts w:hint="eastAsia" w:ascii="宋体" w:hAnsi="宋体" w:cs="宋体"/>
          <w:szCs w:val="21"/>
        </w:rPr>
        <w:t>与我公司公章具有同等法律效力。因使用“</w:t>
      </w:r>
      <w:r>
        <w:rPr>
          <w:rFonts w:hint="eastAsia" w:ascii="宋体" w:hAnsi="宋体" w:cs="宋体"/>
          <w:szCs w:val="21"/>
          <w:u w:val="single"/>
        </w:rPr>
        <w:t xml:space="preserve">        （被授权印章名称）</w:t>
      </w:r>
      <w:r>
        <w:rPr>
          <w:rFonts w:hint="eastAsia" w:ascii="宋体" w:hAnsi="宋体" w:cs="宋体"/>
          <w:szCs w:val="21"/>
        </w:rPr>
        <w:t>”所引起的法律后果由我单位承担。</w:t>
      </w:r>
    </w:p>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特此证明。</w:t>
      </w:r>
    </w:p>
    <w:p>
      <w:pPr>
        <w:ind w:firstLine="422" w:firstLineChars="200"/>
        <w:rPr>
          <w:rFonts w:ascii="宋体" w:hAnsi="宋体" w:cs="宋体"/>
          <w:b/>
          <w:szCs w:val="21"/>
        </w:rPr>
      </w:pPr>
    </w:p>
    <w:p>
      <w:pPr>
        <w:ind w:firstLine="422" w:firstLineChars="200"/>
        <w:rPr>
          <w:rFonts w:ascii="宋体" w:hAnsi="宋体" w:cs="宋体"/>
          <w:b/>
          <w:szCs w:val="21"/>
        </w:rPr>
      </w:pPr>
    </w:p>
    <w:p>
      <w:pPr>
        <w:ind w:firstLine="420" w:firstLineChars="200"/>
        <w:rPr>
          <w:rFonts w:ascii="宋体" w:hAnsi="宋体" w:cs="宋体"/>
          <w:szCs w:val="21"/>
        </w:rPr>
      </w:pPr>
      <w:r>
        <w:rPr>
          <w:rFonts w:hint="eastAsia" w:ascii="宋体" w:hAnsi="宋体" w:cs="宋体"/>
          <w:szCs w:val="21"/>
        </w:rPr>
        <w:t xml:space="preserve">被授权印章：                            </w:t>
      </w:r>
    </w:p>
    <w:p>
      <w:pPr>
        <w:rPr>
          <w:rFonts w:ascii="宋体" w:hAnsi="宋体" w:cs="宋体"/>
          <w:szCs w:val="21"/>
        </w:rPr>
      </w:pP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209550</wp:posOffset>
                </wp:positionH>
                <wp:positionV relativeFrom="paragraph">
                  <wp:posOffset>89535</wp:posOffset>
                </wp:positionV>
                <wp:extent cx="2339975" cy="2339975"/>
                <wp:effectExtent l="0" t="0" r="22225" b="22225"/>
                <wp:wrapNone/>
                <wp:docPr id="17" name="矩形 2"/>
                <wp:cNvGraphicFramePr/>
                <a:graphic xmlns:a="http://schemas.openxmlformats.org/drawingml/2006/main">
                  <a:graphicData uri="http://schemas.microsoft.com/office/word/2010/wordprocessingShape">
                    <wps:wsp>
                      <wps:cNvSpPr>
                        <a:spLocks noChangeArrowheads="1"/>
                      </wps:cNvSpPr>
                      <wps:spPr bwMode="auto">
                        <a:xfrm>
                          <a:off x="0" y="0"/>
                          <a:ext cx="2339975" cy="2339975"/>
                        </a:xfrm>
                        <a:prstGeom prst="rect">
                          <a:avLst/>
                        </a:prstGeom>
                        <a:solidFill>
                          <a:srgbClr val="FFFFFF"/>
                        </a:solidFill>
                        <a:ln w="9525">
                          <a:solidFill>
                            <a:srgbClr val="000000"/>
                          </a:solidFill>
                          <a:miter lim="800000"/>
                        </a:ln>
                      </wps:spPr>
                      <wps:txbx>
                        <w:txbxContent>
                          <w:p>
                            <w:r>
                              <w:rPr>
                                <w:rFonts w:hint="eastAsia"/>
                              </w:rPr>
                              <w:t>（在此盖章）</w:t>
                            </w: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16.5pt;margin-top:7.05pt;height:184.25pt;width:184.25pt;z-index:251663360;mso-width-relative:page;mso-height-relative:page;" fillcolor="#FFFFFF" filled="t" stroked="t" coordsize="21600,21600" o:gfxdata="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oDBxnXAAAACQEAAA8AAAAAAAAAAQAgAAAAIgAAAGRycy9kb3ducmV2&#10;LnhtbFBLAQIUABQAAAAIAIdO4kBiQNsyNgIAAHwEAAAOAAAAAAAAAAEAIAAAACYBAABkcnMvZTJv&#10;RG9jLnhtbFBLBQYAAAAABgAGAFkBAADOBQAAAAA=&#10;">
                <v:fill on="t" focussize="0,0"/>
                <v:stroke color="#000000" miterlimit="8" joinstyle="miter"/>
                <v:imagedata o:title=""/>
                <o:lock v:ext="edit" aspectratio="f"/>
                <v:textbox>
                  <w:txbxContent>
                    <w:p>
                      <w:r>
                        <w:rPr>
                          <w:rFonts w:hint="eastAsia"/>
                        </w:rPr>
                        <w:t>（在此盖章）</w:t>
                      </w:r>
                    </w:p>
                  </w:txbxContent>
                </v:textbox>
              </v:rect>
            </w:pict>
          </mc:Fallback>
        </mc:AlternateConten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ind w:firstLine="1259" w:firstLineChars="597"/>
        <w:rPr>
          <w:rFonts w:ascii="宋体" w:hAnsi="宋体" w:cs="宋体"/>
          <w:b/>
          <w:szCs w:val="21"/>
        </w:rPr>
      </w:pPr>
    </w:p>
    <w:p>
      <w:pPr>
        <w:ind w:right="18" w:firstLine="4676" w:firstLineChars="2227"/>
        <w:rPr>
          <w:rFonts w:ascii="宋体" w:hAnsi="宋体" w:cs="宋体"/>
          <w:szCs w:val="21"/>
        </w:rPr>
      </w:pPr>
    </w:p>
    <w:p>
      <w:pPr>
        <w:ind w:right="18" w:firstLine="4676" w:firstLineChars="2227"/>
        <w:rPr>
          <w:rFonts w:ascii="宋体" w:hAnsi="宋体" w:cs="宋体"/>
          <w:szCs w:val="21"/>
        </w:rPr>
      </w:pPr>
    </w:p>
    <w:p>
      <w:pPr>
        <w:ind w:right="18" w:firstLine="4676" w:firstLineChars="2227"/>
        <w:rPr>
          <w:rFonts w:ascii="宋体" w:hAnsi="宋体" w:cs="宋体"/>
          <w:szCs w:val="21"/>
        </w:rPr>
      </w:pPr>
    </w:p>
    <w:p>
      <w:pPr>
        <w:ind w:right="18" w:firstLine="4676" w:firstLineChars="2227"/>
        <w:rPr>
          <w:rFonts w:ascii="宋体" w:hAnsi="宋体" w:cs="宋体"/>
          <w:szCs w:val="21"/>
        </w:rPr>
      </w:pPr>
    </w:p>
    <w:p>
      <w:pPr>
        <w:ind w:right="18" w:firstLine="4676" w:firstLineChars="2227"/>
        <w:rPr>
          <w:rFonts w:ascii="宋体" w:hAnsi="宋体" w:cs="宋体"/>
          <w:szCs w:val="21"/>
        </w:rPr>
      </w:pPr>
    </w:p>
    <w:p>
      <w:pPr>
        <w:ind w:right="18" w:firstLine="4676" w:firstLineChars="2227"/>
        <w:rPr>
          <w:rFonts w:ascii="宋体" w:hAnsi="宋体" w:cs="宋体"/>
          <w:szCs w:val="21"/>
        </w:rPr>
      </w:pPr>
    </w:p>
    <w:p>
      <w:pPr>
        <w:ind w:right="18" w:firstLine="4676" w:firstLineChars="2227"/>
        <w:rPr>
          <w:rFonts w:ascii="宋体" w:hAnsi="宋体" w:cs="宋体"/>
          <w:szCs w:val="21"/>
        </w:rPr>
      </w:pPr>
    </w:p>
    <w:p>
      <w:pPr>
        <w:ind w:right="18" w:firstLine="4676" w:firstLineChars="2227"/>
        <w:rPr>
          <w:rFonts w:ascii="宋体" w:hAnsi="宋体" w:cs="宋体"/>
          <w:szCs w:val="21"/>
        </w:rPr>
      </w:pPr>
    </w:p>
    <w:p>
      <w:pPr>
        <w:ind w:right="18" w:firstLine="4676" w:firstLineChars="2227"/>
        <w:rPr>
          <w:rFonts w:ascii="宋体" w:hAnsi="宋体" w:cs="宋体"/>
          <w:szCs w:val="21"/>
        </w:rPr>
      </w:pPr>
    </w:p>
    <w:p>
      <w:pPr>
        <w:ind w:right="18"/>
        <w:rPr>
          <w:rFonts w:ascii="宋体" w:hAnsi="宋体" w:cs="宋体"/>
          <w:szCs w:val="21"/>
        </w:rPr>
      </w:pPr>
      <w:r>
        <w:rPr>
          <w:rFonts w:hint="eastAsia" w:ascii="宋体" w:hAnsi="宋体" w:cs="宋体"/>
          <w:szCs w:val="21"/>
        </w:rPr>
        <w:t xml:space="preserve">                           参选人名称：</w:t>
      </w:r>
      <w:r>
        <w:rPr>
          <w:rFonts w:hint="eastAsia" w:ascii="宋体" w:hAnsi="宋体" w:cs="宋体"/>
          <w:szCs w:val="21"/>
          <w:u w:val="single"/>
        </w:rPr>
        <w:t xml:space="preserve">                       </w:t>
      </w:r>
      <w:r>
        <w:rPr>
          <w:rFonts w:hint="eastAsia" w:ascii="宋体" w:hAnsi="宋体" w:cs="宋体"/>
          <w:szCs w:val="21"/>
        </w:rPr>
        <w:t>（盖单位公章）</w:t>
      </w:r>
    </w:p>
    <w:p>
      <w:pPr>
        <w:spacing w:line="440" w:lineRule="exact"/>
        <w:ind w:firstLine="2835" w:firstLineChars="1350"/>
        <w:rPr>
          <w:rFonts w:ascii="宋体" w:hAnsi="宋体" w:cs="宋体"/>
          <w:szCs w:val="21"/>
        </w:rPr>
      </w:pPr>
      <w:r>
        <w:rPr>
          <w:rFonts w:hint="eastAsia" w:ascii="宋体" w:hAnsi="宋体" w:cs="宋体"/>
          <w:szCs w:val="21"/>
        </w:rPr>
        <w:t xml:space="preserve">       年     月    日</w:t>
      </w:r>
    </w:p>
    <w:p>
      <w:pPr>
        <w:spacing w:line="440" w:lineRule="exact"/>
        <w:ind w:firstLine="2835" w:firstLineChars="1350"/>
        <w:rPr>
          <w:rFonts w:ascii="宋体" w:hAnsi="宋体" w:cs="宋体"/>
          <w:szCs w:val="21"/>
        </w:rPr>
      </w:pPr>
    </w:p>
    <w:p>
      <w:pPr>
        <w:topLinePunct/>
        <w:spacing w:line="440" w:lineRule="exact"/>
        <w:jc w:val="left"/>
        <w:rPr>
          <w:rFonts w:ascii="宋体" w:hAnsi="宋体" w:cs="宋体"/>
        </w:rPr>
      </w:pPr>
      <w:r>
        <w:rPr>
          <w:rFonts w:hint="eastAsia" w:ascii="宋体" w:hAnsi="宋体" w:cs="宋体"/>
          <w:b/>
        </w:rPr>
        <w:t>编制要求</w:t>
      </w:r>
      <w:r>
        <w:rPr>
          <w:rFonts w:hint="eastAsia" w:ascii="宋体" w:hAnsi="宋体" w:cs="宋体"/>
        </w:rPr>
        <w:t>：</w:t>
      </w:r>
    </w:p>
    <w:p>
      <w:pPr>
        <w:topLinePunct/>
        <w:spacing w:line="440" w:lineRule="exact"/>
        <w:jc w:val="left"/>
        <w:rPr>
          <w:rFonts w:ascii="宋体" w:hAnsi="宋体" w:cs="宋体"/>
        </w:rPr>
      </w:pPr>
      <w:r>
        <w:rPr>
          <w:rFonts w:hint="eastAsia" w:ascii="宋体" w:hAnsi="宋体" w:cs="宋体"/>
        </w:rPr>
        <w:t>1.本文件仅适用于要求递交纸质文件的情形。</w:t>
      </w:r>
    </w:p>
    <w:p>
      <w:pPr>
        <w:topLinePunct/>
        <w:spacing w:line="440" w:lineRule="exact"/>
        <w:jc w:val="left"/>
        <w:rPr>
          <w:rFonts w:ascii="宋体" w:hAnsi="宋体" w:cs="宋体"/>
          <w:szCs w:val="21"/>
        </w:rPr>
      </w:pPr>
      <w:r>
        <w:rPr>
          <w:rFonts w:hint="eastAsia" w:ascii="宋体" w:hAnsi="宋体" w:cs="宋体"/>
        </w:rPr>
        <w:t>2.使用投标专用章或其他业务章代替单位公章进行盖章的，应提供本文件原件</w:t>
      </w:r>
      <w:r>
        <w:rPr>
          <w:rFonts w:hint="eastAsia" w:ascii="宋体" w:hAnsi="宋体" w:cs="宋体"/>
          <w:szCs w:val="21"/>
        </w:rPr>
        <w:t>。</w:t>
      </w:r>
    </w:p>
    <w:p>
      <w:pPr>
        <w:topLinePunct/>
        <w:spacing w:line="440" w:lineRule="exact"/>
        <w:jc w:val="left"/>
        <w:rPr>
          <w:rFonts w:ascii="宋体" w:hAnsi="宋体" w:cs="宋体"/>
          <w:b/>
          <w:bCs/>
          <w:sz w:val="32"/>
          <w:szCs w:val="21"/>
        </w:rPr>
      </w:pPr>
      <w:r>
        <w:rPr>
          <w:rFonts w:hint="eastAsia" w:ascii="宋体" w:hAnsi="宋体" w:cs="宋体"/>
          <w:szCs w:val="21"/>
        </w:rPr>
        <w:t>3.</w:t>
      </w:r>
      <w:r>
        <w:rPr>
          <w:rFonts w:hint="eastAsia" w:ascii="宋体" w:hAnsi="宋体" w:cs="宋体"/>
        </w:rPr>
        <w:t>除本文件允许参选人进行填写的内容以外，参选人不得对本文件进行修改</w:t>
      </w:r>
      <w:r>
        <w:rPr>
          <w:rFonts w:hint="eastAsia" w:ascii="宋体" w:hAnsi="宋体" w:cs="宋体"/>
          <w:szCs w:val="21"/>
        </w:rPr>
        <w:t>。</w:t>
      </w:r>
      <w:r>
        <w:rPr>
          <w:rFonts w:hint="eastAsia" w:ascii="宋体" w:hAnsi="宋体" w:cs="宋体"/>
          <w:szCs w:val="21"/>
        </w:rPr>
        <w:br w:type="page"/>
      </w:r>
    </w:p>
    <w:p>
      <w:pPr>
        <w:pStyle w:val="39"/>
        <w:numPr>
          <w:ilvl w:val="0"/>
          <w:numId w:val="15"/>
        </w:numPr>
        <w:tabs>
          <w:tab w:val="left" w:pos="588"/>
        </w:tabs>
        <w:snapToGrid w:val="0"/>
        <w:spacing w:before="120" w:after="120" w:line="440" w:lineRule="exact"/>
        <w:jc w:val="left"/>
        <w:rPr>
          <w:rFonts w:ascii="宋体" w:hAnsi="宋体" w:cs="宋体"/>
          <w:sz w:val="24"/>
          <w:szCs w:val="24"/>
        </w:rPr>
      </w:pPr>
      <w:bookmarkStart w:id="509" w:name="_Toc8698"/>
      <w:r>
        <w:rPr>
          <w:rFonts w:hint="eastAsia" w:ascii="宋体" w:hAnsi="宋体" w:cs="宋体"/>
          <w:sz w:val="24"/>
          <w:szCs w:val="24"/>
        </w:rPr>
        <w:t>参选函</w:t>
      </w:r>
      <w:bookmarkEnd w:id="507"/>
      <w:bookmarkEnd w:id="508"/>
      <w:bookmarkEnd w:id="509"/>
    </w:p>
    <w:p>
      <w:pPr>
        <w:pStyle w:val="51"/>
        <w:ind w:firstLine="0" w:firstLineChars="0"/>
        <w:jc w:val="center"/>
        <w:rPr>
          <w:rFonts w:ascii="宋体" w:hAnsi="宋体" w:cs="宋体"/>
          <w:b/>
          <w:sz w:val="24"/>
        </w:rPr>
      </w:pPr>
      <w:r>
        <w:rPr>
          <w:rFonts w:hint="eastAsia" w:ascii="宋体" w:hAnsi="宋体" w:cs="宋体"/>
          <w:b/>
          <w:sz w:val="24"/>
        </w:rPr>
        <w:t>参  选  函</w:t>
      </w:r>
    </w:p>
    <w:p>
      <w:pPr>
        <w:adjustRightInd w:val="0"/>
        <w:snapToGrid w:val="0"/>
        <w:spacing w:line="440" w:lineRule="exact"/>
        <w:jc w:val="left"/>
        <w:rPr>
          <w:rFonts w:ascii="宋体" w:hAnsi="宋体" w:cs="宋体"/>
          <w:szCs w:val="21"/>
        </w:rPr>
      </w:pPr>
      <w:r>
        <w:rPr>
          <w:rFonts w:hint="eastAsia" w:ascii="宋体" w:hAnsi="宋体" w:cs="宋体"/>
          <w:szCs w:val="21"/>
        </w:rPr>
        <w:t>致：【</w:t>
      </w:r>
      <w:r>
        <w:rPr>
          <w:rFonts w:hint="eastAsia" w:ascii="宋体" w:hAnsi="宋体" w:cs="宋体"/>
          <w:u w:val="single"/>
        </w:rPr>
        <w:t>XX公司[比选人名称]</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u w:val="single"/>
        </w:rPr>
        <w:t xml:space="preserve">          （参选人名称）</w:t>
      </w:r>
      <w:r>
        <w:rPr>
          <w:rFonts w:hint="eastAsia" w:ascii="宋体" w:hAnsi="宋体" w:cs="宋体"/>
          <w:szCs w:val="21"/>
        </w:rPr>
        <w:t>（以下称“我方”）已仔细研究了</w:t>
      </w:r>
      <w:r>
        <w:rPr>
          <w:rFonts w:hint="eastAsia" w:ascii="宋体" w:hAnsi="宋体" w:cs="宋体"/>
          <w:szCs w:val="21"/>
          <w:u w:val="single"/>
        </w:rPr>
        <w:t xml:space="preserve">           （</w:t>
      </w:r>
      <w:r>
        <w:rPr>
          <w:rFonts w:hint="eastAsia" w:ascii="宋体" w:hAnsi="宋体" w:cs="宋体"/>
          <w:szCs w:val="21"/>
        </w:rPr>
        <w:t>比选项目名称）（项目编号：</w:t>
      </w:r>
      <w:r>
        <w:rPr>
          <w:rFonts w:hint="eastAsia" w:ascii="宋体" w:hAnsi="宋体" w:cs="宋体"/>
          <w:szCs w:val="21"/>
          <w:u w:val="single"/>
        </w:rPr>
        <w:t xml:space="preserve">        </w:t>
      </w:r>
      <w:r>
        <w:rPr>
          <w:rFonts w:hint="eastAsia" w:ascii="宋体" w:hAnsi="宋体" w:cs="宋体"/>
          <w:szCs w:val="21"/>
        </w:rPr>
        <w:t>）比选文件的全部内容，</w:t>
      </w:r>
      <w:r>
        <w:rPr>
          <w:rFonts w:hint="eastAsia" w:ascii="宋体" w:hAnsi="宋体" w:cs="宋体"/>
          <w:bCs/>
          <w:szCs w:val="21"/>
        </w:rPr>
        <w:t>包括澄清或者修改文件以及有关附件</w:t>
      </w:r>
      <w:r>
        <w:rPr>
          <w:rFonts w:hint="eastAsia" w:ascii="宋体" w:hAnsi="宋体" w:cs="宋体"/>
          <w:szCs w:val="21"/>
        </w:rPr>
        <w:t>，我方将严格按照比选文件要求递交符合要求的全部参选文件。</w:t>
      </w:r>
    </w:p>
    <w:p>
      <w:pPr>
        <w:spacing w:line="440" w:lineRule="exact"/>
        <w:ind w:firstLine="420" w:firstLineChars="200"/>
        <w:rPr>
          <w:rFonts w:ascii="宋体" w:hAnsi="宋体" w:cs="宋体"/>
          <w:szCs w:val="21"/>
        </w:rPr>
      </w:pPr>
      <w:r>
        <w:rPr>
          <w:rFonts w:hint="eastAsia" w:ascii="宋体" w:hAnsi="宋体" w:cs="宋体"/>
          <w:szCs w:val="21"/>
        </w:rPr>
        <w:t>我方承诺如下内容：</w:t>
      </w:r>
    </w:p>
    <w:p>
      <w:pPr>
        <w:pStyle w:val="51"/>
        <w:numPr>
          <w:ilvl w:val="3"/>
          <w:numId w:val="16"/>
        </w:numPr>
        <w:tabs>
          <w:tab w:val="left" w:pos="709"/>
        </w:tabs>
        <w:spacing w:line="440" w:lineRule="exact"/>
        <w:ind w:left="0" w:firstLine="424" w:firstLineChars="202"/>
        <w:rPr>
          <w:rFonts w:ascii="宋体" w:hAnsi="宋体" w:cs="宋体"/>
          <w:szCs w:val="21"/>
        </w:rPr>
      </w:pPr>
      <w:r>
        <w:rPr>
          <w:rFonts w:hint="eastAsia" w:ascii="宋体" w:hAnsi="宋体" w:cs="宋体"/>
          <w:szCs w:val="21"/>
        </w:rPr>
        <w:t>我方的参选文件包含第二章“参选人须知”第3.1款规定的全部内容。</w:t>
      </w:r>
    </w:p>
    <w:p>
      <w:pPr>
        <w:pStyle w:val="51"/>
        <w:numPr>
          <w:ilvl w:val="3"/>
          <w:numId w:val="16"/>
        </w:numPr>
        <w:tabs>
          <w:tab w:val="left" w:pos="709"/>
        </w:tabs>
        <w:spacing w:line="440" w:lineRule="exact"/>
        <w:ind w:left="0" w:firstLine="424" w:firstLineChars="202"/>
        <w:rPr>
          <w:rFonts w:ascii="宋体" w:hAnsi="宋体" w:cs="宋体"/>
          <w:szCs w:val="21"/>
        </w:rPr>
      </w:pPr>
      <w:r>
        <w:rPr>
          <w:rFonts w:hint="eastAsia" w:ascii="宋体" w:hAnsi="宋体" w:cs="宋体"/>
          <w:szCs w:val="21"/>
        </w:rPr>
        <w:t>我方承诺在比选文件规定的参选有效期内不修改、撤销参选文件。</w:t>
      </w:r>
    </w:p>
    <w:p>
      <w:pPr>
        <w:pStyle w:val="51"/>
        <w:numPr>
          <w:ilvl w:val="3"/>
          <w:numId w:val="16"/>
        </w:numPr>
        <w:tabs>
          <w:tab w:val="left" w:pos="709"/>
        </w:tabs>
        <w:spacing w:line="440" w:lineRule="exact"/>
        <w:ind w:left="0" w:firstLine="424" w:firstLineChars="202"/>
        <w:rPr>
          <w:rFonts w:ascii="宋体" w:hAnsi="宋体" w:cs="宋体"/>
          <w:szCs w:val="21"/>
        </w:rPr>
      </w:pPr>
      <w:r>
        <w:rPr>
          <w:rFonts w:hint="eastAsia" w:ascii="宋体" w:hAnsi="宋体" w:cs="宋体"/>
          <w:szCs w:val="21"/>
        </w:rPr>
        <w:t>随同本参选函递交参选保证金一份，金额为人民币（大写）</w:t>
      </w:r>
      <w:r>
        <w:rPr>
          <w:rFonts w:hint="eastAsia" w:ascii="宋体" w:hAnsi="宋体" w:cs="宋体"/>
          <w:szCs w:val="21"/>
          <w:u w:val="single"/>
        </w:rPr>
        <w:t>/</w:t>
      </w:r>
      <w:r>
        <w:rPr>
          <w:rFonts w:hint="eastAsia" w:ascii="宋体" w:hAnsi="宋体" w:cs="宋体"/>
          <w:szCs w:val="21"/>
        </w:rPr>
        <w:t xml:space="preserve">（¥ </w:t>
      </w:r>
      <w:r>
        <w:rPr>
          <w:rFonts w:hint="eastAsia" w:ascii="宋体" w:hAnsi="宋体" w:cs="宋体"/>
          <w:szCs w:val="21"/>
          <w:u w:val="single"/>
        </w:rPr>
        <w:t>/</w:t>
      </w:r>
      <w:r>
        <w:rPr>
          <w:rFonts w:hint="eastAsia" w:ascii="宋体" w:hAnsi="宋体" w:cs="宋体"/>
          <w:szCs w:val="21"/>
        </w:rPr>
        <w:t>）。</w:t>
      </w:r>
    </w:p>
    <w:p>
      <w:pPr>
        <w:pStyle w:val="51"/>
        <w:numPr>
          <w:ilvl w:val="3"/>
          <w:numId w:val="16"/>
        </w:numPr>
        <w:tabs>
          <w:tab w:val="left" w:pos="709"/>
        </w:tabs>
        <w:spacing w:line="440" w:lineRule="exact"/>
        <w:ind w:left="0" w:firstLine="424" w:firstLineChars="202"/>
        <w:rPr>
          <w:rFonts w:ascii="宋体" w:hAnsi="宋体" w:cs="宋体"/>
          <w:szCs w:val="21"/>
        </w:rPr>
      </w:pPr>
      <w:r>
        <w:rPr>
          <w:rFonts w:hint="eastAsia" w:ascii="宋体" w:hAnsi="宋体" w:cs="宋体"/>
          <w:szCs w:val="21"/>
        </w:rPr>
        <w:t>我方承诺如果在规定的唱价时间后，在参选有效期内撤销参选文件的，我方自愿接受比选人做出的不予退还我方参选保证金的决定。</w:t>
      </w:r>
    </w:p>
    <w:p>
      <w:pPr>
        <w:pStyle w:val="51"/>
        <w:numPr>
          <w:ilvl w:val="3"/>
          <w:numId w:val="16"/>
        </w:numPr>
        <w:tabs>
          <w:tab w:val="left" w:pos="709"/>
        </w:tabs>
        <w:spacing w:line="440" w:lineRule="exact"/>
        <w:ind w:left="0" w:firstLine="424" w:firstLineChars="202"/>
        <w:rPr>
          <w:rFonts w:ascii="宋体" w:hAnsi="宋体" w:cs="宋体"/>
          <w:szCs w:val="21"/>
        </w:rPr>
      </w:pPr>
      <w:r>
        <w:rPr>
          <w:rFonts w:hint="eastAsia" w:ascii="宋体" w:hAnsi="宋体" w:cs="宋体"/>
          <w:szCs w:val="21"/>
        </w:rPr>
        <w:t>我方在评选过程中根据评选委员会要求提供的符合相关规定的澄清文件，构成参选文件的组成部分。</w:t>
      </w:r>
    </w:p>
    <w:p>
      <w:pPr>
        <w:pStyle w:val="51"/>
        <w:numPr>
          <w:ilvl w:val="3"/>
          <w:numId w:val="16"/>
        </w:numPr>
        <w:tabs>
          <w:tab w:val="left" w:pos="709"/>
        </w:tabs>
        <w:spacing w:line="440" w:lineRule="exact"/>
        <w:ind w:left="0" w:firstLine="424" w:firstLineChars="202"/>
        <w:rPr>
          <w:rFonts w:ascii="宋体" w:hAnsi="宋体" w:cs="宋体"/>
          <w:szCs w:val="21"/>
        </w:rPr>
      </w:pPr>
      <w:r>
        <w:rPr>
          <w:rFonts w:hint="eastAsia" w:ascii="宋体" w:hAnsi="宋体" w:cs="宋体"/>
          <w:szCs w:val="21"/>
        </w:rPr>
        <w:t>我方同意提供贵方可能要求的与参选有关的一切数据或者资料，并完全理解贵方不一定接受最低价的参选。</w:t>
      </w:r>
    </w:p>
    <w:p>
      <w:pPr>
        <w:pStyle w:val="51"/>
        <w:numPr>
          <w:ilvl w:val="3"/>
          <w:numId w:val="16"/>
        </w:numPr>
        <w:tabs>
          <w:tab w:val="left" w:pos="709"/>
        </w:tabs>
        <w:spacing w:line="440" w:lineRule="exact"/>
        <w:ind w:left="0" w:firstLine="424" w:firstLineChars="202"/>
        <w:rPr>
          <w:rFonts w:ascii="宋体" w:hAnsi="宋体" w:cs="宋体"/>
          <w:szCs w:val="21"/>
        </w:rPr>
      </w:pPr>
      <w:r>
        <w:rPr>
          <w:rFonts w:hint="eastAsia" w:ascii="宋体" w:hAnsi="宋体" w:cs="宋体"/>
          <w:szCs w:val="21"/>
        </w:rPr>
        <w:t>我方承诺不向第三方透露与比选相关的所有信息。</w:t>
      </w:r>
    </w:p>
    <w:p>
      <w:pPr>
        <w:pStyle w:val="51"/>
        <w:numPr>
          <w:ilvl w:val="3"/>
          <w:numId w:val="16"/>
        </w:numPr>
        <w:tabs>
          <w:tab w:val="left" w:pos="709"/>
        </w:tabs>
        <w:spacing w:line="440" w:lineRule="exact"/>
        <w:ind w:left="0" w:firstLine="424" w:firstLineChars="202"/>
        <w:rPr>
          <w:rFonts w:ascii="宋体" w:hAnsi="宋体" w:cs="宋体"/>
          <w:szCs w:val="21"/>
        </w:rPr>
      </w:pPr>
      <w:r>
        <w:rPr>
          <w:rFonts w:hint="eastAsia" w:ascii="宋体" w:hAnsi="宋体" w:cs="宋体"/>
          <w:szCs w:val="21"/>
        </w:rPr>
        <w:t>如我方中选：</w:t>
      </w:r>
    </w:p>
    <w:p>
      <w:pPr>
        <w:pStyle w:val="51"/>
        <w:numPr>
          <w:ilvl w:val="0"/>
          <w:numId w:val="17"/>
        </w:numPr>
        <w:tabs>
          <w:tab w:val="left" w:pos="993"/>
        </w:tabs>
        <w:spacing w:line="440" w:lineRule="exact"/>
        <w:ind w:left="0" w:firstLine="426" w:firstLineChars="0"/>
        <w:rPr>
          <w:rFonts w:ascii="宋体" w:hAnsi="宋体" w:cs="宋体"/>
          <w:szCs w:val="21"/>
        </w:rPr>
      </w:pPr>
      <w:r>
        <w:rPr>
          <w:rFonts w:hint="eastAsia" w:ascii="宋体" w:hAnsi="宋体" w:cs="宋体"/>
          <w:szCs w:val="21"/>
        </w:rPr>
        <w:t>我方承诺在收到中选通知书后，在中选通知书规定的期限内与你方签订合同。</w:t>
      </w:r>
    </w:p>
    <w:p>
      <w:pPr>
        <w:pStyle w:val="51"/>
        <w:numPr>
          <w:ilvl w:val="0"/>
          <w:numId w:val="17"/>
        </w:numPr>
        <w:tabs>
          <w:tab w:val="left" w:pos="993"/>
        </w:tabs>
        <w:spacing w:line="440" w:lineRule="exact"/>
        <w:ind w:firstLineChars="0"/>
        <w:rPr>
          <w:rFonts w:ascii="宋体" w:hAnsi="宋体" w:cs="宋体"/>
          <w:szCs w:val="21"/>
        </w:rPr>
      </w:pPr>
      <w:r>
        <w:rPr>
          <w:rFonts w:hint="eastAsia" w:ascii="宋体" w:hAnsi="宋体" w:cs="宋体"/>
          <w:szCs w:val="21"/>
        </w:rPr>
        <w:t>我方承诺不在签订合同时提出任何附加条件。</w:t>
      </w:r>
    </w:p>
    <w:p>
      <w:pPr>
        <w:pStyle w:val="51"/>
        <w:numPr>
          <w:ilvl w:val="0"/>
          <w:numId w:val="17"/>
        </w:numPr>
        <w:tabs>
          <w:tab w:val="left" w:pos="993"/>
        </w:tabs>
        <w:spacing w:line="440" w:lineRule="exact"/>
        <w:ind w:left="0" w:firstLine="426" w:firstLineChars="0"/>
        <w:rPr>
          <w:rFonts w:ascii="宋体" w:hAnsi="宋体" w:cs="宋体"/>
          <w:szCs w:val="21"/>
        </w:rPr>
      </w:pPr>
      <w:r>
        <w:rPr>
          <w:rFonts w:hint="eastAsia" w:ascii="宋体" w:hAnsi="宋体" w:cs="宋体"/>
          <w:szCs w:val="21"/>
        </w:rPr>
        <w:t>我方承诺按照比选文件规定递交履约保证金或履约保函、支付比选代理服务费。</w:t>
      </w:r>
    </w:p>
    <w:p>
      <w:pPr>
        <w:pStyle w:val="51"/>
        <w:numPr>
          <w:ilvl w:val="0"/>
          <w:numId w:val="17"/>
        </w:numPr>
        <w:tabs>
          <w:tab w:val="left" w:pos="993"/>
        </w:tabs>
        <w:spacing w:line="440" w:lineRule="exact"/>
        <w:ind w:left="0" w:firstLine="426" w:firstLineChars="0"/>
        <w:rPr>
          <w:rFonts w:ascii="宋体" w:hAnsi="宋体" w:cs="宋体"/>
          <w:szCs w:val="21"/>
        </w:rPr>
      </w:pPr>
      <w:r>
        <w:rPr>
          <w:rFonts w:hint="eastAsia" w:ascii="宋体" w:hAnsi="宋体" w:cs="宋体"/>
          <w:szCs w:val="21"/>
        </w:rPr>
        <w:t>我方承诺按照比选文件的规定及合同约定履行相关责任和义务，不将中选项目转包、违法分包。</w:t>
      </w:r>
    </w:p>
    <w:p>
      <w:pPr>
        <w:spacing w:line="440" w:lineRule="exact"/>
        <w:ind w:firstLine="420" w:firstLineChars="200"/>
        <w:rPr>
          <w:rFonts w:ascii="宋体" w:hAnsi="宋体" w:cs="宋体"/>
          <w:szCs w:val="21"/>
        </w:rPr>
      </w:pPr>
      <w:r>
        <w:rPr>
          <w:rFonts w:hint="eastAsia" w:ascii="宋体" w:hAnsi="宋体" w:cs="宋体"/>
          <w:szCs w:val="21"/>
        </w:rPr>
        <w:t>我方在此声明，所递交的参选文件及有关资料内容完整、真实和准确，且不存在第二章“参选人须知”第1.8款规定的任何一种情形。如有弄虚作假，将承担相应的法律责任，并赔偿由此造成的一切损失。</w:t>
      </w:r>
    </w:p>
    <w:p>
      <w:pPr>
        <w:pStyle w:val="51"/>
        <w:numPr>
          <w:ilvl w:val="3"/>
          <w:numId w:val="16"/>
        </w:numPr>
        <w:tabs>
          <w:tab w:val="left" w:pos="709"/>
        </w:tabs>
        <w:spacing w:line="440" w:lineRule="exact"/>
        <w:ind w:left="0" w:firstLine="424" w:firstLineChars="202"/>
        <w:rPr>
          <w:rFonts w:ascii="宋体" w:hAnsi="宋体" w:cs="宋体"/>
          <w:szCs w:val="21"/>
        </w:rPr>
      </w:pPr>
      <w:r>
        <w:rPr>
          <w:rFonts w:hint="eastAsia" w:ascii="宋体" w:hAnsi="宋体" w:cs="宋体"/>
          <w:szCs w:val="21"/>
        </w:rPr>
        <w:t>其他补充说明：我方承诺按照比选人的要求在</w:t>
      </w:r>
      <w:r>
        <w:rPr>
          <w:rFonts w:hint="eastAsia" w:ascii="宋体" w:hAnsi="宋体" w:cs="宋体"/>
        </w:rPr>
        <w:t>中国电信阳光采购网</w:t>
      </w:r>
      <w:r>
        <w:rPr>
          <w:rFonts w:hint="eastAsia" w:ascii="宋体" w:hAnsi="宋体" w:cs="宋体"/>
          <w:szCs w:val="21"/>
        </w:rPr>
        <w:t>进行供应商注册。</w:t>
      </w:r>
    </w:p>
    <w:p>
      <w:pPr>
        <w:pStyle w:val="51"/>
        <w:tabs>
          <w:tab w:val="left" w:pos="709"/>
        </w:tabs>
        <w:spacing w:line="440" w:lineRule="exact"/>
        <w:ind w:left="424" w:firstLine="0" w:firstLineChars="0"/>
        <w:rPr>
          <w:rFonts w:ascii="宋体" w:hAnsi="宋体" w:cs="宋体"/>
          <w:szCs w:val="21"/>
        </w:rPr>
      </w:pPr>
    </w:p>
    <w:p>
      <w:pPr>
        <w:spacing w:line="440" w:lineRule="exact"/>
        <w:ind w:firstLine="1134" w:firstLineChars="540"/>
        <w:rPr>
          <w:rFonts w:ascii="宋体" w:hAnsi="宋体" w:cs="宋体"/>
          <w:szCs w:val="21"/>
        </w:rPr>
      </w:pPr>
      <w:r>
        <w:rPr>
          <w:rFonts w:hint="eastAsia" w:ascii="宋体" w:hAnsi="宋体" w:cs="宋体"/>
          <w:szCs w:val="21"/>
        </w:rPr>
        <w:t>参选人名称：</w:t>
      </w:r>
      <w:r>
        <w:rPr>
          <w:rFonts w:hint="eastAsia" w:ascii="宋体" w:hAnsi="宋体" w:cs="宋体"/>
          <w:szCs w:val="21"/>
          <w:u w:val="single"/>
        </w:rPr>
        <w:t>　　　　　　　　</w:t>
      </w:r>
      <w:r>
        <w:rPr>
          <w:rFonts w:hint="eastAsia" w:ascii="宋体" w:hAnsi="宋体" w:cs="宋体"/>
          <w:szCs w:val="21"/>
        </w:rPr>
        <w:t>（盖单位公章）</w:t>
      </w:r>
    </w:p>
    <w:p>
      <w:pPr>
        <w:spacing w:line="440" w:lineRule="exact"/>
        <w:ind w:firstLine="1134" w:firstLineChars="540"/>
        <w:rPr>
          <w:rFonts w:ascii="宋体" w:hAnsi="宋体" w:cs="宋体"/>
          <w:szCs w:val="21"/>
        </w:rPr>
      </w:pPr>
      <w:r>
        <w:rPr>
          <w:rFonts w:hint="eastAsia" w:ascii="宋体" w:hAnsi="宋体" w:cs="宋体"/>
          <w:szCs w:val="21"/>
        </w:rPr>
        <w:t>法定代表人/负责人（签字或盖人名章）或者其委托代理人（签字）：</w:t>
      </w:r>
      <w:r>
        <w:rPr>
          <w:rFonts w:hint="eastAsia" w:ascii="宋体" w:hAnsi="宋体" w:cs="宋体"/>
          <w:szCs w:val="21"/>
          <w:u w:val="single"/>
        </w:rPr>
        <w:t xml:space="preserve">         </w:t>
      </w:r>
    </w:p>
    <w:p>
      <w:pPr>
        <w:spacing w:line="440" w:lineRule="exact"/>
        <w:ind w:firstLine="1134" w:firstLineChars="540"/>
        <w:rPr>
          <w:rFonts w:ascii="宋体" w:hAnsi="宋体" w:cs="宋体"/>
          <w:szCs w:val="21"/>
          <w:u w:val="single"/>
        </w:rPr>
      </w:pPr>
      <w:r>
        <w:rPr>
          <w:rFonts w:hint="eastAsia" w:ascii="宋体" w:hAnsi="宋体" w:cs="宋体"/>
          <w:szCs w:val="21"/>
        </w:rPr>
        <w:t>地址：</w:t>
      </w:r>
      <w:r>
        <w:rPr>
          <w:rFonts w:hint="eastAsia" w:ascii="宋体" w:hAnsi="宋体" w:cs="宋体"/>
          <w:szCs w:val="21"/>
          <w:u w:val="single"/>
        </w:rPr>
        <w:t xml:space="preserve">                                     </w:t>
      </w:r>
    </w:p>
    <w:p>
      <w:pPr>
        <w:spacing w:line="440" w:lineRule="exact"/>
        <w:ind w:firstLine="1134" w:firstLineChars="540"/>
        <w:rPr>
          <w:rFonts w:ascii="宋体" w:hAnsi="宋体" w:cs="宋体"/>
          <w:szCs w:val="21"/>
        </w:rPr>
      </w:pPr>
      <w:r>
        <w:rPr>
          <w:rFonts w:hint="eastAsia" w:ascii="宋体" w:hAnsi="宋体" w:cs="宋体"/>
          <w:szCs w:val="21"/>
        </w:rPr>
        <w:t>电话：</w:t>
      </w:r>
      <w:r>
        <w:rPr>
          <w:rFonts w:hint="eastAsia" w:ascii="宋体" w:hAnsi="宋体" w:cs="宋体"/>
          <w:szCs w:val="21"/>
          <w:u w:val="single"/>
        </w:rPr>
        <w:t xml:space="preserve">                                     </w:t>
      </w:r>
    </w:p>
    <w:p>
      <w:pPr>
        <w:spacing w:line="440" w:lineRule="exact"/>
        <w:ind w:firstLine="1134" w:firstLineChars="540"/>
        <w:rPr>
          <w:rFonts w:ascii="宋体" w:hAnsi="宋体" w:cs="宋体"/>
          <w:szCs w:val="21"/>
        </w:rPr>
      </w:pPr>
      <w:r>
        <w:rPr>
          <w:rFonts w:hint="eastAsia" w:ascii="宋体" w:hAnsi="宋体" w:cs="宋体"/>
          <w:szCs w:val="21"/>
        </w:rPr>
        <w:t>电子邮箱：</w:t>
      </w:r>
      <w:r>
        <w:rPr>
          <w:rFonts w:hint="eastAsia" w:ascii="宋体" w:hAnsi="宋体" w:cs="宋体"/>
          <w:szCs w:val="21"/>
          <w:u w:val="single"/>
        </w:rPr>
        <w:t xml:space="preserve">                                 </w:t>
      </w:r>
    </w:p>
    <w:p>
      <w:pPr>
        <w:spacing w:line="400" w:lineRule="exact"/>
        <w:ind w:firstLine="1134" w:firstLineChars="540"/>
        <w:rPr>
          <w:rFonts w:ascii="宋体" w:hAnsi="宋体" w:cs="宋体"/>
        </w:rPr>
      </w:pPr>
      <w:r>
        <w:rPr>
          <w:rFonts w:hint="eastAsia" w:ascii="宋体" w:hAnsi="宋体" w:cs="宋体"/>
        </w:rPr>
        <w:t>日期：XX年XX月XX日</w:t>
      </w:r>
    </w:p>
    <w:p>
      <w:pPr>
        <w:ind w:firstLine="2835" w:firstLineChars="1350"/>
        <w:rPr>
          <w:rFonts w:ascii="宋体" w:hAnsi="宋体" w:cs="宋体"/>
        </w:rPr>
      </w:pPr>
    </w:p>
    <w:p>
      <w:pPr>
        <w:topLinePunct/>
        <w:spacing w:line="440" w:lineRule="exact"/>
        <w:jc w:val="left"/>
        <w:rPr>
          <w:rFonts w:ascii="宋体" w:hAnsi="宋体" w:cs="宋体"/>
        </w:rPr>
      </w:pPr>
      <w:r>
        <w:rPr>
          <w:rFonts w:hint="eastAsia" w:ascii="宋体" w:hAnsi="宋体" w:cs="宋体"/>
          <w:b/>
        </w:rPr>
        <w:t>编制要求</w:t>
      </w:r>
      <w:r>
        <w:rPr>
          <w:rFonts w:hint="eastAsia" w:ascii="宋体" w:hAnsi="宋体" w:cs="宋体"/>
        </w:rPr>
        <w:t>：</w:t>
      </w:r>
    </w:p>
    <w:p>
      <w:pPr>
        <w:topLinePunct/>
        <w:spacing w:line="440" w:lineRule="exact"/>
        <w:jc w:val="left"/>
        <w:rPr>
          <w:rFonts w:ascii="宋体" w:hAnsi="宋体" w:cs="宋体"/>
        </w:rPr>
      </w:pPr>
      <w:r>
        <w:rPr>
          <w:rFonts w:hint="eastAsia" w:ascii="宋体" w:hAnsi="宋体" w:cs="宋体"/>
        </w:rPr>
        <w:t>1.提供本文件的原件。</w:t>
      </w:r>
    </w:p>
    <w:p>
      <w:pPr>
        <w:topLinePunct/>
        <w:spacing w:line="440" w:lineRule="exact"/>
        <w:jc w:val="left"/>
        <w:rPr>
          <w:rFonts w:ascii="宋体" w:hAnsi="宋体" w:cs="宋体"/>
        </w:rPr>
      </w:pPr>
      <w:r>
        <w:rPr>
          <w:rFonts w:hint="eastAsia" w:ascii="宋体" w:hAnsi="宋体" w:cs="宋体"/>
        </w:rPr>
        <w:t>2.除本文件允许参选人进行填写的内容以外，参选人不得对本文件进行修改。</w:t>
      </w:r>
    </w:p>
    <w:p>
      <w:pPr>
        <w:numPr>
          <w:ilvl w:val="0"/>
          <w:numId w:val="2"/>
        </w:numPr>
        <w:topLinePunct/>
        <w:spacing w:line="440" w:lineRule="exact"/>
        <w:ind w:left="422" w:hanging="422" w:hangingChars="201"/>
        <w:jc w:val="left"/>
        <w:rPr>
          <w:rFonts w:ascii="宋体" w:hAnsi="宋体" w:cs="宋体"/>
        </w:rPr>
        <w:sectPr>
          <w:pgSz w:w="11906" w:h="16838"/>
          <w:pgMar w:top="1440" w:right="1800" w:bottom="1440" w:left="1800" w:header="851" w:footer="992" w:gutter="0"/>
          <w:cols w:space="425" w:num="1"/>
          <w:docGrid w:type="lines" w:linePitch="312" w:charSpace="0"/>
        </w:sectPr>
      </w:pPr>
    </w:p>
    <w:p>
      <w:pPr>
        <w:pStyle w:val="39"/>
        <w:numPr>
          <w:ilvl w:val="0"/>
          <w:numId w:val="15"/>
        </w:numPr>
        <w:snapToGrid w:val="0"/>
        <w:spacing w:before="120" w:after="120" w:line="440" w:lineRule="exact"/>
        <w:jc w:val="left"/>
        <w:rPr>
          <w:rFonts w:ascii="宋体" w:hAnsi="宋体" w:cs="宋体"/>
          <w:sz w:val="24"/>
          <w:szCs w:val="24"/>
        </w:rPr>
      </w:pPr>
      <w:bookmarkStart w:id="510" w:name="_Toc492552977"/>
      <w:bookmarkEnd w:id="510"/>
      <w:bookmarkStart w:id="511" w:name="_Toc492552973"/>
      <w:bookmarkEnd w:id="511"/>
      <w:bookmarkStart w:id="512" w:name="_Toc492552988"/>
      <w:bookmarkEnd w:id="512"/>
      <w:bookmarkStart w:id="513" w:name="_Toc492552993"/>
      <w:bookmarkEnd w:id="513"/>
      <w:bookmarkStart w:id="514" w:name="_Toc492552987"/>
      <w:bookmarkEnd w:id="514"/>
      <w:bookmarkStart w:id="515" w:name="_Toc492552981"/>
      <w:bookmarkEnd w:id="515"/>
      <w:bookmarkStart w:id="516" w:name="_Toc492552995"/>
      <w:bookmarkEnd w:id="516"/>
      <w:bookmarkStart w:id="517" w:name="_Toc492552980"/>
      <w:bookmarkEnd w:id="517"/>
      <w:bookmarkStart w:id="518" w:name="_Toc492552982"/>
      <w:bookmarkEnd w:id="518"/>
      <w:bookmarkStart w:id="519" w:name="_Toc492552983"/>
      <w:bookmarkEnd w:id="519"/>
      <w:bookmarkStart w:id="520" w:name="_Toc492552991"/>
      <w:bookmarkEnd w:id="520"/>
      <w:bookmarkStart w:id="521" w:name="_Toc492552986"/>
      <w:bookmarkEnd w:id="521"/>
      <w:bookmarkStart w:id="522" w:name="_Toc492552998"/>
      <w:bookmarkEnd w:id="522"/>
      <w:bookmarkStart w:id="523" w:name="_Toc492552990"/>
      <w:bookmarkEnd w:id="523"/>
      <w:bookmarkStart w:id="524" w:name="_Toc492552985"/>
      <w:bookmarkEnd w:id="524"/>
      <w:bookmarkStart w:id="525" w:name="_Toc492552976"/>
      <w:bookmarkEnd w:id="525"/>
      <w:bookmarkStart w:id="526" w:name="_Toc492552994"/>
      <w:bookmarkEnd w:id="526"/>
      <w:bookmarkStart w:id="527" w:name="_Toc492552974"/>
      <w:bookmarkEnd w:id="527"/>
      <w:bookmarkStart w:id="528" w:name="_Toc492552989"/>
      <w:bookmarkEnd w:id="528"/>
      <w:bookmarkStart w:id="529" w:name="_Toc492552984"/>
      <w:bookmarkEnd w:id="529"/>
      <w:bookmarkStart w:id="530" w:name="_Toc492552975"/>
      <w:bookmarkEnd w:id="530"/>
      <w:bookmarkStart w:id="531" w:name="_Toc492552996"/>
      <w:bookmarkEnd w:id="531"/>
      <w:bookmarkStart w:id="532" w:name="_Toc492552992"/>
      <w:bookmarkEnd w:id="532"/>
      <w:bookmarkStart w:id="533" w:name="_Toc492552979"/>
      <w:bookmarkEnd w:id="533"/>
      <w:bookmarkStart w:id="534" w:name="_Toc492552978"/>
      <w:bookmarkEnd w:id="534"/>
      <w:bookmarkStart w:id="535" w:name="_Toc492552997"/>
      <w:bookmarkEnd w:id="535"/>
      <w:bookmarkStart w:id="536" w:name="_Toc492552999"/>
      <w:bookmarkEnd w:id="536"/>
      <w:bookmarkStart w:id="537" w:name="_Toc475472674"/>
      <w:bookmarkStart w:id="538" w:name="_Toc2081"/>
      <w:r>
        <w:rPr>
          <w:rFonts w:hint="eastAsia" w:ascii="宋体" w:hAnsi="宋体" w:cs="宋体"/>
          <w:sz w:val="24"/>
          <w:szCs w:val="24"/>
        </w:rPr>
        <w:t>法定代表人/负责人身份证明</w:t>
      </w:r>
      <w:bookmarkEnd w:id="537"/>
      <w:bookmarkEnd w:id="538"/>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cs="宋体"/>
          <w:szCs w:val="21"/>
        </w:rPr>
      </w:pPr>
    </w:p>
    <w:p>
      <w:pPr>
        <w:topLinePunct/>
        <w:snapToGrid w:val="0"/>
        <w:spacing w:line="440" w:lineRule="exact"/>
        <w:rPr>
          <w:rFonts w:ascii="宋体" w:hAnsi="宋体" w:cs="宋体"/>
          <w:bCs/>
          <w:szCs w:val="21"/>
          <w:u w:val="single"/>
        </w:rPr>
      </w:pPr>
      <w:r>
        <w:rPr>
          <w:rFonts w:hint="eastAsia" w:ascii="宋体" w:hAnsi="宋体" w:cs="宋体"/>
          <w:bCs/>
          <w:szCs w:val="21"/>
        </w:rPr>
        <w:t>参选人名称：</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单位性质：</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成立时间：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topLinePunct/>
        <w:snapToGrid w:val="0"/>
        <w:spacing w:line="440" w:lineRule="exact"/>
        <w:rPr>
          <w:rFonts w:ascii="宋体" w:hAnsi="宋体" w:cs="宋体"/>
          <w:bCs/>
          <w:szCs w:val="21"/>
        </w:rPr>
      </w:pPr>
      <w:r>
        <w:rPr>
          <w:rFonts w:hint="eastAsia" w:ascii="宋体" w:hAnsi="宋体" w:cs="宋体"/>
          <w:bCs/>
          <w:szCs w:val="21"/>
        </w:rPr>
        <w:t>经营期限：</w:t>
      </w:r>
      <w:r>
        <w:rPr>
          <w:rFonts w:hint="eastAsia" w:ascii="宋体" w:hAnsi="宋体" w:cs="宋体"/>
          <w:bCs/>
          <w:szCs w:val="21"/>
          <w:u w:val="single"/>
        </w:rPr>
        <w:t xml:space="preserve">            </w:t>
      </w:r>
    </w:p>
    <w:p>
      <w:pPr>
        <w:topLinePunct/>
        <w:snapToGrid w:val="0"/>
        <w:spacing w:line="440" w:lineRule="exact"/>
        <w:rPr>
          <w:rFonts w:ascii="宋体" w:hAnsi="宋体" w:cs="宋体"/>
          <w:bCs/>
          <w:szCs w:val="21"/>
          <w:u w:val="single"/>
        </w:rPr>
      </w:pPr>
      <w:r>
        <w:rPr>
          <w:rFonts w:hint="eastAsia" w:ascii="宋体" w:hAnsi="宋体" w:cs="宋体"/>
          <w:bCs/>
          <w:szCs w:val="21"/>
        </w:rPr>
        <w:t>姓名：</w:t>
      </w:r>
      <w:r>
        <w:rPr>
          <w:rFonts w:hint="eastAsia" w:ascii="宋体" w:hAnsi="宋体" w:cs="宋体"/>
          <w:bCs/>
          <w:szCs w:val="21"/>
          <w:u w:val="single"/>
        </w:rPr>
        <w:t xml:space="preserve">         </w:t>
      </w:r>
      <w:r>
        <w:rPr>
          <w:rFonts w:hint="eastAsia" w:ascii="宋体" w:hAnsi="宋体" w:cs="宋体"/>
          <w:bCs/>
          <w:szCs w:val="21"/>
        </w:rPr>
        <w:t>性别：</w:t>
      </w:r>
      <w:r>
        <w:rPr>
          <w:rFonts w:hint="eastAsia" w:ascii="宋体" w:hAnsi="宋体" w:cs="宋体"/>
          <w:bCs/>
          <w:szCs w:val="21"/>
          <w:u w:val="single"/>
        </w:rPr>
        <w:t xml:space="preserve">          </w:t>
      </w:r>
      <w:r>
        <w:rPr>
          <w:rFonts w:hint="eastAsia" w:ascii="宋体" w:hAnsi="宋体" w:cs="宋体"/>
          <w:bCs/>
          <w:szCs w:val="21"/>
        </w:rPr>
        <w:t>年龄：</w:t>
      </w:r>
      <w:r>
        <w:rPr>
          <w:rFonts w:hint="eastAsia" w:ascii="宋体" w:hAnsi="宋体" w:cs="宋体"/>
          <w:bCs/>
          <w:szCs w:val="21"/>
          <w:u w:val="single"/>
        </w:rPr>
        <w:t xml:space="preserve">         </w:t>
      </w:r>
      <w:r>
        <w:rPr>
          <w:rFonts w:hint="eastAsia" w:ascii="宋体" w:hAnsi="宋体" w:cs="宋体"/>
          <w:bCs/>
          <w:szCs w:val="21"/>
        </w:rPr>
        <w:t>职务：</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系</w:t>
      </w:r>
      <w:r>
        <w:rPr>
          <w:rFonts w:hint="eastAsia" w:ascii="宋体" w:hAnsi="宋体" w:cs="宋体"/>
          <w:u w:val="single"/>
        </w:rPr>
        <w:t>【XX公司</w:t>
      </w:r>
      <w:r>
        <w:rPr>
          <w:rFonts w:hint="eastAsia" w:ascii="宋体" w:hAnsi="宋体" w:cs="宋体"/>
          <w:szCs w:val="21"/>
          <w:u w:val="single"/>
        </w:rPr>
        <w:t>[参选人单位名称]</w:t>
      </w:r>
      <w:r>
        <w:rPr>
          <w:rFonts w:hint="eastAsia" w:ascii="宋体" w:hAnsi="宋体" w:cs="宋体"/>
          <w:u w:val="single"/>
        </w:rPr>
        <w:t>】</w:t>
      </w:r>
      <w:r>
        <w:rPr>
          <w:rFonts w:hint="eastAsia" w:ascii="宋体" w:hAnsi="宋体" w:cs="宋体"/>
          <w:bCs/>
          <w:szCs w:val="21"/>
        </w:rPr>
        <w:t>的法定代表人/负责人。</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特此证明。</w:t>
      </w:r>
    </w:p>
    <w:p>
      <w:pPr>
        <w:topLinePunct/>
        <w:snapToGrid w:val="0"/>
        <w:spacing w:line="440" w:lineRule="exact"/>
        <w:ind w:firstLine="420" w:firstLineChars="200"/>
        <w:rPr>
          <w:rFonts w:ascii="宋体" w:hAnsi="宋体" w:cs="宋体"/>
          <w:bCs/>
          <w:szCs w:val="21"/>
        </w:rPr>
      </w:pPr>
    </w:p>
    <w:p>
      <w:pPr>
        <w:topLinePunct/>
        <w:snapToGrid w:val="0"/>
        <w:spacing w:line="440" w:lineRule="exact"/>
        <w:rPr>
          <w:rFonts w:ascii="宋体" w:hAnsi="宋体" w:cs="宋体"/>
        </w:rPr>
      </w:pPr>
      <w:r>
        <w:rPr>
          <w:rFonts w:hint="eastAsia" w:ascii="宋体" w:hAnsi="宋体" w:cs="宋体"/>
        </w:rPr>
        <w:t>附：法定代表人/负责人的合法有效身份证明复印件或扫描件</w:t>
      </w:r>
      <w:r>
        <w:rPr>
          <w:rFonts w:hint="eastAsia" w:ascii="宋体" w:hAnsi="宋体" w:cs="宋体"/>
          <w:bCs/>
          <w:szCs w:val="21"/>
        </w:rPr>
        <w:t>(如提供中华人民共和国居民身份证的，需同时提供国徽面及人像面)</w:t>
      </w:r>
    </w:p>
    <w:p>
      <w:pPr>
        <w:spacing w:line="500" w:lineRule="exact"/>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0" t="0" r="17145" b="19685"/>
                <wp:wrapNone/>
                <wp:docPr id="10" name="流程图: 可选过程 1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rFonts w:asciiTheme="minorEastAsia" w:hAnsiTheme="minorEastAsia" w:eastAsiaTheme="minorEastAsia"/>
                                <w:bCs/>
                                <w:szCs w:val="21"/>
                              </w:rPr>
                            </w:pPr>
                            <w:r>
                              <w:rPr>
                                <w:rFonts w:hint="eastAsia"/>
                                <w:szCs w:val="21"/>
                              </w:rPr>
                              <w:t>法定代表人的</w:t>
                            </w:r>
                            <w:r>
                              <w:rPr>
                                <w:rFonts w:hint="eastAsia" w:asciiTheme="minorEastAsia" w:hAnsiTheme="minorEastAsia" w:eastAsiaTheme="minorEastAsia"/>
                              </w:rPr>
                              <w:t>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p>
                          <w:p>
                            <w:pPr>
                              <w:jc w:val="center"/>
                              <w:rPr>
                                <w:szCs w:val="21"/>
                              </w:rPr>
                            </w:pPr>
                            <w:r>
                              <w:rPr>
                                <w:rFonts w:hint="eastAsia"/>
                                <w:szCs w:val="21"/>
                              </w:rPr>
                              <w:t>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AIl+NgAAAAKAQAADwAAAAAAAAABACAAAAAiAAAAZHJzL2Rvd25yZXYueG1sUEsBAhQAFAAA&#10;AAgAh07iQCyKqIthAgAAowQAAA4AAAAAAAAAAQAgAAAAJwEAAGRycy9lMm9Eb2MueG1sUEsFBgAA&#10;AAAGAAYAWQEAAPoFAAAAAA==&#10;">
                <v:fill on="t" focussize="0,0"/>
                <v:stroke color="#000000" miterlimit="8" joinstyle="miter"/>
                <v:imagedata o:title=""/>
                <o:lock v:ext="edit" aspectratio="f"/>
                <v:textbox>
                  <w:txbxContent>
                    <w:p>
                      <w:pPr>
                        <w:jc w:val="center"/>
                        <w:rPr>
                          <w:rFonts w:asciiTheme="minorEastAsia" w:hAnsiTheme="minorEastAsia" w:eastAsiaTheme="minorEastAsia"/>
                          <w:bCs/>
                          <w:szCs w:val="21"/>
                        </w:rPr>
                      </w:pPr>
                      <w:r>
                        <w:rPr>
                          <w:rFonts w:hint="eastAsia"/>
                          <w:szCs w:val="21"/>
                        </w:rPr>
                        <w:t>法定代表人的</w:t>
                      </w:r>
                      <w:r>
                        <w:rPr>
                          <w:rFonts w:hint="eastAsia" w:asciiTheme="minorEastAsia" w:hAnsiTheme="minorEastAsia" w:eastAsiaTheme="minorEastAsia"/>
                        </w:rPr>
                        <w:t>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p>
                    <w:p>
                      <w:pPr>
                        <w:jc w:val="center"/>
                        <w:rPr>
                          <w:szCs w:val="21"/>
                        </w:rPr>
                      </w:pPr>
                      <w:r>
                        <w:rPr>
                          <w:rFonts w:hint="eastAsia"/>
                          <w:szCs w:val="21"/>
                        </w:rPr>
                        <w:t>粘贴处</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0" t="0" r="17145" b="19685"/>
                <wp:wrapNone/>
                <wp:docPr id="9" name="流程图: 可选过程 9"/>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rFonts w:asciiTheme="minorEastAsia" w:hAnsiTheme="minorEastAsia" w:eastAsiaTheme="minorEastAsia"/>
                                <w:bCs/>
                                <w:szCs w:val="21"/>
                              </w:rPr>
                            </w:pPr>
                            <w:r>
                              <w:rPr>
                                <w:rFonts w:hint="eastAsia"/>
                                <w:szCs w:val="21"/>
                              </w:rPr>
                              <w:t>法定代表人的</w:t>
                            </w:r>
                            <w:r>
                              <w:rPr>
                                <w:rFonts w:hint="eastAsia" w:asciiTheme="minorEastAsia" w:hAnsiTheme="minorEastAsia" w:eastAsiaTheme="minorEastAsia"/>
                              </w:rPr>
                              <w:t>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p>
                          <w:p>
                            <w:pPr>
                              <w:jc w:val="center"/>
                              <w:rPr>
                                <w:szCs w:val="21"/>
                              </w:rPr>
                            </w:pPr>
                            <w:r>
                              <w:rPr>
                                <w:rFonts w:hint="eastAsia"/>
                                <w:szCs w:val="21"/>
                              </w:rPr>
                              <w:t>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gIJXNkAAAALAQAADwAAAAAAAAABACAAAAAiAAAAZHJzL2Rvd25yZXYueG1sUEsBAhQAFAAA&#10;AAgAh07iQE/ScbZgAgAAoQQAAA4AAAAAAAAAAQAgAAAAKAEAAGRycy9lMm9Eb2MueG1sUEsFBgAA&#10;AAAGAAYAWQEAAPoFAAAAAA==&#10;">
                <v:fill on="t" focussize="0,0"/>
                <v:stroke color="#000000" miterlimit="8" joinstyle="miter"/>
                <v:imagedata o:title=""/>
                <o:lock v:ext="edit" aspectratio="f"/>
                <v:textbox>
                  <w:txbxContent>
                    <w:p>
                      <w:pPr>
                        <w:jc w:val="center"/>
                        <w:rPr>
                          <w:rFonts w:asciiTheme="minorEastAsia" w:hAnsiTheme="minorEastAsia" w:eastAsiaTheme="minorEastAsia"/>
                          <w:bCs/>
                          <w:szCs w:val="21"/>
                        </w:rPr>
                      </w:pPr>
                      <w:r>
                        <w:rPr>
                          <w:rFonts w:hint="eastAsia"/>
                          <w:szCs w:val="21"/>
                        </w:rPr>
                        <w:t>法定代表人的</w:t>
                      </w:r>
                      <w:r>
                        <w:rPr>
                          <w:rFonts w:hint="eastAsia" w:asciiTheme="minorEastAsia" w:hAnsiTheme="minorEastAsia" w:eastAsiaTheme="minorEastAsia"/>
                        </w:rPr>
                        <w:t>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p>
                    <w:p>
                      <w:pPr>
                        <w:jc w:val="center"/>
                        <w:rPr>
                          <w:szCs w:val="21"/>
                        </w:rPr>
                      </w:pPr>
                      <w:r>
                        <w:rPr>
                          <w:rFonts w:hint="eastAsia"/>
                          <w:szCs w:val="21"/>
                        </w:rPr>
                        <w:t>粘贴处</w:t>
                      </w:r>
                    </w:p>
                  </w:txbxContent>
                </v:textbox>
              </v:shape>
            </w:pict>
          </mc:Fallback>
        </mc:AlternateContent>
      </w: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500" w:lineRule="exact"/>
        <w:rPr>
          <w:rFonts w:ascii="宋体" w:hAnsi="宋体" w:cs="宋体"/>
          <w:szCs w:val="21"/>
        </w:rPr>
      </w:pP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440" w:lineRule="exact"/>
        <w:ind w:firstLine="4305" w:firstLineChars="2050"/>
        <w:rPr>
          <w:rFonts w:ascii="宋体" w:hAnsi="宋体" w:cs="宋体"/>
          <w:szCs w:val="21"/>
        </w:rPr>
      </w:pPr>
      <w:r>
        <w:rPr>
          <w:rFonts w:hint="eastAsia" w:ascii="宋体" w:hAnsi="宋体" w:cs="宋体"/>
          <w:szCs w:val="21"/>
        </w:rPr>
        <w:t>参选人名称：</w:t>
      </w:r>
      <w:r>
        <w:rPr>
          <w:rFonts w:hint="eastAsia" w:ascii="宋体" w:hAnsi="宋体" w:cs="宋体"/>
          <w:szCs w:val="21"/>
          <w:u w:val="single"/>
        </w:rPr>
        <w:t xml:space="preserve">               </w:t>
      </w:r>
      <w:r>
        <w:rPr>
          <w:rFonts w:hint="eastAsia" w:ascii="宋体" w:hAnsi="宋体" w:cs="宋体"/>
          <w:szCs w:val="21"/>
        </w:rPr>
        <w:t>（盖单位公章）</w:t>
      </w:r>
    </w:p>
    <w:p>
      <w:pPr>
        <w:spacing w:line="440" w:lineRule="exact"/>
        <w:ind w:firstLine="4305" w:firstLineChars="2050"/>
        <w:rPr>
          <w:rFonts w:ascii="宋体" w:hAnsi="宋体" w:cs="宋体"/>
          <w:szCs w:val="21"/>
        </w:rPr>
      </w:pPr>
    </w:p>
    <w:p>
      <w:pPr>
        <w:spacing w:line="440" w:lineRule="exact"/>
        <w:rPr>
          <w:rFonts w:ascii="宋体" w:hAnsi="宋体" w:cs="宋体"/>
        </w:rPr>
      </w:pPr>
      <w:r>
        <w:rPr>
          <w:rFonts w:hint="eastAsia" w:ascii="宋体" w:hAnsi="宋体" w:cs="宋体"/>
          <w:szCs w:val="21"/>
        </w:rPr>
        <w:t xml:space="preserve">                                         </w:t>
      </w:r>
      <w:r>
        <w:rPr>
          <w:rFonts w:hint="eastAsia" w:ascii="宋体" w:hAnsi="宋体" w:cs="宋体"/>
        </w:rPr>
        <w:t>日期：XX年XX月XX日</w:t>
      </w:r>
    </w:p>
    <w:p>
      <w:pPr>
        <w:rPr>
          <w:rFonts w:ascii="宋体" w:hAnsi="宋体" w:cs="宋体"/>
        </w:rPr>
      </w:pPr>
    </w:p>
    <w:p>
      <w:pPr>
        <w:rPr>
          <w:rFonts w:ascii="宋体" w:hAnsi="宋体" w:cs="宋体"/>
        </w:rPr>
      </w:pPr>
    </w:p>
    <w:p>
      <w:pPr>
        <w:rPr>
          <w:rFonts w:ascii="宋体" w:hAnsi="宋体" w:cs="宋体"/>
        </w:rPr>
      </w:pPr>
      <w:r>
        <w:rPr>
          <w:rFonts w:hint="eastAsia" w:ascii="宋体" w:hAnsi="宋体" w:cs="宋体"/>
          <w:b/>
        </w:rPr>
        <w:t>编制要求</w:t>
      </w:r>
      <w:r>
        <w:rPr>
          <w:rFonts w:hint="eastAsia" w:ascii="宋体" w:hAnsi="宋体" w:cs="宋体"/>
        </w:rPr>
        <w:t>：</w:t>
      </w:r>
    </w:p>
    <w:p>
      <w:pPr>
        <w:rPr>
          <w:rFonts w:ascii="宋体" w:hAnsi="宋体" w:cs="宋体"/>
        </w:rPr>
      </w:pPr>
      <w:r>
        <w:rPr>
          <w:rFonts w:hint="eastAsia" w:ascii="宋体" w:hAnsi="宋体" w:cs="宋体"/>
        </w:rPr>
        <w:t>1.提供本文件的原件，身份证明为复印件或扫描件。</w:t>
      </w:r>
    </w:p>
    <w:p>
      <w:pPr>
        <w:rPr>
          <w:rFonts w:ascii="宋体" w:hAnsi="宋体" w:cs="宋体"/>
        </w:rPr>
      </w:pPr>
      <w:r>
        <w:rPr>
          <w:rFonts w:hint="eastAsia" w:ascii="宋体" w:hAnsi="宋体" w:cs="宋体"/>
        </w:rPr>
        <w:t>2.除本文件允许参选人进行填写的内容以外，参选人不得对本文件进行修改。</w:t>
      </w:r>
    </w:p>
    <w:p>
      <w:pPr>
        <w:pStyle w:val="39"/>
        <w:numPr>
          <w:ilvl w:val="0"/>
          <w:numId w:val="15"/>
        </w:numPr>
        <w:tabs>
          <w:tab w:val="left" w:pos="588"/>
        </w:tabs>
        <w:snapToGrid w:val="0"/>
        <w:spacing w:before="120" w:after="120" w:line="440" w:lineRule="exact"/>
        <w:jc w:val="both"/>
        <w:rPr>
          <w:rFonts w:ascii="宋体" w:hAnsi="宋体" w:cs="宋体"/>
          <w:sz w:val="24"/>
          <w:szCs w:val="24"/>
        </w:rPr>
      </w:pPr>
      <w:r>
        <w:rPr>
          <w:rFonts w:hint="eastAsia" w:ascii="宋体" w:hAnsi="宋体" w:cs="宋体"/>
          <w:szCs w:val="21"/>
        </w:rPr>
        <w:br w:type="page"/>
      </w:r>
      <w:bookmarkStart w:id="539" w:name="_Toc475472675"/>
      <w:bookmarkStart w:id="540" w:name="_Toc18361"/>
      <w:bookmarkStart w:id="541" w:name="_Toc438052122"/>
      <w:r>
        <w:rPr>
          <w:rFonts w:hint="eastAsia" w:ascii="宋体" w:hAnsi="宋体" w:cs="宋体"/>
          <w:sz w:val="24"/>
          <w:szCs w:val="24"/>
        </w:rPr>
        <w:t>法定代表人/负责人授权委托书</w:t>
      </w:r>
      <w:bookmarkEnd w:id="539"/>
      <w:bookmarkEnd w:id="540"/>
      <w:bookmarkEnd w:id="541"/>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本人</w:t>
      </w:r>
      <w:r>
        <w:rPr>
          <w:rFonts w:hint="eastAsia" w:ascii="宋体" w:hAnsi="宋体" w:cs="宋体"/>
          <w:u w:val="single"/>
        </w:rPr>
        <w:t>【XX</w:t>
      </w:r>
      <w:r>
        <w:rPr>
          <w:rFonts w:hint="eastAsia" w:ascii="宋体" w:hAnsi="宋体" w:cs="宋体"/>
          <w:szCs w:val="21"/>
          <w:u w:val="single"/>
        </w:rPr>
        <w:t xml:space="preserve"> [参选人法定代表人/负责人姓名]</w:t>
      </w:r>
      <w:r>
        <w:rPr>
          <w:rFonts w:hint="eastAsia" w:ascii="宋体" w:hAnsi="宋体" w:cs="宋体"/>
          <w:u w:val="single"/>
        </w:rPr>
        <w:t>】</w:t>
      </w:r>
      <w:r>
        <w:rPr>
          <w:rFonts w:hint="eastAsia" w:ascii="宋体" w:hAnsi="宋体" w:cs="宋体"/>
          <w:bCs/>
          <w:szCs w:val="21"/>
        </w:rPr>
        <w:t xml:space="preserve">系 </w:t>
      </w:r>
      <w:r>
        <w:rPr>
          <w:rFonts w:hint="eastAsia" w:ascii="宋体" w:hAnsi="宋体" w:cs="宋体"/>
          <w:u w:val="single"/>
        </w:rPr>
        <w:t>【XX公司</w:t>
      </w:r>
      <w:r>
        <w:rPr>
          <w:rFonts w:hint="eastAsia" w:ascii="宋体" w:hAnsi="宋体" w:cs="宋体"/>
          <w:szCs w:val="21"/>
          <w:u w:val="single"/>
        </w:rPr>
        <w:t>[参选人名称]</w:t>
      </w:r>
      <w:r>
        <w:rPr>
          <w:rFonts w:hint="eastAsia" w:ascii="宋体" w:hAnsi="宋体" w:cs="宋体"/>
          <w:u w:val="single"/>
        </w:rPr>
        <w:t>】</w:t>
      </w:r>
      <w:r>
        <w:rPr>
          <w:rFonts w:hint="eastAsia" w:ascii="宋体" w:hAnsi="宋体" w:cs="宋体"/>
          <w:bCs/>
          <w:szCs w:val="21"/>
        </w:rPr>
        <w:t>的法定代表人，现委托</w:t>
      </w:r>
      <w:r>
        <w:rPr>
          <w:rFonts w:hint="eastAsia" w:ascii="宋体" w:hAnsi="宋体" w:cs="宋体"/>
          <w:u w:val="single"/>
        </w:rPr>
        <w:t>【XX</w:t>
      </w:r>
      <w:r>
        <w:rPr>
          <w:rFonts w:hint="eastAsia" w:ascii="宋体" w:hAnsi="宋体" w:cs="宋体"/>
          <w:szCs w:val="21"/>
          <w:u w:val="single"/>
        </w:rPr>
        <w:t xml:space="preserve"> [委托代理人姓名]</w:t>
      </w:r>
      <w:r>
        <w:rPr>
          <w:rFonts w:hint="eastAsia" w:ascii="宋体" w:hAnsi="宋体" w:cs="宋体"/>
          <w:u w:val="single"/>
        </w:rPr>
        <w:t>】</w:t>
      </w:r>
      <w:r>
        <w:rPr>
          <w:rFonts w:hint="eastAsia" w:ascii="宋体" w:hAnsi="宋体" w:cs="宋体"/>
          <w:bCs/>
          <w:szCs w:val="21"/>
        </w:rPr>
        <w:t>为我方代理人。代理人根据授权，以我方名义全权处理</w:t>
      </w:r>
      <w:r>
        <w:rPr>
          <w:rFonts w:hint="eastAsia" w:ascii="宋体" w:hAnsi="宋体" w:cs="宋体"/>
          <w:u w:val="single"/>
        </w:rPr>
        <w:t>【XX</w:t>
      </w:r>
      <w:r>
        <w:rPr>
          <w:rFonts w:hint="eastAsia" w:ascii="宋体" w:hAnsi="宋体" w:cs="宋体"/>
          <w:szCs w:val="21"/>
          <w:u w:val="single"/>
        </w:rPr>
        <w:t>项目[</w:t>
      </w:r>
      <w:r>
        <w:rPr>
          <w:rFonts w:hint="eastAsia" w:ascii="宋体" w:hAnsi="宋体" w:cs="宋体"/>
          <w:bCs/>
          <w:szCs w:val="21"/>
          <w:u w:val="single"/>
        </w:rPr>
        <w:t>比选项目名称</w:t>
      </w:r>
      <w:r>
        <w:rPr>
          <w:rFonts w:hint="eastAsia" w:ascii="宋体" w:hAnsi="宋体" w:cs="宋体"/>
          <w:szCs w:val="21"/>
          <w:u w:val="single"/>
        </w:rPr>
        <w:t>]</w:t>
      </w:r>
      <w:r>
        <w:rPr>
          <w:rFonts w:hint="eastAsia" w:ascii="宋体" w:hAnsi="宋体" w:cs="宋体"/>
          <w:u w:val="single"/>
        </w:rPr>
        <w:t>】【XX</w:t>
      </w:r>
      <w:r>
        <w:rPr>
          <w:rFonts w:hint="eastAsia" w:ascii="宋体" w:hAnsi="宋体" w:cs="宋体"/>
          <w:szCs w:val="21"/>
          <w:u w:val="single"/>
        </w:rPr>
        <w:t>[项目编号</w:t>
      </w:r>
      <w:r>
        <w:rPr>
          <w:rFonts w:hint="eastAsia" w:ascii="宋体" w:hAnsi="宋体" w:cs="宋体"/>
          <w:u w:val="single"/>
        </w:rPr>
        <w:t>】【</w:t>
      </w:r>
      <w:r>
        <w:rPr>
          <w:rFonts w:hint="eastAsia" w:ascii="宋体" w:hAnsi="宋体" w:cs="宋体"/>
          <w:bCs/>
          <w:szCs w:val="21"/>
          <w:u w:val="single"/>
        </w:rPr>
        <w:t>签署、澄清、说明、补正、递交、撤回、修改参选文件，签订合同和处理一切有关事宜</w:t>
      </w:r>
      <w:r>
        <w:rPr>
          <w:rFonts w:hint="eastAsia" w:ascii="宋体" w:hAnsi="宋体" w:cs="宋体"/>
          <w:u w:val="single"/>
        </w:rPr>
        <w:t>】</w:t>
      </w:r>
      <w:r>
        <w:rPr>
          <w:rFonts w:hint="eastAsia" w:ascii="宋体" w:hAnsi="宋体" w:cs="宋体"/>
          <w:bCs/>
          <w:szCs w:val="21"/>
        </w:rPr>
        <w:t xml:space="preserve">，其法律后果由我方承担。 </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委托期限：20</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 至 20</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委托代理人无转委托权。</w:t>
      </w:r>
    </w:p>
    <w:p>
      <w:pPr>
        <w:spacing w:line="440" w:lineRule="exact"/>
        <w:ind w:firstLine="420" w:firstLineChars="200"/>
        <w:rPr>
          <w:rFonts w:ascii="宋体" w:hAnsi="宋体" w:cs="宋体"/>
          <w:bCs/>
          <w:szCs w:val="21"/>
        </w:rPr>
      </w:pPr>
      <w:r>
        <w:rPr>
          <w:rFonts w:hint="eastAsia" w:ascii="宋体" w:hAnsi="宋体" w:cs="宋体"/>
          <w:bCs/>
          <w:szCs w:val="21"/>
        </w:rPr>
        <w:t>附：</w:t>
      </w:r>
    </w:p>
    <w:p>
      <w:pPr>
        <w:pStyle w:val="51"/>
        <w:numPr>
          <w:ilvl w:val="255"/>
          <w:numId w:val="0"/>
        </w:numPr>
        <w:spacing w:line="440" w:lineRule="exact"/>
        <w:ind w:left="420" w:firstLine="420" w:firstLineChars="200"/>
        <w:rPr>
          <w:rFonts w:ascii="宋体" w:hAnsi="宋体" w:cs="宋体"/>
          <w:bCs/>
          <w:szCs w:val="21"/>
        </w:rPr>
      </w:pPr>
      <w:r>
        <w:rPr>
          <w:rFonts w:hint="eastAsia" w:ascii="宋体" w:hAnsi="宋体" w:cs="宋体"/>
          <w:bCs/>
          <w:szCs w:val="21"/>
        </w:rPr>
        <w:t>委托代理人</w:t>
      </w:r>
      <w:r>
        <w:rPr>
          <w:rFonts w:hint="eastAsia" w:ascii="宋体" w:hAnsi="宋体" w:cs="宋体"/>
        </w:rPr>
        <w:t>的合法有效身份证明</w:t>
      </w:r>
      <w:r>
        <w:rPr>
          <w:rFonts w:hint="eastAsia" w:ascii="宋体" w:hAnsi="宋体" w:cs="宋体"/>
          <w:bCs/>
          <w:szCs w:val="21"/>
        </w:rPr>
        <w:t>复印件或扫描件(如提供中华人民共和国居民身份证的，需同时提供国徽面及人像面)</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 xml:space="preserve"> </w:t>
      </w:r>
    </w:p>
    <w:p>
      <w:pPr>
        <w:spacing w:line="440" w:lineRule="exact"/>
        <w:ind w:firstLine="1134" w:firstLineChars="540"/>
        <w:rPr>
          <w:rFonts w:ascii="宋体" w:hAnsi="宋体" w:cs="宋体"/>
          <w:szCs w:val="21"/>
        </w:rPr>
      </w:pPr>
      <w:r>
        <w:rPr>
          <w:rFonts w:hint="eastAsia" w:ascii="宋体" w:hAnsi="宋体" w:cs="宋体"/>
          <w:szCs w:val="21"/>
        </w:rPr>
        <w:t>参选人名称：</w:t>
      </w:r>
      <w:r>
        <w:rPr>
          <w:rFonts w:hint="eastAsia" w:ascii="宋体" w:hAnsi="宋体" w:cs="宋体"/>
          <w:szCs w:val="21"/>
          <w:u w:val="single"/>
        </w:rPr>
        <w:t>　　　　　　　　</w:t>
      </w:r>
      <w:r>
        <w:rPr>
          <w:rFonts w:hint="eastAsia" w:ascii="宋体" w:hAnsi="宋体" w:cs="宋体"/>
          <w:szCs w:val="21"/>
        </w:rPr>
        <w:t>（盖单位公章）</w:t>
      </w:r>
    </w:p>
    <w:p>
      <w:pPr>
        <w:spacing w:line="440" w:lineRule="exact"/>
        <w:ind w:firstLine="1134" w:firstLineChars="540"/>
        <w:rPr>
          <w:rFonts w:ascii="宋体" w:hAnsi="宋体" w:cs="宋体"/>
          <w:szCs w:val="21"/>
        </w:rPr>
      </w:pPr>
      <w:r>
        <w:rPr>
          <w:rFonts w:hint="eastAsia" w:ascii="宋体" w:hAnsi="宋体" w:cs="宋体"/>
          <w:szCs w:val="21"/>
        </w:rPr>
        <w:t>法定代表人/负责人（签字或盖人名章）：</w:t>
      </w:r>
      <w:r>
        <w:rPr>
          <w:rFonts w:hint="eastAsia" w:ascii="宋体" w:hAnsi="宋体" w:cs="宋体"/>
          <w:szCs w:val="21"/>
          <w:u w:val="single"/>
        </w:rPr>
        <w:t xml:space="preserve">         </w:t>
      </w:r>
    </w:p>
    <w:p>
      <w:pPr>
        <w:topLinePunct/>
        <w:snapToGrid w:val="0"/>
        <w:spacing w:line="440" w:lineRule="exact"/>
        <w:ind w:firstLine="1134" w:firstLineChars="540"/>
        <w:rPr>
          <w:rFonts w:ascii="宋体" w:hAnsi="宋体" w:cs="宋体"/>
          <w:bCs/>
          <w:szCs w:val="21"/>
        </w:rPr>
      </w:pPr>
      <w:r>
        <w:rPr>
          <w:rFonts w:hint="eastAsia" w:ascii="宋体" w:hAnsi="宋体" w:cs="宋体"/>
          <w:bCs/>
          <w:szCs w:val="21"/>
        </w:rPr>
        <w:t>委托代理人：</w:t>
      </w:r>
      <w:r>
        <w:rPr>
          <w:rFonts w:hint="eastAsia" w:ascii="宋体" w:hAnsi="宋体" w:cs="宋体"/>
          <w:bCs/>
          <w:szCs w:val="21"/>
          <w:u w:val="single"/>
        </w:rPr>
        <w:t xml:space="preserve">                              </w:t>
      </w:r>
      <w:r>
        <w:rPr>
          <w:rFonts w:hint="eastAsia" w:ascii="宋体" w:hAnsi="宋体" w:cs="宋体"/>
          <w:bCs/>
          <w:szCs w:val="21"/>
        </w:rPr>
        <w:t xml:space="preserve">（签字） </w:t>
      </w:r>
    </w:p>
    <w:p>
      <w:pPr>
        <w:topLinePunct/>
        <w:snapToGrid w:val="0"/>
        <w:spacing w:line="440" w:lineRule="exact"/>
        <w:ind w:firstLine="1134" w:firstLineChars="540"/>
        <w:rPr>
          <w:rFonts w:ascii="宋体" w:hAnsi="宋体" w:cs="宋体"/>
          <w:bCs/>
          <w:szCs w:val="21"/>
        </w:rPr>
      </w:pPr>
      <w:r>
        <w:rPr>
          <w:rFonts w:hint="eastAsia" w:ascii="宋体" w:hAnsi="宋体" w:cs="宋体"/>
          <w:bCs/>
          <w:szCs w:val="21"/>
        </w:rPr>
        <w:t>委托代理人上级领导：</w:t>
      </w:r>
      <w:r>
        <w:rPr>
          <w:rFonts w:hint="eastAsia" w:ascii="宋体" w:hAnsi="宋体" w:cs="宋体"/>
          <w:bCs/>
          <w:szCs w:val="21"/>
          <w:u w:val="single"/>
        </w:rPr>
        <w:t xml:space="preserve">                    </w:t>
      </w:r>
      <w:r>
        <w:rPr>
          <w:rFonts w:hint="eastAsia" w:ascii="宋体" w:hAnsi="宋体" w:cs="宋体"/>
          <w:bCs/>
          <w:szCs w:val="21"/>
        </w:rPr>
        <w:t>（姓名）</w:t>
      </w:r>
    </w:p>
    <w:p>
      <w:pPr>
        <w:topLinePunct/>
        <w:snapToGrid w:val="0"/>
        <w:spacing w:line="440" w:lineRule="exact"/>
        <w:ind w:firstLine="1134" w:firstLineChars="540"/>
        <w:rPr>
          <w:rFonts w:ascii="宋体" w:hAnsi="宋体" w:cs="宋体"/>
          <w:bCs/>
          <w:szCs w:val="21"/>
        </w:rPr>
      </w:pPr>
      <w:r>
        <w:rPr>
          <w:rFonts w:hint="eastAsia" w:ascii="宋体" w:hAnsi="宋体" w:cs="宋体"/>
          <w:bCs/>
          <w:szCs w:val="21"/>
        </w:rPr>
        <w:t>联系方式（手机）：</w:t>
      </w:r>
      <w:r>
        <w:rPr>
          <w:rFonts w:hint="eastAsia" w:ascii="宋体" w:hAnsi="宋体" w:cs="宋体"/>
          <w:bCs/>
          <w:szCs w:val="21"/>
          <w:u w:val="single"/>
        </w:rPr>
        <w:t xml:space="preserve">                     </w:t>
      </w:r>
    </w:p>
    <w:p>
      <w:pPr>
        <w:topLinePunct/>
        <w:snapToGrid w:val="0"/>
        <w:spacing w:line="440" w:lineRule="exact"/>
        <w:ind w:firstLine="1134" w:firstLineChars="540"/>
        <w:rPr>
          <w:rFonts w:ascii="宋体" w:hAnsi="宋体" w:cs="宋体"/>
        </w:rPr>
      </w:pPr>
      <w:r>
        <w:rPr>
          <w:rFonts w:hint="eastAsia" w:ascii="宋体" w:hAnsi="宋体" w:cs="宋体"/>
        </w:rPr>
        <w:t>日期：XX年XX月XX日</w:t>
      </w:r>
    </w:p>
    <w:p>
      <w:pPr>
        <w:spacing w:line="500" w:lineRule="exact"/>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0" t="0" r="17145" b="19685"/>
                <wp:wrapNone/>
                <wp:docPr id="8" name="流程图: 可选过程 8"/>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szCs w:val="21"/>
                              </w:rPr>
                            </w:pPr>
                            <w:r>
                              <w:rPr>
                                <w:rFonts w:hint="eastAsia"/>
                                <w:szCs w:val="21"/>
                              </w:rPr>
                              <w:t>委托代理人</w:t>
                            </w:r>
                            <w:r>
                              <w:rPr>
                                <w:rFonts w:hint="eastAsia" w:asciiTheme="minorEastAsia" w:hAnsiTheme="minorEastAsia" w:eastAsiaTheme="minorEastAsia"/>
                              </w:rPr>
                              <w:t>的合法有效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r>
                              <w:rPr>
                                <w:rFonts w:hint="eastAsia"/>
                                <w:szCs w:val="21"/>
                              </w:rPr>
                              <w:t>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AAiX42AAAAAoBAAAPAAAAAAAAAAEAIAAAACIAAABkcnMvZG93bnJldi54bWxQSwECFAAUAAAA&#10;CACHTuJAVgdiWGACAAChBAAADgAAAAAAAAABACAAAAAnAQAAZHJzL2Uyb0RvYy54bWxQSwUGAAAA&#10;AAYABgBZAQAA+QUAAAAA&#10;">
                <v:fill on="t" focussize="0,0"/>
                <v:stroke color="#000000" miterlimit="8" joinstyle="miter"/>
                <v:imagedata o:title=""/>
                <o:lock v:ext="edit" aspectratio="f"/>
                <v:textbox>
                  <w:txbxContent>
                    <w:p>
                      <w:pPr>
                        <w:jc w:val="center"/>
                        <w:rPr>
                          <w:szCs w:val="21"/>
                        </w:rPr>
                      </w:pPr>
                      <w:r>
                        <w:rPr>
                          <w:rFonts w:hint="eastAsia"/>
                          <w:szCs w:val="21"/>
                        </w:rPr>
                        <w:t>委托代理人</w:t>
                      </w:r>
                      <w:r>
                        <w:rPr>
                          <w:rFonts w:hint="eastAsia" w:asciiTheme="minorEastAsia" w:hAnsiTheme="minorEastAsia" w:eastAsiaTheme="minorEastAsia"/>
                        </w:rPr>
                        <w:t>的合法有效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r>
                        <w:rPr>
                          <w:rFonts w:hint="eastAsia"/>
                          <w:szCs w:val="21"/>
                        </w:rPr>
                        <w:t>粘贴处</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0" t="0" r="17145" b="19685"/>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szCs w:val="21"/>
                              </w:rPr>
                            </w:pPr>
                            <w:r>
                              <w:rPr>
                                <w:rFonts w:hint="eastAsia"/>
                                <w:szCs w:val="21"/>
                              </w:rPr>
                              <w:t>委托代理人</w:t>
                            </w:r>
                            <w:r>
                              <w:rPr>
                                <w:rFonts w:hint="eastAsia" w:asciiTheme="minorEastAsia" w:hAnsiTheme="minorEastAsia" w:eastAsiaTheme="minorEastAsia"/>
                              </w:rPr>
                              <w:t>的合法有效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r>
                              <w:rPr>
                                <w:rFonts w:hint="eastAsia"/>
                                <w:szCs w:val="21"/>
                              </w:rPr>
                              <w:t>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gIJXNkAAAALAQAADwAAAAAAAAABACAAAAAiAAAAZHJzL2Rvd25yZXYueG1sUEsBAhQAFAAA&#10;AAgAh07iQBaX0KJgAgAAoQQAAA4AAAAAAAAAAQAgAAAAKAEAAGRycy9lMm9Eb2MueG1sUEsFBgAA&#10;AAAGAAYAWQEAAPoFAAAAAA==&#10;">
                <v:fill on="t" focussize="0,0"/>
                <v:stroke color="#000000" miterlimit="8" joinstyle="miter"/>
                <v:imagedata o:title=""/>
                <o:lock v:ext="edit" aspectratio="f"/>
                <v:textbox>
                  <w:txbxContent>
                    <w:p>
                      <w:pPr>
                        <w:jc w:val="center"/>
                        <w:rPr>
                          <w:szCs w:val="21"/>
                        </w:rPr>
                      </w:pPr>
                      <w:r>
                        <w:rPr>
                          <w:rFonts w:hint="eastAsia"/>
                          <w:szCs w:val="21"/>
                        </w:rPr>
                        <w:t>委托代理人</w:t>
                      </w:r>
                      <w:r>
                        <w:rPr>
                          <w:rFonts w:hint="eastAsia" w:asciiTheme="minorEastAsia" w:hAnsiTheme="minorEastAsia" w:eastAsiaTheme="minorEastAsia"/>
                        </w:rPr>
                        <w:t>的合法有效</w:t>
                      </w:r>
                      <w:r>
                        <w:rPr>
                          <w:rFonts w:asciiTheme="minorEastAsia" w:hAnsiTheme="minorEastAsia" w:eastAsiaTheme="minorEastAsia"/>
                        </w:rPr>
                        <w:t>身份证</w:t>
                      </w:r>
                      <w:r>
                        <w:rPr>
                          <w:rFonts w:hint="eastAsia" w:asciiTheme="minorEastAsia" w:hAnsiTheme="minorEastAsia" w:eastAsiaTheme="minorEastAsia"/>
                        </w:rPr>
                        <w:t>明</w:t>
                      </w:r>
                      <w:r>
                        <w:rPr>
                          <w:rFonts w:hint="eastAsia" w:asciiTheme="minorEastAsia" w:hAnsiTheme="minorEastAsia" w:eastAsiaTheme="minorEastAsia"/>
                          <w:bCs/>
                          <w:szCs w:val="21"/>
                        </w:rPr>
                        <w:t>复印件或扫描件</w:t>
                      </w:r>
                      <w:r>
                        <w:rPr>
                          <w:rFonts w:hint="eastAsia"/>
                          <w:szCs w:val="21"/>
                        </w:rPr>
                        <w:t>粘贴处</w:t>
                      </w:r>
                    </w:p>
                  </w:txbxContent>
                </v:textbox>
              </v:shape>
            </w:pict>
          </mc:Fallback>
        </mc:AlternateContent>
      </w: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topLinePunct/>
        <w:snapToGrid w:val="0"/>
        <w:spacing w:line="440" w:lineRule="exact"/>
        <w:rPr>
          <w:rFonts w:ascii="宋体" w:hAnsi="宋体" w:cs="宋体"/>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topLinePunct/>
        <w:spacing w:line="440" w:lineRule="exact"/>
        <w:jc w:val="left"/>
        <w:rPr>
          <w:rFonts w:ascii="宋体" w:hAnsi="宋体" w:cs="宋体"/>
        </w:rPr>
        <w:sectPr>
          <w:pgSz w:w="11906" w:h="16838"/>
          <w:pgMar w:top="1440" w:right="1800" w:bottom="1440" w:left="1800" w:header="851" w:footer="992" w:gutter="0"/>
          <w:cols w:space="425" w:num="1"/>
          <w:docGrid w:type="lines" w:linePitch="312" w:charSpace="0"/>
        </w:sectPr>
      </w:pPr>
    </w:p>
    <w:p>
      <w:pPr>
        <w:topLinePunct/>
        <w:spacing w:line="440" w:lineRule="exact"/>
        <w:jc w:val="left"/>
        <w:rPr>
          <w:rFonts w:ascii="宋体" w:hAnsi="宋体" w:cs="宋体"/>
        </w:rPr>
      </w:pPr>
      <w:bookmarkStart w:id="542" w:name="_Toc475472676"/>
      <w:r>
        <w:rPr>
          <w:rFonts w:hint="eastAsia" w:ascii="宋体" w:hAnsi="宋体" w:cs="宋体"/>
          <w:b/>
        </w:rPr>
        <w:t>编制要求</w:t>
      </w:r>
      <w:r>
        <w:rPr>
          <w:rFonts w:hint="eastAsia" w:ascii="宋体" w:hAnsi="宋体" w:cs="宋体"/>
        </w:rPr>
        <w:t>：</w:t>
      </w:r>
    </w:p>
    <w:p>
      <w:pPr>
        <w:topLinePunct/>
        <w:spacing w:line="440" w:lineRule="exact"/>
        <w:jc w:val="left"/>
        <w:rPr>
          <w:rFonts w:ascii="宋体" w:hAnsi="宋体" w:cs="宋体"/>
        </w:rPr>
      </w:pPr>
      <w:r>
        <w:rPr>
          <w:rFonts w:hint="eastAsia" w:ascii="宋体" w:hAnsi="宋体" w:cs="宋体"/>
        </w:rPr>
        <w:t>1.委托代理人的，提供本文件的原件，身份证明为复印件或扫描件。</w:t>
      </w:r>
    </w:p>
    <w:p>
      <w:pPr>
        <w:topLinePunct/>
        <w:spacing w:line="440" w:lineRule="exact"/>
        <w:jc w:val="left"/>
        <w:rPr>
          <w:rFonts w:ascii="宋体" w:hAnsi="宋体" w:cs="宋体"/>
        </w:rPr>
      </w:pPr>
      <w:r>
        <w:rPr>
          <w:rFonts w:hint="eastAsia" w:ascii="宋体" w:hAnsi="宋体" w:cs="宋体"/>
        </w:rPr>
        <w:t>2.除本文件允许参选人进行填写的内容以外，参选人不得对本文件进行修改。</w:t>
      </w:r>
    </w:p>
    <w:p>
      <w:pPr>
        <w:widowControl/>
        <w:jc w:val="left"/>
        <w:rPr>
          <w:rFonts w:ascii="宋体" w:hAnsi="宋体" w:cs="宋体"/>
          <w:b/>
          <w:bCs/>
          <w:sz w:val="24"/>
        </w:rPr>
      </w:pPr>
      <w:r>
        <w:rPr>
          <w:rFonts w:hint="eastAsia" w:ascii="宋体" w:hAnsi="宋体" w:cs="宋体"/>
          <w:sz w:val="24"/>
        </w:rPr>
        <w:br w:type="page"/>
      </w:r>
    </w:p>
    <w:bookmarkEnd w:id="542"/>
    <w:p>
      <w:pPr>
        <w:topLinePunct/>
        <w:spacing w:line="440" w:lineRule="exact"/>
        <w:jc w:val="left"/>
        <w:rPr>
          <w:rFonts w:ascii="宋体" w:hAnsi="宋体" w:cs="宋体"/>
        </w:rPr>
        <w:sectPr>
          <w:pgSz w:w="11906" w:h="16838"/>
          <w:pgMar w:top="1440" w:right="1800" w:bottom="1440" w:left="1800" w:header="851" w:footer="992" w:gutter="0"/>
          <w:cols w:space="425" w:num="1"/>
          <w:docGrid w:type="lines" w:linePitch="312" w:charSpace="0"/>
        </w:sectPr>
      </w:pPr>
    </w:p>
    <w:p>
      <w:pPr>
        <w:pStyle w:val="39"/>
        <w:numPr>
          <w:ilvl w:val="0"/>
          <w:numId w:val="15"/>
        </w:numPr>
        <w:tabs>
          <w:tab w:val="left" w:pos="588"/>
        </w:tabs>
        <w:snapToGrid w:val="0"/>
        <w:spacing w:before="120" w:after="120" w:line="440" w:lineRule="exact"/>
        <w:jc w:val="left"/>
        <w:rPr>
          <w:rFonts w:ascii="宋体" w:hAnsi="宋体" w:cs="宋体"/>
          <w:sz w:val="24"/>
          <w:szCs w:val="24"/>
        </w:rPr>
      </w:pPr>
      <w:bookmarkStart w:id="543" w:name="_Toc28664"/>
      <w:bookmarkStart w:id="544" w:name="_Toc475472677"/>
      <w:bookmarkStart w:id="545" w:name="_Toc475294115"/>
      <w:r>
        <w:rPr>
          <w:rFonts w:hint="eastAsia" w:ascii="宋体" w:hAnsi="宋体" w:cs="宋体"/>
          <w:sz w:val="24"/>
          <w:szCs w:val="24"/>
        </w:rPr>
        <w:t>廉洁参选承诺书</w:t>
      </w:r>
      <w:bookmarkEnd w:id="543"/>
      <w:bookmarkEnd w:id="544"/>
      <w:bookmarkEnd w:id="545"/>
    </w:p>
    <w:p>
      <w:pPr>
        <w:topLinePunct/>
        <w:spacing w:line="440" w:lineRule="exact"/>
        <w:jc w:val="center"/>
        <w:rPr>
          <w:rFonts w:ascii="宋体" w:hAnsi="宋体" w:cs="宋体"/>
          <w:b/>
        </w:rPr>
      </w:pPr>
      <w:r>
        <w:rPr>
          <w:rFonts w:hint="eastAsia" w:ascii="宋体" w:hAnsi="宋体" w:cs="宋体"/>
          <w:b/>
          <w:sz w:val="24"/>
        </w:rPr>
        <w:t>廉洁参选承诺书</w:t>
      </w:r>
    </w:p>
    <w:p>
      <w:pPr>
        <w:topLinePunct/>
        <w:snapToGrid w:val="0"/>
        <w:spacing w:line="400" w:lineRule="exact"/>
        <w:rPr>
          <w:rFonts w:ascii="宋体" w:hAnsi="宋体" w:cs="宋体"/>
        </w:rPr>
      </w:pPr>
      <w:r>
        <w:rPr>
          <w:rFonts w:hint="eastAsia" w:ascii="宋体" w:hAnsi="宋体" w:cs="宋体"/>
          <w:szCs w:val="21"/>
        </w:rPr>
        <w:t>致：【</w:t>
      </w:r>
      <w:r>
        <w:rPr>
          <w:rFonts w:hint="eastAsia" w:ascii="宋体" w:hAnsi="宋体" w:cs="宋体"/>
        </w:rPr>
        <w:t>XX公司[比选人名称]</w:t>
      </w:r>
      <w:r>
        <w:rPr>
          <w:rFonts w:hint="eastAsia" w:ascii="宋体" w:hAnsi="宋体" w:cs="宋体"/>
          <w:szCs w:val="21"/>
        </w:rPr>
        <w:t>】</w:t>
      </w:r>
      <w:r>
        <w:rPr>
          <w:rFonts w:hint="eastAsia" w:ascii="宋体" w:hAnsi="宋体" w:cs="宋体"/>
        </w:rPr>
        <w:t>：</w:t>
      </w:r>
    </w:p>
    <w:p>
      <w:pPr>
        <w:topLinePunct/>
        <w:snapToGrid w:val="0"/>
        <w:spacing w:line="400" w:lineRule="exact"/>
        <w:ind w:firstLine="420" w:firstLineChars="200"/>
        <w:rPr>
          <w:rFonts w:ascii="宋体" w:hAnsi="宋体" w:cs="宋体"/>
          <w:szCs w:val="21"/>
        </w:rPr>
      </w:pPr>
      <w:r>
        <w:rPr>
          <w:rFonts w:hint="eastAsia" w:ascii="宋体" w:hAnsi="宋体" w:cs="宋体"/>
          <w:szCs w:val="21"/>
        </w:rPr>
        <w:t>我公司自愿参加</w:t>
      </w:r>
      <w:r>
        <w:rPr>
          <w:rFonts w:hint="eastAsia" w:ascii="宋体" w:hAnsi="宋体" w:cs="宋体"/>
          <w:u w:val="single"/>
        </w:rPr>
        <w:t>【XX</w:t>
      </w:r>
      <w:r>
        <w:rPr>
          <w:rFonts w:hint="eastAsia" w:ascii="宋体" w:hAnsi="宋体" w:cs="宋体"/>
          <w:szCs w:val="21"/>
          <w:u w:val="single"/>
        </w:rPr>
        <w:t>项目[项目名称]</w:t>
      </w:r>
      <w:r>
        <w:rPr>
          <w:rFonts w:hint="eastAsia" w:ascii="宋体" w:hAnsi="宋体" w:cs="宋体"/>
          <w:u w:val="single"/>
        </w:rPr>
        <w:t>】【XX</w:t>
      </w:r>
      <w:r>
        <w:rPr>
          <w:rFonts w:hint="eastAsia" w:ascii="宋体" w:hAnsi="宋体" w:cs="宋体"/>
          <w:szCs w:val="21"/>
          <w:u w:val="single"/>
        </w:rPr>
        <w:t>[项目编号]</w:t>
      </w:r>
      <w:r>
        <w:rPr>
          <w:rFonts w:hint="eastAsia" w:ascii="宋体" w:hAnsi="宋体" w:cs="宋体"/>
          <w:u w:val="single"/>
        </w:rPr>
        <w:t>】</w:t>
      </w:r>
      <w:r>
        <w:rPr>
          <w:rFonts w:hint="eastAsia" w:ascii="宋体" w:hAnsi="宋体" w:cs="宋体"/>
          <w:szCs w:val="21"/>
        </w:rPr>
        <w:t>比选项目，为保证比选参选活动公开、公平、公正，依据国家法律法规和廉洁从业相关规定，现承诺如下：</w:t>
      </w:r>
    </w:p>
    <w:p>
      <w:pPr>
        <w:numPr>
          <w:ilvl w:val="0"/>
          <w:numId w:val="18"/>
        </w:numPr>
        <w:tabs>
          <w:tab w:val="left" w:pos="709"/>
        </w:tabs>
        <w:topLinePunct/>
        <w:snapToGrid w:val="0"/>
        <w:spacing w:line="400" w:lineRule="exact"/>
        <w:ind w:left="0" w:firstLine="420"/>
        <w:rPr>
          <w:rFonts w:ascii="宋体" w:hAnsi="宋体" w:cs="宋体"/>
          <w:szCs w:val="21"/>
        </w:rPr>
      </w:pPr>
      <w:r>
        <w:rPr>
          <w:rFonts w:hint="eastAsia" w:ascii="宋体" w:hAnsi="宋体" w:cs="宋体"/>
          <w:szCs w:val="21"/>
        </w:rPr>
        <w:t>不通过受让、租借或者挂靠资质参选，或者以其他方式以他人名义参选；不伪造、变造资质、资格证书或者其他许可证件，提供虚假业绩、奖项、项目负责人等材料参选，或者以其他方式弄虚作假，骗取中选；</w:t>
      </w:r>
    </w:p>
    <w:p>
      <w:pPr>
        <w:numPr>
          <w:ilvl w:val="0"/>
          <w:numId w:val="18"/>
        </w:numPr>
        <w:tabs>
          <w:tab w:val="left" w:pos="709"/>
        </w:tabs>
        <w:topLinePunct/>
        <w:snapToGrid w:val="0"/>
        <w:spacing w:line="400" w:lineRule="exact"/>
        <w:ind w:left="0" w:firstLine="420"/>
        <w:rPr>
          <w:rFonts w:ascii="宋体" w:hAnsi="宋体" w:cs="宋体"/>
          <w:szCs w:val="21"/>
        </w:rPr>
      </w:pPr>
      <w:r>
        <w:rPr>
          <w:rFonts w:hint="eastAsia" w:ascii="宋体" w:hAnsi="宋体" w:cs="宋体"/>
          <w:szCs w:val="21"/>
        </w:rPr>
        <w:t>不与其他参选人相互串通参选或订立攻守同盟；</w:t>
      </w:r>
    </w:p>
    <w:p>
      <w:pPr>
        <w:numPr>
          <w:ilvl w:val="0"/>
          <w:numId w:val="18"/>
        </w:numPr>
        <w:tabs>
          <w:tab w:val="left" w:pos="709"/>
        </w:tabs>
        <w:topLinePunct/>
        <w:snapToGrid w:val="0"/>
        <w:spacing w:line="400" w:lineRule="exact"/>
        <w:ind w:left="0" w:firstLine="420"/>
        <w:rPr>
          <w:rFonts w:ascii="宋体" w:hAnsi="宋体" w:cs="宋体"/>
          <w:szCs w:val="21"/>
        </w:rPr>
      </w:pPr>
      <w:r>
        <w:rPr>
          <w:rFonts w:hint="eastAsia" w:ascii="宋体" w:hAnsi="宋体" w:cs="宋体"/>
          <w:szCs w:val="21"/>
        </w:rPr>
        <w:t>不与比选人或比选代理机构串通参选；</w:t>
      </w:r>
    </w:p>
    <w:p>
      <w:pPr>
        <w:numPr>
          <w:ilvl w:val="0"/>
          <w:numId w:val="18"/>
        </w:numPr>
        <w:tabs>
          <w:tab w:val="left" w:pos="709"/>
        </w:tabs>
        <w:topLinePunct/>
        <w:snapToGrid w:val="0"/>
        <w:spacing w:line="400" w:lineRule="exact"/>
        <w:ind w:left="0" w:firstLine="420"/>
        <w:rPr>
          <w:rFonts w:ascii="宋体" w:hAnsi="宋体" w:cs="宋体"/>
          <w:szCs w:val="21"/>
        </w:rPr>
      </w:pPr>
      <w:r>
        <w:rPr>
          <w:rFonts w:hint="eastAsia" w:ascii="宋体" w:hAnsi="宋体" w:cs="宋体"/>
          <w:szCs w:val="21"/>
        </w:rPr>
        <w:t>不向比选人、比选代理机构、交易平台运行服务机构、评选委员会成员或行政监督部门人员等行贿谋取中选，包括提供现金(礼金)、礼券、礼品、购物卡、有价证券等财物，或娱乐、宴请、旅游等活动，或支付应由其个人承担的学费、餐费、医药费等各种费用等；</w:t>
      </w:r>
    </w:p>
    <w:p>
      <w:pPr>
        <w:numPr>
          <w:ilvl w:val="0"/>
          <w:numId w:val="18"/>
        </w:numPr>
        <w:tabs>
          <w:tab w:val="left" w:pos="709"/>
        </w:tabs>
        <w:topLinePunct/>
        <w:snapToGrid w:val="0"/>
        <w:spacing w:line="400" w:lineRule="exact"/>
        <w:ind w:left="0" w:firstLine="420"/>
        <w:rPr>
          <w:rFonts w:ascii="宋体" w:hAnsi="宋体" w:cs="宋体"/>
          <w:szCs w:val="21"/>
        </w:rPr>
      </w:pPr>
      <w:r>
        <w:rPr>
          <w:rFonts w:hint="eastAsia" w:ascii="宋体" w:hAnsi="宋体" w:cs="宋体"/>
          <w:szCs w:val="21"/>
        </w:rPr>
        <w:t>不通过非正常渠道探听采购过程中应当保密的信息，包括(潜在)参选人的数量与名称、评选委员会成员名单和联系方式、其他参选人的参选文件、评选情况及中选推荐意见等；</w:t>
      </w:r>
    </w:p>
    <w:p>
      <w:pPr>
        <w:numPr>
          <w:ilvl w:val="0"/>
          <w:numId w:val="18"/>
        </w:numPr>
        <w:tabs>
          <w:tab w:val="left" w:pos="709"/>
        </w:tabs>
        <w:topLinePunct/>
        <w:snapToGrid w:val="0"/>
        <w:spacing w:line="400" w:lineRule="exact"/>
        <w:ind w:left="0" w:firstLine="420"/>
        <w:rPr>
          <w:rFonts w:ascii="宋体" w:hAnsi="宋体" w:cs="宋体"/>
          <w:szCs w:val="21"/>
        </w:rPr>
      </w:pPr>
      <w:r>
        <w:rPr>
          <w:rFonts w:hint="eastAsia" w:ascii="宋体" w:hAnsi="宋体" w:cs="宋体"/>
          <w:szCs w:val="21"/>
        </w:rPr>
        <w:t>不私下接触比选人、比选代理机构或评选委员会成员，利用人际关系干扰比选参选活动；</w:t>
      </w:r>
    </w:p>
    <w:p>
      <w:pPr>
        <w:numPr>
          <w:ilvl w:val="0"/>
          <w:numId w:val="18"/>
        </w:numPr>
        <w:tabs>
          <w:tab w:val="left" w:pos="709"/>
        </w:tabs>
        <w:topLinePunct/>
        <w:snapToGrid w:val="0"/>
        <w:spacing w:line="400" w:lineRule="exact"/>
        <w:ind w:left="0" w:firstLine="420"/>
        <w:rPr>
          <w:rFonts w:ascii="宋体" w:hAnsi="宋体" w:cs="宋体"/>
          <w:szCs w:val="21"/>
        </w:rPr>
      </w:pPr>
      <w:r>
        <w:rPr>
          <w:rFonts w:hint="eastAsia" w:ascii="宋体" w:hAnsi="宋体" w:cs="宋体"/>
          <w:szCs w:val="21"/>
        </w:rPr>
        <w:t>不在办公场所、比选现场寻衅滋事、无理取闹或以其他手段非法干预、影响比选的过程和结果；</w:t>
      </w:r>
    </w:p>
    <w:p>
      <w:pPr>
        <w:numPr>
          <w:ilvl w:val="0"/>
          <w:numId w:val="18"/>
        </w:numPr>
        <w:tabs>
          <w:tab w:val="left" w:pos="709"/>
        </w:tabs>
        <w:topLinePunct/>
        <w:snapToGrid w:val="0"/>
        <w:spacing w:line="400" w:lineRule="exact"/>
        <w:ind w:left="0" w:firstLine="420"/>
        <w:rPr>
          <w:rFonts w:ascii="宋体" w:hAnsi="宋体" w:cs="宋体"/>
          <w:szCs w:val="21"/>
        </w:rPr>
      </w:pPr>
      <w:r>
        <w:rPr>
          <w:rFonts w:hint="eastAsia" w:ascii="宋体" w:hAnsi="宋体" w:cs="宋体"/>
          <w:szCs w:val="21"/>
        </w:rPr>
        <w:t>不捏造事实、伪造材料，或以非法取得的材料进行恶意提出异议、投诉或举报，干扰正常比选参选活动；不毫无根据地散播不实消息，诋毁他人名誉，主观臆断反映问题与诉求；</w:t>
      </w:r>
    </w:p>
    <w:p>
      <w:pPr>
        <w:numPr>
          <w:ilvl w:val="0"/>
          <w:numId w:val="18"/>
        </w:numPr>
        <w:tabs>
          <w:tab w:val="left" w:pos="709"/>
        </w:tabs>
        <w:topLinePunct/>
        <w:snapToGrid w:val="0"/>
        <w:spacing w:line="400" w:lineRule="exact"/>
        <w:ind w:left="0" w:firstLine="420"/>
        <w:rPr>
          <w:rFonts w:ascii="宋体" w:hAnsi="宋体" w:cs="宋体"/>
          <w:szCs w:val="21"/>
        </w:rPr>
      </w:pPr>
      <w:r>
        <w:rPr>
          <w:rFonts w:hint="eastAsia" w:ascii="宋体" w:hAnsi="宋体" w:cs="宋体"/>
          <w:szCs w:val="21"/>
        </w:rPr>
        <w:t>不以低于成本的报价参选；</w:t>
      </w:r>
    </w:p>
    <w:p>
      <w:pPr>
        <w:numPr>
          <w:ilvl w:val="0"/>
          <w:numId w:val="18"/>
        </w:numPr>
        <w:tabs>
          <w:tab w:val="left" w:pos="709"/>
        </w:tabs>
        <w:topLinePunct/>
        <w:snapToGrid w:val="0"/>
        <w:spacing w:line="400" w:lineRule="exact"/>
        <w:ind w:left="0" w:firstLine="420"/>
        <w:rPr>
          <w:rFonts w:ascii="宋体" w:hAnsi="宋体" w:cs="宋体"/>
          <w:szCs w:val="21"/>
        </w:rPr>
      </w:pPr>
      <w:r>
        <w:rPr>
          <w:rFonts w:hint="eastAsia" w:ascii="宋体" w:hAnsi="宋体" w:cs="宋体"/>
          <w:szCs w:val="21"/>
        </w:rPr>
        <w:t>不以其他方式排挤其他参选人的公平竞争。</w:t>
      </w:r>
    </w:p>
    <w:p>
      <w:pPr>
        <w:numPr>
          <w:ilvl w:val="0"/>
          <w:numId w:val="18"/>
        </w:numPr>
        <w:tabs>
          <w:tab w:val="left" w:pos="709"/>
        </w:tabs>
        <w:topLinePunct/>
        <w:spacing w:line="440" w:lineRule="exact"/>
        <w:ind w:left="0" w:firstLine="420"/>
        <w:rPr>
          <w:rFonts w:ascii="宋体" w:hAnsi="宋体" w:cs="宋体"/>
          <w:szCs w:val="21"/>
        </w:rPr>
      </w:pPr>
      <w:r>
        <w:rPr>
          <w:rFonts w:hint="eastAsia" w:ascii="宋体" w:hAnsi="宋体" w:cs="宋体"/>
          <w:szCs w:val="21"/>
        </w:rPr>
        <w:t>在最近五年内，不存在与采购活动相关的行贿犯罪记录。</w:t>
      </w:r>
    </w:p>
    <w:p>
      <w:pPr>
        <w:numPr>
          <w:ilvl w:val="0"/>
          <w:numId w:val="18"/>
        </w:numPr>
        <w:tabs>
          <w:tab w:val="left" w:pos="709"/>
        </w:tabs>
        <w:topLinePunct/>
        <w:spacing w:line="440" w:lineRule="exact"/>
        <w:rPr>
          <w:rFonts w:ascii="宋体" w:hAnsi="宋体" w:cs="宋体"/>
          <w:szCs w:val="21"/>
        </w:rPr>
      </w:pPr>
      <w:r>
        <w:rPr>
          <w:rFonts w:hint="eastAsia" w:ascii="宋体" w:hAnsi="宋体" w:cs="宋体"/>
          <w:szCs w:val="21"/>
        </w:rPr>
        <w:t>发现评审专家有违法行为的，及时向行政监督部门报告。</w:t>
      </w:r>
    </w:p>
    <w:p>
      <w:pPr>
        <w:topLinePunct/>
        <w:snapToGrid w:val="0"/>
        <w:spacing w:line="400" w:lineRule="exact"/>
        <w:ind w:firstLine="420" w:firstLineChars="200"/>
        <w:rPr>
          <w:rFonts w:ascii="宋体" w:hAnsi="宋体" w:cs="宋体"/>
          <w:szCs w:val="21"/>
        </w:rPr>
      </w:pPr>
      <w:r>
        <w:rPr>
          <w:rFonts w:hint="eastAsia" w:ascii="宋体" w:hAnsi="宋体" w:cs="宋体"/>
          <w:szCs w:val="21"/>
        </w:rPr>
        <w:t>如发生任何违反本承诺的行为，除按法律法规接受处罚外，比选人有权否决我方本次参选、宣布中选无效、暂停甚至取消我方参加比选人后续比选项目的参选资格等。</w:t>
      </w:r>
    </w:p>
    <w:p>
      <w:pPr>
        <w:topLinePunct/>
        <w:spacing w:line="440" w:lineRule="exact"/>
        <w:ind w:left="420"/>
        <w:rPr>
          <w:rFonts w:ascii="宋体" w:hAnsi="宋体" w:cs="宋体"/>
          <w:szCs w:val="21"/>
        </w:rPr>
      </w:pPr>
    </w:p>
    <w:p>
      <w:pPr>
        <w:spacing w:line="440" w:lineRule="exact"/>
        <w:ind w:firstLine="1134" w:firstLineChars="540"/>
        <w:rPr>
          <w:rFonts w:ascii="宋体" w:hAnsi="宋体" w:cs="宋体"/>
          <w:szCs w:val="21"/>
        </w:rPr>
      </w:pPr>
      <w:r>
        <w:rPr>
          <w:rFonts w:hint="eastAsia" w:ascii="宋体" w:hAnsi="宋体" w:cs="宋体"/>
          <w:szCs w:val="21"/>
        </w:rPr>
        <w:t>参选人名称：</w:t>
      </w:r>
      <w:r>
        <w:rPr>
          <w:rFonts w:hint="eastAsia" w:ascii="宋体" w:hAnsi="宋体" w:cs="宋体"/>
          <w:szCs w:val="21"/>
          <w:u w:val="single"/>
        </w:rPr>
        <w:t>　　　　　　　　</w:t>
      </w:r>
      <w:r>
        <w:rPr>
          <w:rFonts w:hint="eastAsia" w:ascii="宋体" w:hAnsi="宋体" w:cs="宋体"/>
          <w:szCs w:val="21"/>
        </w:rPr>
        <w:t>（盖单位公章）</w:t>
      </w:r>
    </w:p>
    <w:p>
      <w:pPr>
        <w:spacing w:line="440" w:lineRule="exact"/>
        <w:ind w:firstLine="1134" w:firstLineChars="540"/>
        <w:rPr>
          <w:rFonts w:ascii="宋体" w:hAnsi="宋体" w:cs="宋体"/>
          <w:szCs w:val="21"/>
        </w:rPr>
      </w:pPr>
      <w:r>
        <w:rPr>
          <w:rFonts w:hint="eastAsia" w:ascii="宋体" w:hAnsi="宋体" w:cs="宋体"/>
          <w:szCs w:val="21"/>
        </w:rPr>
        <w:t>法定代表人/负责人（签字或盖人名章）或者其委托代理人（签字）：</w:t>
      </w:r>
      <w:r>
        <w:rPr>
          <w:rFonts w:hint="eastAsia" w:ascii="宋体" w:hAnsi="宋体" w:cs="宋体"/>
          <w:szCs w:val="21"/>
          <w:u w:val="single"/>
        </w:rPr>
        <w:t xml:space="preserve">         </w:t>
      </w:r>
    </w:p>
    <w:p>
      <w:pPr>
        <w:spacing w:line="440" w:lineRule="exact"/>
        <w:ind w:firstLine="1134" w:firstLineChars="540"/>
        <w:rPr>
          <w:rFonts w:ascii="宋体" w:hAnsi="宋体" w:cs="宋体"/>
          <w:szCs w:val="21"/>
        </w:rPr>
      </w:pPr>
      <w:r>
        <w:rPr>
          <w:rFonts w:hint="eastAsia" w:ascii="宋体" w:hAnsi="宋体" w:cs="宋体"/>
          <w:szCs w:val="21"/>
        </w:rPr>
        <w:t>日期：XX年 XX月XX日</w:t>
      </w:r>
    </w:p>
    <w:p>
      <w:pPr>
        <w:topLinePunct/>
        <w:spacing w:line="440" w:lineRule="exact"/>
        <w:jc w:val="left"/>
        <w:rPr>
          <w:rFonts w:ascii="宋体" w:hAnsi="宋体" w:cs="宋体"/>
        </w:rPr>
      </w:pPr>
      <w:r>
        <w:rPr>
          <w:rFonts w:hint="eastAsia" w:ascii="宋体" w:hAnsi="宋体" w:cs="宋体"/>
          <w:b/>
        </w:rPr>
        <w:t>编制要求</w:t>
      </w:r>
      <w:r>
        <w:rPr>
          <w:rFonts w:hint="eastAsia" w:ascii="宋体" w:hAnsi="宋体" w:cs="宋体"/>
        </w:rPr>
        <w:t>：</w:t>
      </w:r>
    </w:p>
    <w:p>
      <w:pPr>
        <w:topLinePunct/>
        <w:spacing w:line="440" w:lineRule="exact"/>
        <w:jc w:val="left"/>
        <w:rPr>
          <w:rFonts w:ascii="宋体" w:hAnsi="宋体" w:cs="宋体"/>
        </w:rPr>
      </w:pPr>
      <w:r>
        <w:rPr>
          <w:rFonts w:hint="eastAsia" w:ascii="宋体" w:hAnsi="宋体" w:cs="宋体"/>
        </w:rPr>
        <w:t>1.提供本文件的原件。</w:t>
      </w:r>
    </w:p>
    <w:p>
      <w:pPr>
        <w:topLinePunct/>
        <w:spacing w:line="440" w:lineRule="exact"/>
        <w:jc w:val="left"/>
        <w:rPr>
          <w:rFonts w:ascii="宋体" w:hAnsi="宋体" w:cs="宋体"/>
        </w:rPr>
      </w:pPr>
      <w:r>
        <w:rPr>
          <w:rFonts w:hint="eastAsia" w:ascii="宋体" w:hAnsi="宋体" w:cs="宋体"/>
        </w:rPr>
        <w:t>2.除本文件允许参选人进行填写的内容以外，参选人不得对本文件进行修改。</w:t>
      </w:r>
      <w:r>
        <w:rPr>
          <w:rFonts w:hint="eastAsia" w:ascii="宋体" w:hAnsi="宋体" w:cs="宋体"/>
        </w:rPr>
        <w:br w:type="page"/>
      </w:r>
    </w:p>
    <w:p>
      <w:pPr>
        <w:pStyle w:val="39"/>
        <w:numPr>
          <w:ilvl w:val="0"/>
          <w:numId w:val="15"/>
        </w:numPr>
        <w:tabs>
          <w:tab w:val="left" w:pos="588"/>
        </w:tabs>
        <w:snapToGrid w:val="0"/>
        <w:spacing w:before="120" w:after="120" w:line="440" w:lineRule="exact"/>
        <w:jc w:val="left"/>
        <w:rPr>
          <w:rFonts w:ascii="宋体" w:hAnsi="宋体" w:cs="宋体"/>
          <w:sz w:val="24"/>
          <w:szCs w:val="24"/>
        </w:rPr>
      </w:pPr>
      <w:bookmarkStart w:id="546" w:name="_Toc82862248"/>
      <w:bookmarkStart w:id="547" w:name="_Toc98922469"/>
      <w:bookmarkStart w:id="548" w:name="_Toc19092"/>
      <w:bookmarkStart w:id="549" w:name="_Toc79052446"/>
      <w:bookmarkStart w:id="550" w:name="_Toc441224725"/>
      <w:bookmarkStart w:id="551" w:name="_Toc475294116"/>
      <w:bookmarkStart w:id="552" w:name="_Toc487101441"/>
      <w:bookmarkStart w:id="553" w:name="_Toc475472682"/>
      <w:bookmarkStart w:id="554" w:name="_Toc438052129"/>
      <w:bookmarkStart w:id="555" w:name="_Toc486866108"/>
      <w:r>
        <w:rPr>
          <w:rFonts w:hint="eastAsia" w:ascii="宋体" w:hAnsi="宋体" w:cs="宋体"/>
          <w:sz w:val="24"/>
          <w:szCs w:val="24"/>
        </w:rPr>
        <w:t>不得存在情形承诺书</w:t>
      </w:r>
      <w:bookmarkEnd w:id="546"/>
      <w:bookmarkEnd w:id="547"/>
      <w:bookmarkEnd w:id="548"/>
      <w:bookmarkEnd w:id="549"/>
    </w:p>
    <w:p>
      <w:pPr>
        <w:topLinePunct/>
        <w:spacing w:line="440" w:lineRule="exact"/>
        <w:jc w:val="center"/>
        <w:rPr>
          <w:rFonts w:ascii="宋体" w:hAnsi="宋体" w:cs="宋体"/>
          <w:b/>
        </w:rPr>
      </w:pPr>
      <w:r>
        <w:rPr>
          <w:rFonts w:hint="eastAsia" w:ascii="宋体" w:hAnsi="宋体" w:cs="宋体"/>
          <w:b/>
          <w:sz w:val="24"/>
        </w:rPr>
        <w:t>不</w:t>
      </w:r>
      <w:bookmarkStart w:id="556" w:name="_Hlk79052334"/>
      <w:r>
        <w:rPr>
          <w:rFonts w:hint="eastAsia" w:ascii="宋体" w:hAnsi="宋体" w:cs="宋体"/>
          <w:b/>
          <w:sz w:val="24"/>
        </w:rPr>
        <w:t>得存在情形承诺</w:t>
      </w:r>
      <w:bookmarkEnd w:id="556"/>
      <w:r>
        <w:rPr>
          <w:rFonts w:hint="eastAsia" w:ascii="宋体" w:hAnsi="宋体" w:cs="宋体"/>
          <w:b/>
          <w:sz w:val="24"/>
        </w:rPr>
        <w:t>书</w:t>
      </w:r>
    </w:p>
    <w:p>
      <w:pPr>
        <w:topLinePunct/>
        <w:snapToGrid w:val="0"/>
        <w:spacing w:line="400" w:lineRule="exact"/>
        <w:rPr>
          <w:rFonts w:ascii="宋体" w:hAnsi="宋体" w:cs="宋体"/>
        </w:rPr>
      </w:pPr>
      <w:r>
        <w:rPr>
          <w:rFonts w:hint="eastAsia" w:ascii="宋体" w:hAnsi="宋体" w:cs="宋体"/>
          <w:szCs w:val="21"/>
        </w:rPr>
        <w:t>致【</w:t>
      </w:r>
      <w:r>
        <w:rPr>
          <w:rFonts w:hint="eastAsia" w:ascii="宋体" w:hAnsi="宋体" w:cs="宋体"/>
        </w:rPr>
        <w:t>XX公司[比选人名称]</w:t>
      </w:r>
      <w:r>
        <w:rPr>
          <w:rFonts w:hint="eastAsia" w:ascii="宋体" w:hAnsi="宋体" w:cs="宋体"/>
          <w:szCs w:val="21"/>
        </w:rPr>
        <w:t>】</w:t>
      </w:r>
      <w:r>
        <w:rPr>
          <w:rFonts w:hint="eastAsia" w:ascii="宋体" w:hAnsi="宋体" w:cs="宋体"/>
        </w:rPr>
        <w:t>：</w:t>
      </w:r>
    </w:p>
    <w:p>
      <w:pPr>
        <w:topLinePunct/>
        <w:snapToGrid w:val="0"/>
        <w:spacing w:line="400" w:lineRule="exact"/>
        <w:rPr>
          <w:rFonts w:ascii="宋体" w:hAnsi="宋体" w:cs="宋体"/>
        </w:rPr>
      </w:pPr>
    </w:p>
    <w:p>
      <w:pPr>
        <w:spacing w:line="440" w:lineRule="exact"/>
        <w:jc w:val="left"/>
        <w:rPr>
          <w:rFonts w:ascii="宋体" w:hAnsi="宋体" w:cs="宋体"/>
          <w:szCs w:val="21"/>
        </w:rPr>
      </w:pPr>
      <w:r>
        <w:rPr>
          <w:rFonts w:hint="eastAsia" w:ascii="宋体" w:hAnsi="宋体" w:cs="宋体"/>
          <w:szCs w:val="21"/>
        </w:rPr>
        <w:t>我司承诺不得存在下列情形之一：</w:t>
      </w:r>
    </w:p>
    <w:p>
      <w:pPr>
        <w:pStyle w:val="51"/>
        <w:numPr>
          <w:ilvl w:val="0"/>
          <w:numId w:val="19"/>
        </w:numPr>
        <w:tabs>
          <w:tab w:val="left" w:pos="0"/>
          <w:tab w:val="left" w:pos="993"/>
          <w:tab w:val="left" w:pos="1713"/>
        </w:tabs>
        <w:spacing w:line="440" w:lineRule="exact"/>
        <w:ind w:firstLineChars="0"/>
        <w:rPr>
          <w:rFonts w:ascii="宋体" w:hAnsi="宋体" w:cs="宋体"/>
          <w:szCs w:val="21"/>
        </w:rPr>
      </w:pPr>
      <w:r>
        <w:rPr>
          <w:rFonts w:hint="eastAsia" w:ascii="宋体" w:hAnsi="宋体" w:cs="宋体"/>
          <w:szCs w:val="21"/>
        </w:rPr>
        <w:t>为比选人不具有独立法人资格的附属机构（单位）；</w:t>
      </w:r>
    </w:p>
    <w:p>
      <w:pPr>
        <w:pStyle w:val="51"/>
        <w:numPr>
          <w:ilvl w:val="0"/>
          <w:numId w:val="19"/>
        </w:numPr>
        <w:tabs>
          <w:tab w:val="left" w:pos="0"/>
          <w:tab w:val="left" w:pos="993"/>
          <w:tab w:val="left" w:pos="1713"/>
        </w:tabs>
        <w:spacing w:line="440" w:lineRule="exact"/>
        <w:ind w:firstLineChars="0"/>
        <w:rPr>
          <w:rFonts w:ascii="宋体" w:hAnsi="宋体" w:cs="宋体"/>
          <w:szCs w:val="21"/>
        </w:rPr>
      </w:pPr>
      <w:r>
        <w:rPr>
          <w:rFonts w:hint="eastAsia" w:ascii="宋体" w:hAnsi="宋体" w:cs="宋体"/>
          <w:szCs w:val="21"/>
        </w:rPr>
        <w:t>被依法暂停或取消投标/参选资格的；</w:t>
      </w:r>
    </w:p>
    <w:p>
      <w:pPr>
        <w:pStyle w:val="51"/>
        <w:numPr>
          <w:ilvl w:val="0"/>
          <w:numId w:val="19"/>
        </w:numPr>
        <w:tabs>
          <w:tab w:val="left" w:pos="0"/>
          <w:tab w:val="left" w:pos="993"/>
          <w:tab w:val="left" w:pos="1713"/>
        </w:tabs>
        <w:spacing w:line="440" w:lineRule="exact"/>
        <w:ind w:firstLineChars="0"/>
        <w:rPr>
          <w:rFonts w:ascii="宋体" w:hAnsi="宋体" w:cs="宋体"/>
          <w:szCs w:val="21"/>
        </w:rPr>
      </w:pPr>
      <w:r>
        <w:rPr>
          <w:rFonts w:hint="eastAsia" w:ascii="宋体" w:hAnsi="宋体" w:cs="宋体"/>
          <w:szCs w:val="21"/>
        </w:rPr>
        <w:t xml:space="preserve">被责令停产停业、暂扣或者吊销许可证、暂扣或者吊销执照； </w:t>
      </w:r>
    </w:p>
    <w:p>
      <w:pPr>
        <w:pStyle w:val="51"/>
        <w:numPr>
          <w:ilvl w:val="0"/>
          <w:numId w:val="19"/>
        </w:numPr>
        <w:tabs>
          <w:tab w:val="left" w:pos="0"/>
          <w:tab w:val="left" w:pos="993"/>
          <w:tab w:val="left" w:pos="1713"/>
        </w:tabs>
        <w:spacing w:line="440" w:lineRule="exact"/>
        <w:ind w:firstLineChars="0"/>
        <w:rPr>
          <w:rFonts w:ascii="宋体" w:hAnsi="宋体" w:cs="宋体"/>
          <w:szCs w:val="21"/>
        </w:rPr>
      </w:pPr>
      <w:r>
        <w:rPr>
          <w:rFonts w:hint="eastAsia" w:ascii="宋体" w:hAnsi="宋体" w:cs="宋体"/>
          <w:szCs w:val="21"/>
        </w:rPr>
        <w:t xml:space="preserve">进入清算程序，或被宣告破产，或其他丧失履约能力的情形； </w:t>
      </w:r>
    </w:p>
    <w:p>
      <w:pPr>
        <w:pStyle w:val="51"/>
        <w:numPr>
          <w:ilvl w:val="0"/>
          <w:numId w:val="19"/>
        </w:numPr>
        <w:tabs>
          <w:tab w:val="left" w:pos="0"/>
          <w:tab w:val="left" w:pos="993"/>
          <w:tab w:val="left" w:pos="1713"/>
        </w:tabs>
        <w:spacing w:line="440" w:lineRule="exact"/>
        <w:ind w:firstLineChars="0"/>
        <w:rPr>
          <w:rFonts w:ascii="宋体" w:hAnsi="宋体" w:cs="宋体"/>
          <w:szCs w:val="21"/>
          <w:highlight w:val="none"/>
        </w:rPr>
      </w:pPr>
      <w:r>
        <w:rPr>
          <w:rFonts w:hint="eastAsia" w:ascii="宋体" w:hAnsi="宋体" w:cs="宋体"/>
          <w:szCs w:val="21"/>
        </w:rPr>
        <w:t>在最近三年内（</w:t>
      </w:r>
      <w:r>
        <w:rPr>
          <w:rFonts w:hint="eastAsia" w:ascii="宋体" w:hAnsi="宋体" w:cs="宋体"/>
          <w:szCs w:val="21"/>
          <w:highlight w:val="none"/>
        </w:rPr>
        <w:t>自20</w:t>
      </w:r>
      <w:r>
        <w:rPr>
          <w:rFonts w:hint="eastAsia" w:ascii="宋体" w:hAnsi="宋体" w:cs="宋体"/>
          <w:szCs w:val="21"/>
          <w:highlight w:val="none"/>
          <w:lang w:val="en-US" w:eastAsia="zh-CN"/>
        </w:rPr>
        <w:t>20</w:t>
      </w:r>
      <w:r>
        <w:rPr>
          <w:rFonts w:hint="eastAsia" w:ascii="宋体" w:hAnsi="宋体" w:cs="宋体"/>
          <w:szCs w:val="21"/>
          <w:highlight w:val="none"/>
        </w:rPr>
        <w:t>年1月</w:t>
      </w:r>
      <w:r>
        <w:rPr>
          <w:rFonts w:hint="eastAsia" w:ascii="宋体" w:hAnsi="宋体" w:cs="宋体"/>
          <w:szCs w:val="21"/>
          <w:highlight w:val="none"/>
          <w:lang w:val="en-US" w:eastAsia="zh-CN"/>
        </w:rPr>
        <w:t>12</w:t>
      </w:r>
      <w:r>
        <w:rPr>
          <w:rFonts w:hint="eastAsia" w:ascii="宋体" w:hAnsi="宋体" w:cs="宋体"/>
          <w:szCs w:val="21"/>
          <w:highlight w:val="none"/>
        </w:rPr>
        <w:t xml:space="preserve"> 日起）被相关行业主管部门或司法机关认定骗取中标/中选、严重违约、重大工程质量或者安全问题的；</w:t>
      </w:r>
    </w:p>
    <w:p>
      <w:pPr>
        <w:pStyle w:val="51"/>
        <w:numPr>
          <w:ilvl w:val="0"/>
          <w:numId w:val="19"/>
        </w:numPr>
        <w:tabs>
          <w:tab w:val="left" w:pos="0"/>
          <w:tab w:val="left" w:pos="993"/>
          <w:tab w:val="left" w:pos="1713"/>
        </w:tabs>
        <w:spacing w:line="440" w:lineRule="exact"/>
        <w:ind w:firstLineChars="0"/>
        <w:rPr>
          <w:rFonts w:ascii="宋体" w:hAnsi="宋体" w:cs="宋体"/>
          <w:szCs w:val="21"/>
          <w:highlight w:val="none"/>
        </w:rPr>
      </w:pPr>
      <w:r>
        <w:rPr>
          <w:rFonts w:hint="eastAsia" w:ascii="宋体" w:hAnsi="宋体" w:cs="宋体"/>
          <w:szCs w:val="21"/>
          <w:highlight w:val="none"/>
        </w:rPr>
        <w:t>在最近五年内（自201</w:t>
      </w:r>
      <w:r>
        <w:rPr>
          <w:rFonts w:hint="eastAsia" w:ascii="宋体" w:hAnsi="宋体" w:cs="宋体"/>
          <w:szCs w:val="21"/>
          <w:highlight w:val="none"/>
          <w:lang w:val="en-US" w:eastAsia="zh-CN"/>
        </w:rPr>
        <w:t>8</w:t>
      </w:r>
      <w:r>
        <w:rPr>
          <w:rFonts w:hint="eastAsia" w:ascii="宋体" w:hAnsi="宋体" w:cs="宋体"/>
          <w:szCs w:val="21"/>
          <w:highlight w:val="none"/>
        </w:rPr>
        <w:t>年</w:t>
      </w:r>
      <w:r>
        <w:rPr>
          <w:rFonts w:hint="eastAsia" w:ascii="宋体" w:hAnsi="宋体" w:cs="宋体"/>
          <w:szCs w:val="21"/>
          <w:highlight w:val="none"/>
          <w:lang w:eastAsia="zh-CN"/>
        </w:rPr>
        <w:t>1月16日起</w:t>
      </w:r>
      <w:r>
        <w:rPr>
          <w:rFonts w:hint="eastAsia" w:ascii="宋体" w:hAnsi="宋体" w:cs="宋体"/>
          <w:szCs w:val="21"/>
          <w:highlight w:val="none"/>
        </w:rPr>
        <w:t>）被判处单位行贿罪，且行贿行为与采购活动相关的（以“中国裁判文书网”的生效判决为准）；</w:t>
      </w:r>
    </w:p>
    <w:p>
      <w:pPr>
        <w:pStyle w:val="51"/>
        <w:numPr>
          <w:ilvl w:val="0"/>
          <w:numId w:val="19"/>
        </w:numPr>
        <w:tabs>
          <w:tab w:val="left" w:pos="0"/>
          <w:tab w:val="left" w:pos="993"/>
          <w:tab w:val="left" w:pos="1713"/>
        </w:tabs>
        <w:spacing w:line="440" w:lineRule="exact"/>
        <w:ind w:firstLineChars="0"/>
        <w:rPr>
          <w:rFonts w:ascii="宋体" w:hAnsi="宋体" w:cs="宋体"/>
          <w:szCs w:val="21"/>
          <w:highlight w:val="none"/>
        </w:rPr>
      </w:pPr>
      <w:r>
        <w:rPr>
          <w:rFonts w:hint="eastAsia" w:ascii="宋体" w:hAnsi="宋体" w:cs="宋体"/>
          <w:szCs w:val="21"/>
          <w:highlight w:val="none"/>
        </w:rPr>
        <w:t>在最近五年内（自201</w:t>
      </w:r>
      <w:r>
        <w:rPr>
          <w:rFonts w:hint="eastAsia" w:ascii="宋体" w:hAnsi="宋体" w:cs="宋体"/>
          <w:szCs w:val="21"/>
          <w:highlight w:val="none"/>
          <w:lang w:val="en-US" w:eastAsia="zh-CN"/>
        </w:rPr>
        <w:t>8</w:t>
      </w:r>
      <w:r>
        <w:rPr>
          <w:rFonts w:hint="eastAsia" w:ascii="宋体" w:hAnsi="宋体" w:cs="宋体"/>
          <w:szCs w:val="21"/>
          <w:highlight w:val="none"/>
        </w:rPr>
        <w:t xml:space="preserve">年1月 </w:t>
      </w:r>
      <w:r>
        <w:rPr>
          <w:rFonts w:hint="eastAsia" w:ascii="宋体" w:hAnsi="宋体" w:cs="宋体"/>
          <w:szCs w:val="21"/>
          <w:highlight w:val="none"/>
          <w:lang w:val="en-US" w:eastAsia="zh-CN"/>
        </w:rPr>
        <w:t>12</w:t>
      </w:r>
      <w:r>
        <w:rPr>
          <w:rFonts w:hint="eastAsia" w:ascii="宋体" w:hAnsi="宋体" w:cs="宋体"/>
          <w:szCs w:val="21"/>
          <w:highlight w:val="none"/>
        </w:rPr>
        <w:t>日起）被判处合同诈骗罪的（以“中国裁判文书网”的生效判决为准）；</w:t>
      </w:r>
    </w:p>
    <w:p>
      <w:pPr>
        <w:pStyle w:val="51"/>
        <w:numPr>
          <w:ilvl w:val="0"/>
          <w:numId w:val="19"/>
        </w:numPr>
        <w:tabs>
          <w:tab w:val="left" w:pos="0"/>
          <w:tab w:val="left" w:pos="993"/>
          <w:tab w:val="left" w:pos="1713"/>
        </w:tabs>
        <w:spacing w:line="440" w:lineRule="exact"/>
        <w:ind w:firstLineChars="0"/>
        <w:rPr>
          <w:rFonts w:ascii="宋体" w:hAnsi="宋体" w:cs="宋体"/>
          <w:szCs w:val="21"/>
        </w:rPr>
      </w:pPr>
      <w:r>
        <w:rPr>
          <w:rFonts w:hint="eastAsia" w:ascii="宋体" w:hAnsi="宋体" w:cs="宋体"/>
          <w:szCs w:val="21"/>
        </w:rPr>
        <w:t>被最高人民法院认定为失信被执行人的(以“信用中国”网站（www.creditchina.gov.cn）或各级信用信息共享平台公布的失信被执行人名单为准)，已执行完毕或不再执行的除外；</w:t>
      </w:r>
    </w:p>
    <w:p>
      <w:pPr>
        <w:numPr>
          <w:ilvl w:val="0"/>
          <w:numId w:val="19"/>
        </w:numPr>
        <w:tabs>
          <w:tab w:val="left" w:pos="0"/>
          <w:tab w:val="left" w:pos="993"/>
          <w:tab w:val="left" w:pos="2564"/>
        </w:tabs>
        <w:spacing w:line="440" w:lineRule="exact"/>
        <w:rPr>
          <w:rFonts w:ascii="宋体" w:hAnsi="宋体" w:cs="宋体"/>
          <w:szCs w:val="21"/>
        </w:rPr>
      </w:pPr>
      <w:r>
        <w:rPr>
          <w:rFonts w:hint="eastAsia" w:ascii="宋体" w:hAnsi="宋体" w:cs="宋体"/>
          <w:szCs w:val="21"/>
        </w:rPr>
        <w:t>被纳入中国通信企业协会发布的电信和互联网行业网络安全风险警示企业名单，相关惩戒措施为供应商部分产品（或全部产品）在一定时期内不能参加竞争性采购，且本项目的采购内容（划分标包或标段的以标包、标段内容为准）涉及惩戒产品，本项目投标（应答）截止时间在惩戒期间内的。</w:t>
      </w:r>
    </w:p>
    <w:p>
      <w:pPr>
        <w:spacing w:line="440" w:lineRule="exact"/>
        <w:rPr>
          <w:rFonts w:ascii="宋体" w:hAnsi="宋体" w:cs="宋体"/>
          <w:szCs w:val="21"/>
        </w:rPr>
      </w:pPr>
      <w:r>
        <w:rPr>
          <w:rFonts w:hint="eastAsia" w:ascii="宋体" w:hAnsi="宋体" w:cs="宋体"/>
          <w:szCs w:val="21"/>
        </w:rPr>
        <w:t>参选人是代理商的，本条所指的参选人也包括其所代理的制造商；联合体参选的，联合体成员均不得存在上述任一情形。</w:t>
      </w:r>
    </w:p>
    <w:p>
      <w:pPr>
        <w:topLinePunct/>
        <w:spacing w:line="440" w:lineRule="exact"/>
        <w:ind w:left="420"/>
        <w:rPr>
          <w:rFonts w:ascii="宋体" w:hAnsi="宋体" w:cs="宋体"/>
          <w:szCs w:val="21"/>
        </w:rPr>
      </w:pPr>
    </w:p>
    <w:p>
      <w:pPr>
        <w:spacing w:line="440" w:lineRule="exact"/>
        <w:ind w:firstLine="1134" w:firstLineChars="540"/>
        <w:rPr>
          <w:rFonts w:ascii="宋体" w:hAnsi="宋体" w:cs="宋体"/>
          <w:szCs w:val="21"/>
        </w:rPr>
      </w:pPr>
      <w:r>
        <w:rPr>
          <w:rFonts w:hint="eastAsia" w:ascii="宋体" w:hAnsi="宋体" w:cs="宋体"/>
          <w:szCs w:val="21"/>
        </w:rPr>
        <w:t>参选人名称：</w:t>
      </w:r>
      <w:r>
        <w:rPr>
          <w:rFonts w:hint="eastAsia" w:ascii="宋体" w:hAnsi="宋体" w:cs="宋体"/>
          <w:szCs w:val="21"/>
          <w:u w:val="single"/>
        </w:rPr>
        <w:t>　　　　　　　　</w:t>
      </w:r>
      <w:r>
        <w:rPr>
          <w:rFonts w:hint="eastAsia" w:ascii="宋体" w:hAnsi="宋体" w:cs="宋体"/>
          <w:szCs w:val="21"/>
        </w:rPr>
        <w:t>（盖单位公章）</w:t>
      </w:r>
    </w:p>
    <w:p>
      <w:pPr>
        <w:spacing w:line="440" w:lineRule="exact"/>
        <w:ind w:firstLine="1134" w:firstLineChars="540"/>
        <w:rPr>
          <w:rFonts w:ascii="宋体" w:hAnsi="宋体" w:cs="宋体"/>
          <w:szCs w:val="21"/>
        </w:rPr>
      </w:pPr>
      <w:r>
        <w:rPr>
          <w:rFonts w:hint="eastAsia" w:ascii="宋体" w:hAnsi="宋体" w:cs="宋体"/>
          <w:szCs w:val="21"/>
        </w:rPr>
        <w:t>法定代表人/负责人（签字或盖章）或者其委托代理人（签字）：</w:t>
      </w:r>
      <w:r>
        <w:rPr>
          <w:rFonts w:hint="eastAsia" w:ascii="宋体" w:hAnsi="宋体" w:cs="宋体"/>
          <w:szCs w:val="21"/>
          <w:u w:val="single"/>
        </w:rPr>
        <w:t xml:space="preserve">         </w:t>
      </w:r>
    </w:p>
    <w:p>
      <w:pPr>
        <w:widowControl/>
        <w:tabs>
          <w:tab w:val="left" w:pos="3018"/>
          <w:tab w:val="left" w:pos="6260"/>
        </w:tabs>
        <w:ind w:firstLine="2692" w:firstLineChars="1282"/>
        <w:jc w:val="left"/>
        <w:rPr>
          <w:rFonts w:ascii="宋体" w:hAnsi="宋体" w:cs="宋体"/>
          <w:bCs/>
          <w:szCs w:val="21"/>
        </w:rPr>
      </w:pPr>
    </w:p>
    <w:p>
      <w:pPr>
        <w:widowControl/>
        <w:tabs>
          <w:tab w:val="left" w:pos="3018"/>
          <w:tab w:val="left" w:pos="6260"/>
        </w:tabs>
        <w:ind w:firstLine="1134" w:firstLineChars="540"/>
        <w:jc w:val="left"/>
        <w:rPr>
          <w:rFonts w:ascii="宋体" w:hAnsi="宋体" w:cs="宋体"/>
          <w:bCs/>
          <w:szCs w:val="21"/>
        </w:rPr>
      </w:pPr>
      <w:r>
        <w:rPr>
          <w:rFonts w:hint="eastAsia" w:ascii="宋体" w:hAnsi="宋体" w:cs="宋体"/>
          <w:bCs/>
          <w:szCs w:val="21"/>
        </w:rPr>
        <w:t>日期：XX年 XX月XX日</w:t>
      </w:r>
    </w:p>
    <w:p>
      <w:pPr>
        <w:widowControl/>
        <w:jc w:val="left"/>
        <w:rPr>
          <w:rFonts w:ascii="宋体" w:hAnsi="宋体" w:cs="宋体"/>
          <w:b/>
          <w:bCs/>
          <w:sz w:val="24"/>
        </w:rPr>
      </w:pPr>
      <w:r>
        <w:rPr>
          <w:rFonts w:hint="eastAsia" w:ascii="宋体" w:hAnsi="宋体" w:cs="宋体"/>
          <w:sz w:val="24"/>
        </w:rPr>
        <w:br w:type="page"/>
      </w:r>
    </w:p>
    <w:p>
      <w:pPr>
        <w:pStyle w:val="39"/>
        <w:numPr>
          <w:ilvl w:val="0"/>
          <w:numId w:val="15"/>
        </w:numPr>
        <w:tabs>
          <w:tab w:val="left" w:pos="588"/>
        </w:tabs>
        <w:snapToGrid w:val="0"/>
        <w:spacing w:before="120" w:after="120" w:line="440" w:lineRule="exact"/>
        <w:jc w:val="left"/>
        <w:rPr>
          <w:rFonts w:ascii="宋体" w:hAnsi="宋体" w:cs="宋体"/>
          <w:sz w:val="24"/>
          <w:szCs w:val="24"/>
        </w:rPr>
      </w:pPr>
      <w:bookmarkStart w:id="557" w:name="_Toc26467"/>
      <w:r>
        <w:rPr>
          <w:rFonts w:hint="eastAsia" w:ascii="宋体" w:hAnsi="宋体" w:cs="宋体"/>
          <w:sz w:val="24"/>
          <w:szCs w:val="24"/>
        </w:rPr>
        <w:t>近【五】年发生的诉讼及仲裁情况</w:t>
      </w:r>
      <w:bookmarkEnd w:id="550"/>
      <w:bookmarkEnd w:id="551"/>
      <w:bookmarkEnd w:id="552"/>
      <w:bookmarkEnd w:id="557"/>
    </w:p>
    <w:p>
      <w:pPr>
        <w:topLinePunct/>
        <w:spacing w:line="440" w:lineRule="exact"/>
        <w:jc w:val="center"/>
        <w:rPr>
          <w:rFonts w:ascii="宋体" w:hAnsi="宋体" w:cs="宋体"/>
          <w:b/>
          <w:sz w:val="24"/>
        </w:rPr>
      </w:pPr>
      <w:r>
        <w:rPr>
          <w:rFonts w:hint="eastAsia" w:ascii="宋体" w:hAnsi="宋体" w:cs="宋体"/>
          <w:b/>
          <w:sz w:val="24"/>
        </w:rPr>
        <w:t>近【五】年发生的诉讼及仲裁情况</w:t>
      </w:r>
    </w:p>
    <w:p>
      <w:pPr>
        <w:rPr>
          <w:rFonts w:ascii="宋体" w:hAnsi="宋体" w:cs="宋体"/>
        </w:rPr>
      </w:pPr>
    </w:p>
    <w:p>
      <w:pPr>
        <w:topLinePunct/>
        <w:spacing w:line="440" w:lineRule="exact"/>
        <w:ind w:firstLine="420" w:firstLineChars="200"/>
        <w:rPr>
          <w:rFonts w:ascii="宋体" w:hAnsi="宋体" w:cs="宋体"/>
          <w:szCs w:val="21"/>
        </w:rPr>
      </w:pPr>
      <w:r>
        <w:rPr>
          <w:rFonts w:hint="eastAsia" w:ascii="宋体" w:hAnsi="宋体" w:cs="宋体"/>
          <w:szCs w:val="21"/>
        </w:rPr>
        <w:t>如参选人有诉讼和/或仲裁（包括已结案和尚在进行的诉讼和/或仲裁阶段的案件）且可能影响履约能力的，则须向比选人或比选代理机构提供诉讼和/或仲裁案件的有关资料及证明，包括原告（诉讼和/或仲裁申请人）、被告（诉讼和/或仲裁被申请人）、诉讼和/或仲裁原因、诉讼和/或仲裁事件、诉讼和/或仲裁金额、诉讼和/或仲裁结果等，并填入下表。</w:t>
      </w:r>
    </w:p>
    <w:p>
      <w:pPr>
        <w:topLinePunct/>
        <w:spacing w:line="440" w:lineRule="exact"/>
        <w:ind w:firstLine="420" w:firstLineChars="200"/>
        <w:rPr>
          <w:rFonts w:ascii="宋体" w:hAnsi="宋体" w:cs="宋体"/>
          <w:szCs w:val="21"/>
        </w:rPr>
      </w:pPr>
      <w:r>
        <w:rPr>
          <w:rFonts w:hint="eastAsia" w:ascii="宋体" w:hAnsi="宋体" w:cs="宋体"/>
          <w:szCs w:val="21"/>
        </w:rPr>
        <w:t>如参选人无上述情况，则应在第一行“起诉（仲裁）人”列填写“不涉及”。</w:t>
      </w:r>
    </w:p>
    <w:tbl>
      <w:tblPr>
        <w:tblStyle w:val="42"/>
        <w:tblW w:w="5000" w:type="pct"/>
        <w:tblInd w:w="0" w:type="dxa"/>
        <w:tblLayout w:type="autofit"/>
        <w:tblCellMar>
          <w:top w:w="0" w:type="dxa"/>
          <w:left w:w="0" w:type="dxa"/>
          <w:bottom w:w="0" w:type="dxa"/>
          <w:right w:w="0" w:type="dxa"/>
        </w:tblCellMar>
      </w:tblPr>
      <w:tblGrid>
        <w:gridCol w:w="650"/>
        <w:gridCol w:w="800"/>
        <w:gridCol w:w="1207"/>
        <w:gridCol w:w="1450"/>
        <w:gridCol w:w="1490"/>
        <w:gridCol w:w="1044"/>
        <w:gridCol w:w="1044"/>
        <w:gridCol w:w="651"/>
      </w:tblGrid>
      <w:tr>
        <w:tblPrEx>
          <w:tblCellMar>
            <w:top w:w="0" w:type="dxa"/>
            <w:left w:w="0" w:type="dxa"/>
            <w:bottom w:w="0" w:type="dxa"/>
            <w:right w:w="0" w:type="dxa"/>
          </w:tblCellMar>
        </w:tblPrEx>
        <w:trPr>
          <w:trHeight w:val="899" w:hRule="atLeast"/>
        </w:trPr>
        <w:tc>
          <w:tcPr>
            <w:tcW w:w="39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序号</w:t>
            </w:r>
          </w:p>
        </w:tc>
        <w:tc>
          <w:tcPr>
            <w:tcW w:w="480"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日期</w:t>
            </w:r>
          </w:p>
        </w:tc>
        <w:tc>
          <w:tcPr>
            <w:tcW w:w="724"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起诉（仲裁）人</w:t>
            </w:r>
          </w:p>
        </w:tc>
        <w:tc>
          <w:tcPr>
            <w:tcW w:w="870"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被诉（被仲裁）人</w:t>
            </w:r>
          </w:p>
        </w:tc>
        <w:tc>
          <w:tcPr>
            <w:tcW w:w="894"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诉讼（仲裁）事件</w:t>
            </w:r>
          </w:p>
        </w:tc>
        <w:tc>
          <w:tcPr>
            <w:tcW w:w="626"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诉讼（仲裁）金额</w:t>
            </w:r>
          </w:p>
        </w:tc>
        <w:tc>
          <w:tcPr>
            <w:tcW w:w="626"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诉讼（仲裁）结果</w:t>
            </w:r>
          </w:p>
        </w:tc>
        <w:tc>
          <w:tcPr>
            <w:tcW w:w="390" w:type="pct"/>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备注</w:t>
            </w:r>
          </w:p>
        </w:tc>
      </w:tr>
      <w:tr>
        <w:tblPrEx>
          <w:tblCellMar>
            <w:top w:w="0" w:type="dxa"/>
            <w:left w:w="0" w:type="dxa"/>
            <w:bottom w:w="0" w:type="dxa"/>
            <w:right w:w="0" w:type="dxa"/>
          </w:tblCellMar>
        </w:tblPrEx>
        <w:trPr>
          <w:trHeight w:val="570" w:hRule="atLeast"/>
        </w:trPr>
        <w:tc>
          <w:tcPr>
            <w:tcW w:w="390" w:type="pc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1</w:t>
            </w:r>
          </w:p>
        </w:tc>
        <w:tc>
          <w:tcPr>
            <w:tcW w:w="48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72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87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89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39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r>
      <w:tr>
        <w:tblPrEx>
          <w:tblCellMar>
            <w:top w:w="0" w:type="dxa"/>
            <w:left w:w="0" w:type="dxa"/>
            <w:bottom w:w="0" w:type="dxa"/>
            <w:right w:w="0" w:type="dxa"/>
          </w:tblCellMar>
        </w:tblPrEx>
        <w:trPr>
          <w:trHeight w:val="570" w:hRule="atLeast"/>
        </w:trPr>
        <w:tc>
          <w:tcPr>
            <w:tcW w:w="390" w:type="pc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2</w:t>
            </w:r>
          </w:p>
        </w:tc>
        <w:tc>
          <w:tcPr>
            <w:tcW w:w="48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72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87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89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39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r>
      <w:tr>
        <w:tblPrEx>
          <w:tblCellMar>
            <w:top w:w="0" w:type="dxa"/>
            <w:left w:w="0" w:type="dxa"/>
            <w:bottom w:w="0" w:type="dxa"/>
            <w:right w:w="0" w:type="dxa"/>
          </w:tblCellMar>
        </w:tblPrEx>
        <w:trPr>
          <w:trHeight w:val="570" w:hRule="atLeast"/>
        </w:trPr>
        <w:tc>
          <w:tcPr>
            <w:tcW w:w="390" w:type="pc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3</w:t>
            </w:r>
          </w:p>
        </w:tc>
        <w:tc>
          <w:tcPr>
            <w:tcW w:w="48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72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87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89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39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r>
      <w:tr>
        <w:tblPrEx>
          <w:tblCellMar>
            <w:top w:w="0" w:type="dxa"/>
            <w:left w:w="0" w:type="dxa"/>
            <w:bottom w:w="0" w:type="dxa"/>
            <w:right w:w="0" w:type="dxa"/>
          </w:tblCellMar>
        </w:tblPrEx>
        <w:trPr>
          <w:trHeight w:val="570" w:hRule="atLeast"/>
        </w:trPr>
        <w:tc>
          <w:tcPr>
            <w:tcW w:w="390" w:type="pc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szCs w:val="21"/>
              </w:rPr>
              <w:t>……</w:t>
            </w:r>
          </w:p>
        </w:tc>
        <w:tc>
          <w:tcPr>
            <w:tcW w:w="48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72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87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894"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626"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c>
          <w:tcPr>
            <w:tcW w:w="390"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宋体" w:hAnsi="宋体" w:cs="宋体"/>
                <w:szCs w:val="21"/>
              </w:rPr>
            </w:pPr>
            <w:r>
              <w:rPr>
                <w:rFonts w:hint="eastAsia" w:ascii="宋体" w:hAnsi="宋体" w:cs="宋体"/>
                <w:szCs w:val="21"/>
              </w:rPr>
              <w:t>　</w:t>
            </w:r>
          </w:p>
        </w:tc>
      </w:tr>
    </w:tbl>
    <w:p>
      <w:pPr>
        <w:spacing w:line="440" w:lineRule="exact"/>
        <w:ind w:right="480" w:firstLine="4800" w:firstLineChars="2000"/>
        <w:rPr>
          <w:rFonts w:ascii="宋体" w:hAnsi="宋体" w:cs="宋体"/>
          <w:sz w:val="24"/>
        </w:rPr>
      </w:pPr>
    </w:p>
    <w:p>
      <w:pPr>
        <w:spacing w:line="440" w:lineRule="exact"/>
        <w:ind w:firstLine="1134" w:firstLineChars="540"/>
        <w:rPr>
          <w:rFonts w:ascii="宋体" w:hAnsi="宋体" w:cs="宋体"/>
          <w:szCs w:val="21"/>
        </w:rPr>
      </w:pPr>
      <w:r>
        <w:rPr>
          <w:rFonts w:hint="eastAsia" w:ascii="宋体" w:hAnsi="宋体" w:cs="宋体"/>
          <w:szCs w:val="21"/>
        </w:rPr>
        <w:t>参选人名称：</w:t>
      </w:r>
      <w:r>
        <w:rPr>
          <w:rFonts w:hint="eastAsia" w:ascii="宋体" w:hAnsi="宋体" w:cs="宋体"/>
          <w:szCs w:val="21"/>
          <w:u w:val="single"/>
        </w:rPr>
        <w:t>　　　　　　　　</w:t>
      </w:r>
      <w:r>
        <w:rPr>
          <w:rFonts w:hint="eastAsia" w:ascii="宋体" w:hAnsi="宋体" w:cs="宋体"/>
          <w:szCs w:val="21"/>
        </w:rPr>
        <w:t>（盖单位公章）</w:t>
      </w:r>
    </w:p>
    <w:p>
      <w:pPr>
        <w:spacing w:line="440" w:lineRule="exact"/>
        <w:ind w:firstLine="1134" w:firstLineChars="540"/>
        <w:rPr>
          <w:rFonts w:ascii="宋体" w:hAnsi="宋体" w:cs="宋体"/>
          <w:szCs w:val="21"/>
        </w:rPr>
      </w:pPr>
      <w:r>
        <w:rPr>
          <w:rFonts w:hint="eastAsia" w:ascii="宋体" w:hAnsi="宋体" w:cs="宋体"/>
          <w:szCs w:val="21"/>
        </w:rPr>
        <w:t>法定代表人/负责人（签字或盖人名章）或者其委托代理人（签字）：</w:t>
      </w:r>
      <w:r>
        <w:rPr>
          <w:rFonts w:hint="eastAsia" w:ascii="宋体" w:hAnsi="宋体" w:cs="宋体"/>
          <w:szCs w:val="21"/>
          <w:u w:val="single"/>
        </w:rPr>
        <w:t xml:space="preserve">         </w:t>
      </w:r>
    </w:p>
    <w:p>
      <w:pPr>
        <w:spacing w:line="440" w:lineRule="exact"/>
        <w:ind w:firstLine="1134" w:firstLineChars="540"/>
        <w:rPr>
          <w:rFonts w:ascii="宋体" w:hAnsi="宋体" w:cs="宋体"/>
          <w:szCs w:val="21"/>
        </w:rPr>
      </w:pPr>
      <w:r>
        <w:rPr>
          <w:rFonts w:hint="eastAsia" w:ascii="宋体" w:hAnsi="宋体" w:cs="宋体"/>
          <w:szCs w:val="21"/>
        </w:rPr>
        <w:t>日期：XX年 XX月XX日</w:t>
      </w:r>
    </w:p>
    <w:p>
      <w:pPr>
        <w:topLinePunct/>
        <w:spacing w:line="440" w:lineRule="exact"/>
        <w:jc w:val="left"/>
        <w:rPr>
          <w:rFonts w:ascii="宋体" w:hAnsi="宋体" w:cs="宋体"/>
        </w:rPr>
      </w:pPr>
    </w:p>
    <w:p>
      <w:pPr>
        <w:topLinePunct/>
        <w:spacing w:line="440" w:lineRule="exact"/>
        <w:jc w:val="left"/>
        <w:rPr>
          <w:rFonts w:ascii="宋体" w:hAnsi="宋体" w:cs="宋体"/>
        </w:rPr>
      </w:pPr>
      <w:r>
        <w:rPr>
          <w:rFonts w:hint="eastAsia" w:ascii="宋体" w:hAnsi="宋体" w:cs="宋体"/>
          <w:b/>
        </w:rPr>
        <w:t>编制要求</w:t>
      </w:r>
      <w:r>
        <w:rPr>
          <w:rFonts w:hint="eastAsia" w:ascii="宋体" w:hAnsi="宋体" w:cs="宋体"/>
        </w:rPr>
        <w:t>：</w:t>
      </w:r>
    </w:p>
    <w:p>
      <w:pPr>
        <w:topLinePunct/>
        <w:spacing w:line="440" w:lineRule="exact"/>
        <w:jc w:val="left"/>
        <w:rPr>
          <w:rFonts w:ascii="宋体" w:hAnsi="宋体" w:cs="宋体"/>
        </w:rPr>
      </w:pPr>
      <w:r>
        <w:rPr>
          <w:rFonts w:hint="eastAsia" w:ascii="宋体" w:hAnsi="宋体" w:cs="宋体"/>
        </w:rPr>
        <w:t>1.提供本文件的原件。</w:t>
      </w:r>
    </w:p>
    <w:p>
      <w:pPr>
        <w:topLinePunct/>
        <w:spacing w:line="440" w:lineRule="exact"/>
        <w:jc w:val="left"/>
        <w:rPr>
          <w:rFonts w:ascii="宋体" w:hAnsi="宋体" w:cs="宋体"/>
        </w:rPr>
        <w:sectPr>
          <w:pgSz w:w="11906" w:h="16838"/>
          <w:pgMar w:top="1440" w:right="1800" w:bottom="1440" w:left="1800" w:header="851" w:footer="992" w:gutter="0"/>
          <w:cols w:space="425" w:num="1"/>
          <w:docGrid w:type="lines" w:linePitch="312" w:charSpace="0"/>
        </w:sectPr>
      </w:pPr>
      <w:r>
        <w:rPr>
          <w:rFonts w:hint="eastAsia" w:ascii="宋体" w:hAnsi="宋体" w:cs="宋体"/>
        </w:rPr>
        <w:t>2.除本文件允许参选人进行填写的内容以外，参选人不得对本文件进行修改</w:t>
      </w:r>
      <w:r>
        <w:rPr>
          <w:rFonts w:hint="eastAsia" w:ascii="宋体" w:hAnsi="宋体" w:cs="宋体"/>
          <w:szCs w:val="21"/>
        </w:rPr>
        <w:t>。</w:t>
      </w:r>
    </w:p>
    <w:p>
      <w:pPr>
        <w:pStyle w:val="39"/>
        <w:numPr>
          <w:ilvl w:val="0"/>
          <w:numId w:val="15"/>
        </w:numPr>
        <w:tabs>
          <w:tab w:val="left" w:pos="588"/>
        </w:tabs>
        <w:snapToGrid w:val="0"/>
        <w:spacing w:before="120" w:after="120" w:line="440" w:lineRule="exact"/>
        <w:jc w:val="left"/>
        <w:rPr>
          <w:rFonts w:ascii="宋体" w:hAnsi="宋体" w:cs="宋体"/>
          <w:sz w:val="24"/>
          <w:szCs w:val="24"/>
        </w:rPr>
      </w:pPr>
      <w:bookmarkStart w:id="558" w:name="_Toc22273"/>
      <w:r>
        <w:rPr>
          <w:rFonts w:hint="eastAsia" w:ascii="宋体" w:hAnsi="宋体" w:cs="宋体"/>
          <w:sz w:val="24"/>
          <w:szCs w:val="24"/>
        </w:rPr>
        <w:t>参选人控股及管理关系情况申报表</w:t>
      </w:r>
      <w:bookmarkEnd w:id="553"/>
      <w:bookmarkEnd w:id="554"/>
      <w:bookmarkEnd w:id="555"/>
      <w:bookmarkEnd w:id="558"/>
    </w:p>
    <w:p>
      <w:pPr>
        <w:pStyle w:val="51"/>
        <w:ind w:firstLine="0" w:firstLineChars="0"/>
        <w:jc w:val="center"/>
        <w:rPr>
          <w:rFonts w:ascii="宋体" w:hAnsi="宋体" w:cs="宋体"/>
          <w:b/>
          <w:sz w:val="24"/>
        </w:rPr>
      </w:pPr>
      <w:r>
        <w:rPr>
          <w:rFonts w:hint="eastAsia" w:ascii="宋体" w:hAnsi="宋体" w:cs="宋体"/>
          <w:b/>
          <w:sz w:val="24"/>
        </w:rPr>
        <w:t>参选人控股及管理关系情况申报表</w:t>
      </w:r>
    </w:p>
    <w:p>
      <w:pPr>
        <w:adjustRightInd w:val="0"/>
        <w:snapToGrid w:val="0"/>
        <w:spacing w:line="440" w:lineRule="exact"/>
        <w:rPr>
          <w:rFonts w:ascii="宋体" w:hAnsi="宋体" w:cs="宋体"/>
        </w:rPr>
      </w:pPr>
    </w:p>
    <w:p>
      <w:pPr>
        <w:adjustRightInd w:val="0"/>
        <w:snapToGrid w:val="0"/>
        <w:spacing w:line="440" w:lineRule="exact"/>
        <w:ind w:firstLine="420" w:firstLineChars="200"/>
        <w:rPr>
          <w:rFonts w:ascii="宋体" w:hAnsi="宋体" w:cs="宋体"/>
        </w:rPr>
      </w:pPr>
      <w:r>
        <w:rPr>
          <w:rFonts w:hint="eastAsia" w:ascii="宋体" w:hAnsi="宋体" w:cs="宋体"/>
        </w:rPr>
        <w:t>我方参加</w:t>
      </w:r>
      <w:r>
        <w:rPr>
          <w:rFonts w:hint="eastAsia" w:ascii="宋体" w:hAnsi="宋体" w:cs="宋体"/>
          <w:u w:val="single"/>
        </w:rPr>
        <w:t>【XX</w:t>
      </w:r>
      <w:r>
        <w:rPr>
          <w:rFonts w:hint="eastAsia" w:ascii="宋体" w:hAnsi="宋体" w:cs="宋体"/>
          <w:szCs w:val="21"/>
          <w:u w:val="single"/>
        </w:rPr>
        <w:t>项目[</w:t>
      </w:r>
      <w:r>
        <w:rPr>
          <w:rFonts w:hint="eastAsia" w:ascii="宋体" w:hAnsi="宋体" w:cs="宋体"/>
          <w:bCs/>
          <w:szCs w:val="21"/>
          <w:u w:val="single"/>
        </w:rPr>
        <w:t>比选项目名称</w:t>
      </w:r>
      <w:r>
        <w:rPr>
          <w:rFonts w:hint="eastAsia" w:ascii="宋体" w:hAnsi="宋体" w:cs="宋体"/>
          <w:szCs w:val="21"/>
          <w:u w:val="single"/>
        </w:rPr>
        <w:t>]</w:t>
      </w:r>
      <w:r>
        <w:rPr>
          <w:rFonts w:hint="eastAsia" w:ascii="宋体" w:hAnsi="宋体" w:cs="宋体"/>
          <w:u w:val="single"/>
        </w:rPr>
        <w:t>】【XX</w:t>
      </w:r>
      <w:r>
        <w:rPr>
          <w:rFonts w:hint="eastAsia" w:ascii="宋体" w:hAnsi="宋体" w:cs="宋体"/>
          <w:szCs w:val="21"/>
          <w:u w:val="single"/>
        </w:rPr>
        <w:t>[项目编号]</w:t>
      </w:r>
      <w:r>
        <w:rPr>
          <w:rFonts w:hint="eastAsia" w:ascii="宋体" w:hAnsi="宋体" w:cs="宋体"/>
          <w:u w:val="single"/>
        </w:rPr>
        <w:t>】</w:t>
      </w:r>
      <w:r>
        <w:rPr>
          <w:rFonts w:hint="eastAsia" w:ascii="宋体" w:hAnsi="宋体" w:cs="宋体"/>
        </w:rPr>
        <w:t>的参选，根据法律法规维护参选公正性的相关规定，特就本单位控股及管理关系情况申报如下，并承担申报不实的责任。</w:t>
      </w:r>
    </w:p>
    <w:tbl>
      <w:tblPr>
        <w:tblStyle w:val="42"/>
        <w:tblW w:w="49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9"/>
        <w:gridCol w:w="1267"/>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64" w:type="pct"/>
            <w:vAlign w:val="center"/>
          </w:tcPr>
          <w:p>
            <w:pPr>
              <w:adjustRightInd w:val="0"/>
              <w:snapToGrid w:val="0"/>
              <w:spacing w:line="440" w:lineRule="exact"/>
              <w:rPr>
                <w:rFonts w:ascii="宋体" w:hAnsi="宋体" w:cs="宋体"/>
              </w:rPr>
            </w:pPr>
            <w:r>
              <w:rPr>
                <w:rFonts w:hint="eastAsia" w:ascii="宋体" w:hAnsi="宋体" w:cs="宋体"/>
              </w:rPr>
              <w:t>申报人名称</w:t>
            </w:r>
          </w:p>
        </w:tc>
        <w:tc>
          <w:tcPr>
            <w:tcW w:w="3536" w:type="pct"/>
            <w:gridSpan w:val="2"/>
            <w:vAlign w:val="center"/>
          </w:tcPr>
          <w:p>
            <w:pPr>
              <w:adjustRightInd w:val="0"/>
              <w:snapToGrid w:val="0"/>
              <w:spacing w:line="440" w:lineRule="exact"/>
              <w:rPr>
                <w:rFonts w:ascii="宋体" w:hAnsi="宋体" w:cs="宋体"/>
              </w:rPr>
            </w:pPr>
            <w:r>
              <w:rPr>
                <w:rFonts w:hint="eastAsia" w:ascii="宋体" w:hAnsi="宋体" w:cs="宋体"/>
                <w:bCs/>
                <w:szCs w:val="21"/>
                <w:u w:val="single"/>
              </w:rPr>
              <w:t>【XX公司[参选人名称]】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464" w:type="pct"/>
            <w:vMerge w:val="restart"/>
            <w:vAlign w:val="center"/>
          </w:tcPr>
          <w:p>
            <w:pPr>
              <w:adjustRightInd w:val="0"/>
              <w:snapToGrid w:val="0"/>
              <w:spacing w:line="440" w:lineRule="exact"/>
              <w:rPr>
                <w:rFonts w:ascii="宋体" w:hAnsi="宋体" w:cs="宋体"/>
              </w:rPr>
            </w:pPr>
            <w:r>
              <w:rPr>
                <w:rFonts w:hint="eastAsia" w:ascii="宋体" w:hAnsi="宋体" w:cs="宋体"/>
              </w:rPr>
              <w:t>法定代表人/单位负责人</w:t>
            </w:r>
          </w:p>
        </w:tc>
        <w:tc>
          <w:tcPr>
            <w:tcW w:w="757" w:type="pct"/>
            <w:vAlign w:val="center"/>
          </w:tcPr>
          <w:p>
            <w:pPr>
              <w:adjustRightInd w:val="0"/>
              <w:snapToGrid w:val="0"/>
              <w:spacing w:line="440" w:lineRule="exact"/>
              <w:rPr>
                <w:rFonts w:ascii="宋体" w:hAnsi="宋体" w:cs="宋体"/>
              </w:rPr>
            </w:pPr>
            <w:r>
              <w:rPr>
                <w:rFonts w:hint="eastAsia" w:ascii="宋体" w:hAnsi="宋体" w:cs="宋体"/>
              </w:rPr>
              <w:t>姓    名</w:t>
            </w:r>
          </w:p>
        </w:tc>
        <w:tc>
          <w:tcPr>
            <w:tcW w:w="2779" w:type="pct"/>
            <w:vAlign w:val="center"/>
          </w:tcPr>
          <w:p>
            <w:pPr>
              <w:adjustRightInd w:val="0"/>
              <w:snapToGrid w:val="0"/>
              <w:spacing w:line="440" w:lineRule="exact"/>
              <w:rPr>
                <w:rFonts w:ascii="宋体" w:hAnsi="宋体" w:cs="宋体"/>
              </w:rPr>
            </w:pPr>
            <w:r>
              <w:rPr>
                <w:rFonts w:hint="eastAsia" w:ascii="宋体" w:hAnsi="宋体" w:cs="宋体"/>
                <w:u w:val="single"/>
              </w:rPr>
              <w:t>【XX</w:t>
            </w:r>
            <w:r>
              <w:rPr>
                <w:rFonts w:hint="eastAsia" w:ascii="宋体" w:hAnsi="宋体" w:cs="宋体"/>
                <w:szCs w:val="21"/>
                <w:u w:val="single"/>
              </w:rPr>
              <w:t xml:space="preserve"> [参选人法定代表人/负责人姓名]</w:t>
            </w:r>
            <w:r>
              <w:rPr>
                <w:rFonts w:hint="eastAsia" w:ascii="宋体" w:hAnsi="宋体" w:cs="宋体"/>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64" w:type="pct"/>
            <w:vMerge w:val="continue"/>
            <w:vAlign w:val="center"/>
          </w:tcPr>
          <w:p>
            <w:pPr>
              <w:adjustRightInd w:val="0"/>
              <w:snapToGrid w:val="0"/>
              <w:spacing w:line="440" w:lineRule="exact"/>
              <w:rPr>
                <w:rFonts w:ascii="宋体" w:hAnsi="宋体" w:cs="宋体"/>
              </w:rPr>
            </w:pPr>
          </w:p>
        </w:tc>
        <w:tc>
          <w:tcPr>
            <w:tcW w:w="757" w:type="pct"/>
            <w:vAlign w:val="center"/>
          </w:tcPr>
          <w:p>
            <w:pPr>
              <w:adjustRightInd w:val="0"/>
              <w:snapToGrid w:val="0"/>
              <w:spacing w:line="440" w:lineRule="exact"/>
              <w:rPr>
                <w:rFonts w:ascii="宋体" w:hAnsi="宋体" w:cs="宋体"/>
              </w:rPr>
            </w:pPr>
            <w:r>
              <w:rPr>
                <w:rFonts w:hint="eastAsia" w:ascii="宋体" w:hAnsi="宋体" w:cs="宋体"/>
              </w:rPr>
              <w:t>身份证号</w:t>
            </w:r>
          </w:p>
        </w:tc>
        <w:tc>
          <w:tcPr>
            <w:tcW w:w="2779" w:type="pct"/>
            <w:vAlign w:val="center"/>
          </w:tcPr>
          <w:p>
            <w:pPr>
              <w:adjustRightInd w:val="0"/>
              <w:snapToGrid w:val="0"/>
              <w:spacing w:line="440" w:lineRule="exact"/>
              <w:rPr>
                <w:rFonts w:ascii="宋体" w:hAnsi="宋体" w:cs="宋体"/>
              </w:rPr>
            </w:pPr>
            <w:r>
              <w:rPr>
                <w:rFonts w:hint="eastAsia" w:ascii="宋体" w:hAnsi="宋体" w:cs="宋体"/>
                <w:u w:val="single"/>
              </w:rPr>
              <w:t>【XX</w:t>
            </w:r>
            <w:r>
              <w:rPr>
                <w:rFonts w:hint="eastAsia" w:ascii="宋体" w:hAnsi="宋体" w:cs="宋体"/>
                <w:szCs w:val="21"/>
                <w:u w:val="single"/>
              </w:rPr>
              <w:t xml:space="preserve"> [参选人法定代表人/负责人身份证号]</w:t>
            </w:r>
            <w:r>
              <w:rPr>
                <w:rFonts w:hint="eastAsia" w:ascii="宋体" w:hAnsi="宋体" w:cs="宋体"/>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464" w:type="pct"/>
            <w:vAlign w:val="center"/>
          </w:tcPr>
          <w:p>
            <w:pPr>
              <w:adjustRightInd w:val="0"/>
              <w:snapToGrid w:val="0"/>
              <w:spacing w:line="440" w:lineRule="exact"/>
              <w:rPr>
                <w:rFonts w:ascii="宋体" w:hAnsi="宋体" w:cs="宋体"/>
              </w:rPr>
            </w:pPr>
            <w:r>
              <w:rPr>
                <w:rFonts w:hint="eastAsia" w:ascii="宋体" w:hAnsi="宋体" w:cs="宋体"/>
              </w:rPr>
              <w:t>控股股东/投资人名称</w:t>
            </w:r>
          </w:p>
          <w:p>
            <w:pPr>
              <w:adjustRightInd w:val="0"/>
              <w:snapToGrid w:val="0"/>
              <w:spacing w:line="440" w:lineRule="exact"/>
              <w:rPr>
                <w:rFonts w:ascii="宋体" w:hAnsi="宋体" w:cs="宋体"/>
              </w:rPr>
            </w:pPr>
            <w:r>
              <w:rPr>
                <w:rFonts w:hint="eastAsia" w:ascii="宋体" w:hAnsi="宋体" w:cs="宋体"/>
              </w:rPr>
              <w:t>及出资比例</w:t>
            </w:r>
          </w:p>
        </w:tc>
        <w:tc>
          <w:tcPr>
            <w:tcW w:w="3536" w:type="pct"/>
            <w:gridSpan w:val="2"/>
            <w:vAlign w:val="center"/>
          </w:tcPr>
          <w:p>
            <w:pPr>
              <w:adjustRightInd w:val="0"/>
              <w:snapToGrid w:val="0"/>
              <w:spacing w:line="440" w:lineRule="exact"/>
              <w:rPr>
                <w:rFonts w:ascii="宋体" w:hAnsi="宋体" w:cs="宋体"/>
              </w:rPr>
            </w:pPr>
            <w:r>
              <w:rPr>
                <w:rFonts w:hint="eastAsia" w:ascii="宋体" w:hAnsi="宋体" w:cs="宋体"/>
                <w:bCs/>
                <w:szCs w:val="21"/>
                <w:u w:val="single"/>
              </w:rPr>
              <w:t>【XX公司/XX[自然人]，出资比例XX%，[参选人控股股东/投资人名称及出资比例]】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464" w:type="pct"/>
            <w:vAlign w:val="center"/>
          </w:tcPr>
          <w:p>
            <w:pPr>
              <w:adjustRightInd w:val="0"/>
              <w:snapToGrid w:val="0"/>
              <w:spacing w:line="440" w:lineRule="exact"/>
              <w:rPr>
                <w:rFonts w:ascii="宋体" w:hAnsi="宋体" w:cs="宋体"/>
              </w:rPr>
            </w:pPr>
            <w:r>
              <w:rPr>
                <w:rFonts w:hint="eastAsia" w:ascii="宋体" w:hAnsi="宋体" w:cs="宋体"/>
              </w:rPr>
              <w:t>非控股股东/投资人名称</w:t>
            </w:r>
          </w:p>
          <w:p>
            <w:pPr>
              <w:adjustRightInd w:val="0"/>
              <w:snapToGrid w:val="0"/>
              <w:spacing w:line="440" w:lineRule="exact"/>
              <w:rPr>
                <w:rFonts w:ascii="宋体" w:hAnsi="宋体" w:cs="宋体"/>
              </w:rPr>
            </w:pPr>
            <w:r>
              <w:rPr>
                <w:rFonts w:hint="eastAsia" w:ascii="宋体" w:hAnsi="宋体" w:cs="宋体"/>
              </w:rPr>
              <w:t>及出资比例</w:t>
            </w:r>
          </w:p>
        </w:tc>
        <w:tc>
          <w:tcPr>
            <w:tcW w:w="3536" w:type="pct"/>
            <w:gridSpan w:val="2"/>
            <w:vAlign w:val="center"/>
          </w:tcPr>
          <w:p>
            <w:pPr>
              <w:adjustRightInd w:val="0"/>
              <w:snapToGrid w:val="0"/>
              <w:spacing w:line="440" w:lineRule="exact"/>
              <w:rPr>
                <w:rFonts w:ascii="宋体" w:hAnsi="宋体" w:cs="宋体"/>
              </w:rPr>
            </w:pPr>
            <w:r>
              <w:rPr>
                <w:rFonts w:hint="eastAsia" w:ascii="宋体" w:hAnsi="宋体" w:cs="宋体"/>
                <w:bCs/>
                <w:szCs w:val="21"/>
                <w:u w:val="single"/>
              </w:rPr>
              <w:t>【XX公司/XX[自然人]，出资比例XX%，[参选人非控股股东/投资人名称及出资比例，应从出资比例由高到低进行填写]】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64" w:type="pct"/>
            <w:vMerge w:val="restart"/>
            <w:vAlign w:val="center"/>
          </w:tcPr>
          <w:p>
            <w:pPr>
              <w:adjustRightInd w:val="0"/>
              <w:snapToGrid w:val="0"/>
              <w:spacing w:line="440" w:lineRule="exact"/>
              <w:rPr>
                <w:rFonts w:ascii="宋体" w:hAnsi="宋体" w:cs="宋体"/>
              </w:rPr>
            </w:pPr>
            <w:r>
              <w:rPr>
                <w:rFonts w:hint="eastAsia" w:ascii="宋体" w:hAnsi="宋体" w:cs="宋体"/>
              </w:rPr>
              <w:t>管理关系单位名称</w:t>
            </w:r>
          </w:p>
        </w:tc>
        <w:tc>
          <w:tcPr>
            <w:tcW w:w="757" w:type="pct"/>
            <w:vAlign w:val="center"/>
          </w:tcPr>
          <w:p>
            <w:pPr>
              <w:adjustRightInd w:val="0"/>
              <w:snapToGrid w:val="0"/>
              <w:spacing w:line="440" w:lineRule="exact"/>
              <w:rPr>
                <w:rFonts w:ascii="宋体" w:hAnsi="宋体" w:cs="宋体"/>
              </w:rPr>
            </w:pPr>
            <w:r>
              <w:rPr>
                <w:rFonts w:hint="eastAsia" w:ascii="宋体" w:hAnsi="宋体" w:cs="宋体"/>
              </w:rPr>
              <w:t>管理关系单位名称</w:t>
            </w:r>
          </w:p>
        </w:tc>
        <w:tc>
          <w:tcPr>
            <w:tcW w:w="2779" w:type="pct"/>
            <w:vAlign w:val="center"/>
          </w:tcPr>
          <w:p>
            <w:pPr>
              <w:adjustRightInd w:val="0"/>
              <w:snapToGrid w:val="0"/>
              <w:spacing w:line="440" w:lineRule="exact"/>
              <w:rPr>
                <w:rFonts w:ascii="宋体" w:hAnsi="宋体" w:cs="宋体"/>
              </w:rPr>
            </w:pPr>
            <w:r>
              <w:rPr>
                <w:rFonts w:hint="eastAsia" w:ascii="宋体" w:hAnsi="宋体" w:cs="宋体"/>
                <w:bCs/>
                <w:szCs w:val="21"/>
                <w:u w:val="single"/>
              </w:rPr>
              <w:t>【XX公司[管理单位全称]】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64" w:type="pct"/>
            <w:vMerge w:val="continue"/>
            <w:vAlign w:val="center"/>
          </w:tcPr>
          <w:p>
            <w:pPr>
              <w:adjustRightInd w:val="0"/>
              <w:snapToGrid w:val="0"/>
              <w:spacing w:line="440" w:lineRule="exact"/>
              <w:rPr>
                <w:rFonts w:ascii="宋体" w:hAnsi="宋体" w:cs="宋体"/>
              </w:rPr>
            </w:pPr>
          </w:p>
        </w:tc>
        <w:tc>
          <w:tcPr>
            <w:tcW w:w="757" w:type="pct"/>
            <w:vAlign w:val="center"/>
          </w:tcPr>
          <w:p>
            <w:pPr>
              <w:adjustRightInd w:val="0"/>
              <w:snapToGrid w:val="0"/>
              <w:spacing w:line="440" w:lineRule="exact"/>
              <w:rPr>
                <w:rFonts w:ascii="宋体" w:hAnsi="宋体" w:cs="宋体"/>
              </w:rPr>
            </w:pPr>
            <w:r>
              <w:rPr>
                <w:rFonts w:hint="eastAsia" w:ascii="宋体" w:hAnsi="宋体" w:cs="宋体"/>
              </w:rPr>
              <w:t>被管理关系单位名称</w:t>
            </w:r>
          </w:p>
        </w:tc>
        <w:tc>
          <w:tcPr>
            <w:tcW w:w="2779" w:type="pct"/>
            <w:vAlign w:val="center"/>
          </w:tcPr>
          <w:p>
            <w:pPr>
              <w:adjustRightInd w:val="0"/>
              <w:snapToGrid w:val="0"/>
              <w:spacing w:line="440" w:lineRule="exact"/>
              <w:rPr>
                <w:rFonts w:ascii="宋体" w:hAnsi="宋体" w:cs="宋体"/>
              </w:rPr>
            </w:pPr>
            <w:r>
              <w:rPr>
                <w:rFonts w:hint="eastAsia" w:ascii="宋体" w:hAnsi="宋体" w:cs="宋体"/>
                <w:bCs/>
                <w:szCs w:val="21"/>
                <w:u w:val="single"/>
              </w:rPr>
              <w:t>【XX公司[被管理单位全称，应列明所有被管理单位]】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5000" w:type="pct"/>
            <w:gridSpan w:val="3"/>
            <w:shd w:val="clear" w:color="auto" w:fill="auto"/>
            <w:vAlign w:val="center"/>
          </w:tcPr>
          <w:p>
            <w:pPr>
              <w:adjustRightInd w:val="0"/>
              <w:snapToGrid w:val="0"/>
              <w:spacing w:line="440" w:lineRule="exact"/>
              <w:rPr>
                <w:rFonts w:ascii="宋体" w:hAnsi="宋体" w:cs="宋体"/>
              </w:rPr>
            </w:pPr>
            <w:r>
              <w:rPr>
                <w:rFonts w:hint="eastAsia" w:ascii="宋体" w:hAnsi="宋体" w:cs="宋体"/>
              </w:rPr>
              <w:t>备注：</w:t>
            </w:r>
          </w:p>
        </w:tc>
      </w:tr>
    </w:tbl>
    <w:p>
      <w:pPr>
        <w:spacing w:line="440" w:lineRule="exact"/>
        <w:ind w:firstLine="1134" w:firstLineChars="540"/>
        <w:rPr>
          <w:rFonts w:ascii="宋体" w:hAnsi="宋体" w:cs="宋体"/>
          <w:szCs w:val="21"/>
        </w:rPr>
      </w:pPr>
    </w:p>
    <w:p>
      <w:pPr>
        <w:spacing w:line="440" w:lineRule="exact"/>
        <w:ind w:firstLine="1134" w:firstLineChars="540"/>
        <w:rPr>
          <w:rFonts w:ascii="宋体" w:hAnsi="宋体" w:cs="宋体"/>
          <w:szCs w:val="21"/>
        </w:rPr>
      </w:pPr>
      <w:r>
        <w:rPr>
          <w:rFonts w:hint="eastAsia" w:ascii="宋体" w:hAnsi="宋体" w:cs="宋体"/>
          <w:szCs w:val="21"/>
        </w:rPr>
        <w:t>参选人名称：</w:t>
      </w:r>
      <w:r>
        <w:rPr>
          <w:rFonts w:hint="eastAsia" w:ascii="宋体" w:hAnsi="宋体" w:cs="宋体"/>
          <w:szCs w:val="21"/>
          <w:u w:val="single"/>
        </w:rPr>
        <w:t>　　　　　　　　</w:t>
      </w:r>
      <w:r>
        <w:rPr>
          <w:rFonts w:hint="eastAsia" w:ascii="宋体" w:hAnsi="宋体" w:cs="宋体"/>
          <w:szCs w:val="21"/>
        </w:rPr>
        <w:t>（盖单位公章）</w:t>
      </w:r>
    </w:p>
    <w:p>
      <w:pPr>
        <w:spacing w:line="440" w:lineRule="exact"/>
        <w:ind w:firstLine="1134" w:firstLineChars="540"/>
        <w:rPr>
          <w:rFonts w:ascii="宋体" w:hAnsi="宋体" w:cs="宋体"/>
          <w:szCs w:val="21"/>
        </w:rPr>
      </w:pPr>
      <w:r>
        <w:rPr>
          <w:rFonts w:hint="eastAsia" w:ascii="宋体" w:hAnsi="宋体" w:cs="宋体"/>
          <w:szCs w:val="21"/>
        </w:rPr>
        <w:t>法定代表人/负责人（签字或盖人名章）或者其委托代理人（签字）：</w:t>
      </w:r>
      <w:r>
        <w:rPr>
          <w:rFonts w:hint="eastAsia" w:ascii="宋体" w:hAnsi="宋体" w:cs="宋体"/>
          <w:szCs w:val="21"/>
          <w:u w:val="single"/>
        </w:rPr>
        <w:t xml:space="preserve">         </w:t>
      </w:r>
    </w:p>
    <w:p>
      <w:pPr>
        <w:widowControl/>
        <w:tabs>
          <w:tab w:val="left" w:pos="3018"/>
          <w:tab w:val="left" w:pos="6260"/>
        </w:tabs>
        <w:ind w:firstLine="2692" w:firstLineChars="1282"/>
        <w:jc w:val="left"/>
        <w:rPr>
          <w:rFonts w:ascii="宋体" w:hAnsi="宋体" w:cs="宋体"/>
          <w:bCs/>
          <w:szCs w:val="21"/>
        </w:rPr>
      </w:pPr>
    </w:p>
    <w:p>
      <w:pPr>
        <w:widowControl/>
        <w:tabs>
          <w:tab w:val="left" w:pos="3018"/>
          <w:tab w:val="left" w:pos="6260"/>
        </w:tabs>
        <w:ind w:firstLine="1134" w:firstLineChars="540"/>
        <w:jc w:val="left"/>
        <w:rPr>
          <w:rFonts w:ascii="宋体" w:hAnsi="宋体" w:cs="宋体"/>
          <w:bCs/>
          <w:szCs w:val="21"/>
        </w:rPr>
      </w:pPr>
      <w:r>
        <w:rPr>
          <w:rFonts w:hint="eastAsia" w:ascii="宋体" w:hAnsi="宋体" w:cs="宋体"/>
          <w:bCs/>
          <w:szCs w:val="21"/>
        </w:rPr>
        <w:t>日期：XX年 XX月XX日</w:t>
      </w:r>
    </w:p>
    <w:p>
      <w:pPr>
        <w:topLinePunct/>
        <w:spacing w:line="440" w:lineRule="exact"/>
        <w:jc w:val="left"/>
        <w:rPr>
          <w:rFonts w:ascii="宋体" w:hAnsi="宋体" w:cs="宋体"/>
        </w:rPr>
      </w:pPr>
      <w:r>
        <w:rPr>
          <w:rFonts w:hint="eastAsia" w:ascii="宋体" w:hAnsi="宋体" w:cs="宋体"/>
          <w:b/>
        </w:rPr>
        <w:t>编制要求</w:t>
      </w:r>
      <w:r>
        <w:rPr>
          <w:rFonts w:hint="eastAsia" w:ascii="宋体" w:hAnsi="宋体" w:cs="宋体"/>
        </w:rPr>
        <w:t>：</w:t>
      </w:r>
    </w:p>
    <w:p>
      <w:pPr>
        <w:rPr>
          <w:rFonts w:ascii="宋体" w:hAnsi="宋体" w:cs="宋体"/>
        </w:rPr>
      </w:pPr>
      <w:r>
        <w:rPr>
          <w:rFonts w:hint="eastAsia" w:ascii="宋体" w:hAnsi="宋体" w:cs="宋体"/>
        </w:rPr>
        <w:t>1.提供本文件的原件。</w:t>
      </w:r>
    </w:p>
    <w:p>
      <w:pPr>
        <w:rPr>
          <w:rFonts w:ascii="宋体" w:hAnsi="宋体" w:cs="宋体"/>
        </w:rPr>
      </w:pPr>
      <w:r>
        <w:rPr>
          <w:rFonts w:hint="eastAsia" w:ascii="宋体" w:hAnsi="宋体" w:cs="宋体"/>
        </w:rPr>
        <w:t>2.控股股东/投资人是指出资比例在50%以上，或者出资比例不足50%，但享有公司股东会/董事会控制权的投资方（含单位或者个人）。</w:t>
      </w:r>
    </w:p>
    <w:p>
      <w:pPr>
        <w:rPr>
          <w:rFonts w:ascii="宋体" w:hAnsi="宋体" w:cs="宋体"/>
        </w:rPr>
      </w:pPr>
      <w:r>
        <w:rPr>
          <w:rFonts w:hint="eastAsia" w:ascii="宋体" w:hAnsi="宋体" w:cs="宋体"/>
        </w:rPr>
        <w:t>3.管理关系单位是指与不具有出资持股关系的其他单位之间存在管理与被管理关系的单位。</w:t>
      </w:r>
    </w:p>
    <w:p>
      <w:pPr>
        <w:rPr>
          <w:rFonts w:ascii="宋体" w:hAnsi="宋体" w:cs="宋体"/>
        </w:rPr>
      </w:pPr>
      <w:r>
        <w:rPr>
          <w:rFonts w:hint="eastAsia" w:ascii="宋体" w:hAnsi="宋体" w:cs="宋体"/>
        </w:rPr>
        <w:t>4.如未有相关情况，请在相应栏填写“无”。</w:t>
      </w:r>
    </w:p>
    <w:p>
      <w:pPr>
        <w:rPr>
          <w:rFonts w:ascii="宋体" w:hAnsi="宋体" w:cs="宋体"/>
        </w:rPr>
      </w:pPr>
      <w:r>
        <w:rPr>
          <w:rFonts w:hint="eastAsia" w:ascii="宋体" w:hAnsi="宋体" w:cs="宋体"/>
        </w:rPr>
        <w:t>5.除本文件允许参选人进行填写的内容以外，参选人不得对本文件进行修改。</w:t>
      </w:r>
    </w:p>
    <w:p>
      <w:pPr>
        <w:rPr>
          <w:rFonts w:ascii="宋体" w:hAnsi="宋体" w:cs="宋体"/>
          <w:b/>
          <w:bCs/>
          <w:sz w:val="24"/>
        </w:rPr>
      </w:pPr>
      <w:bookmarkStart w:id="559" w:name="_Toc447265324"/>
      <w:bookmarkStart w:id="560" w:name="_Toc475472683"/>
      <w:bookmarkStart w:id="561" w:name="_Toc447265610"/>
      <w:bookmarkStart w:id="562" w:name="_Toc486866109"/>
    </w:p>
    <w:p>
      <w:pPr>
        <w:pStyle w:val="2"/>
      </w:pPr>
    </w:p>
    <w:p>
      <w:pPr>
        <w:pStyle w:val="39"/>
        <w:tabs>
          <w:tab w:val="left" w:pos="588"/>
        </w:tabs>
        <w:snapToGrid w:val="0"/>
        <w:spacing w:before="120" w:after="120" w:line="440" w:lineRule="exact"/>
        <w:jc w:val="left"/>
        <w:rPr>
          <w:rFonts w:ascii="宋体" w:hAnsi="宋体" w:cs="宋体"/>
          <w:sz w:val="24"/>
          <w:szCs w:val="24"/>
        </w:rPr>
      </w:pPr>
      <w:bookmarkStart w:id="563" w:name="_Toc4667"/>
      <w:r>
        <w:rPr>
          <w:rFonts w:hint="eastAsia" w:ascii="宋体" w:hAnsi="宋体" w:cs="宋体"/>
          <w:sz w:val="24"/>
          <w:szCs w:val="24"/>
        </w:rPr>
        <w:t>12.合同条款偏离表</w:t>
      </w:r>
      <w:bookmarkEnd w:id="559"/>
      <w:bookmarkEnd w:id="560"/>
      <w:bookmarkEnd w:id="561"/>
      <w:bookmarkEnd w:id="562"/>
      <w:bookmarkEnd w:id="563"/>
    </w:p>
    <w:p>
      <w:pPr>
        <w:rPr>
          <w:rFonts w:ascii="宋体" w:hAnsi="宋体" w:cs="宋体"/>
        </w:rPr>
      </w:pPr>
    </w:p>
    <w:p>
      <w:pPr>
        <w:pStyle w:val="51"/>
        <w:ind w:firstLine="0" w:firstLineChars="0"/>
        <w:jc w:val="center"/>
        <w:rPr>
          <w:rFonts w:ascii="宋体" w:hAnsi="宋体" w:cs="宋体"/>
          <w:b/>
          <w:sz w:val="24"/>
        </w:rPr>
      </w:pPr>
      <w:r>
        <w:rPr>
          <w:rFonts w:hint="eastAsia" w:ascii="宋体" w:hAnsi="宋体" w:cs="宋体"/>
          <w:b/>
          <w:sz w:val="24"/>
        </w:rPr>
        <w:t>合同条款偏离表</w:t>
      </w:r>
    </w:p>
    <w:p>
      <w:pPr>
        <w:jc w:val="center"/>
        <w:rPr>
          <w:rFonts w:ascii="宋体" w:hAnsi="宋体" w:cs="宋体"/>
          <w:sz w:val="24"/>
        </w:rPr>
      </w:pPr>
    </w:p>
    <w:p>
      <w:pPr>
        <w:adjustRightInd w:val="0"/>
        <w:snapToGrid w:val="0"/>
        <w:spacing w:after="120" w:line="440" w:lineRule="exact"/>
        <w:rPr>
          <w:rFonts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比选编号：</w:t>
      </w:r>
      <w:r>
        <w:rPr>
          <w:rFonts w:hint="eastAsia" w:ascii="宋体" w:hAnsi="宋体" w:cs="宋体"/>
          <w:szCs w:val="21"/>
          <w:u w:val="single"/>
        </w:rPr>
        <w:t xml:space="preserve">                </w:t>
      </w:r>
    </w:p>
    <w:tbl>
      <w:tblPr>
        <w:tblStyle w:val="42"/>
        <w:tblW w:w="8438" w:type="dxa"/>
        <w:tblInd w:w="4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85"/>
        <w:gridCol w:w="1746"/>
        <w:gridCol w:w="2208"/>
        <w:gridCol w:w="2435"/>
        <w:gridCol w:w="13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3" w:hRule="atLeast"/>
        </w:trPr>
        <w:tc>
          <w:tcPr>
            <w:tcW w:w="68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序号</w:t>
            </w:r>
          </w:p>
        </w:tc>
        <w:tc>
          <w:tcPr>
            <w:tcW w:w="1746"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比选文件条目号</w:t>
            </w:r>
          </w:p>
        </w:tc>
        <w:tc>
          <w:tcPr>
            <w:tcW w:w="2208"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比选文件的合同条款</w:t>
            </w:r>
          </w:p>
        </w:tc>
        <w:tc>
          <w:tcPr>
            <w:tcW w:w="2435"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参选文件偏离情况</w:t>
            </w:r>
          </w:p>
        </w:tc>
        <w:tc>
          <w:tcPr>
            <w:tcW w:w="1364" w:type="dxa"/>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6"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bl>
    <w:p>
      <w:pPr>
        <w:adjustRightInd w:val="0"/>
        <w:snapToGrid w:val="0"/>
        <w:spacing w:after="120" w:line="440" w:lineRule="exact"/>
        <w:ind w:left="693" w:hanging="693" w:hangingChars="330"/>
        <w:rPr>
          <w:rFonts w:ascii="宋体" w:hAnsi="宋体" w:cs="宋体"/>
          <w:szCs w:val="21"/>
        </w:rPr>
      </w:pPr>
    </w:p>
    <w:p>
      <w:pPr>
        <w:spacing w:line="440" w:lineRule="exact"/>
        <w:ind w:firstLine="1134" w:firstLineChars="540"/>
        <w:rPr>
          <w:rFonts w:ascii="宋体" w:hAnsi="宋体" w:cs="宋体"/>
          <w:szCs w:val="21"/>
        </w:rPr>
      </w:pPr>
      <w:r>
        <w:rPr>
          <w:rFonts w:hint="eastAsia" w:ascii="宋体" w:hAnsi="宋体" w:cs="宋体"/>
          <w:szCs w:val="21"/>
        </w:rPr>
        <w:t>参选人名称：</w:t>
      </w:r>
      <w:r>
        <w:rPr>
          <w:rFonts w:hint="eastAsia" w:ascii="宋体" w:hAnsi="宋体" w:cs="宋体"/>
          <w:szCs w:val="21"/>
          <w:u w:val="single"/>
        </w:rPr>
        <w:t>　　　　　　　　</w:t>
      </w:r>
      <w:r>
        <w:rPr>
          <w:rFonts w:hint="eastAsia" w:ascii="宋体" w:hAnsi="宋体" w:cs="宋体"/>
          <w:szCs w:val="21"/>
        </w:rPr>
        <w:t>（盖单位公章）</w:t>
      </w:r>
    </w:p>
    <w:p>
      <w:pPr>
        <w:spacing w:line="440" w:lineRule="exact"/>
        <w:ind w:firstLine="1134" w:firstLineChars="540"/>
        <w:rPr>
          <w:rFonts w:ascii="宋体" w:hAnsi="宋体" w:cs="宋体"/>
          <w:szCs w:val="21"/>
        </w:rPr>
      </w:pPr>
      <w:r>
        <w:rPr>
          <w:rFonts w:hint="eastAsia" w:ascii="宋体" w:hAnsi="宋体" w:cs="宋体"/>
          <w:szCs w:val="21"/>
        </w:rPr>
        <w:t>法定代表人/负责人（签字或盖人名章）或者其委托代理人（签字）：</w:t>
      </w:r>
      <w:r>
        <w:rPr>
          <w:rFonts w:hint="eastAsia" w:ascii="宋体" w:hAnsi="宋体" w:cs="宋体"/>
          <w:szCs w:val="21"/>
          <w:u w:val="single"/>
        </w:rPr>
        <w:t xml:space="preserve">         </w:t>
      </w:r>
    </w:p>
    <w:p>
      <w:pPr>
        <w:widowControl/>
        <w:tabs>
          <w:tab w:val="left" w:pos="3018"/>
          <w:tab w:val="left" w:pos="6260"/>
        </w:tabs>
        <w:ind w:firstLine="2692" w:firstLineChars="1282"/>
        <w:jc w:val="left"/>
        <w:rPr>
          <w:rFonts w:ascii="宋体" w:hAnsi="宋体" w:cs="宋体"/>
          <w:bCs/>
          <w:szCs w:val="21"/>
        </w:rPr>
      </w:pPr>
    </w:p>
    <w:p>
      <w:pPr>
        <w:widowControl/>
        <w:tabs>
          <w:tab w:val="left" w:pos="3018"/>
          <w:tab w:val="left" w:pos="6260"/>
        </w:tabs>
        <w:ind w:firstLine="1134" w:firstLineChars="540"/>
        <w:jc w:val="left"/>
        <w:rPr>
          <w:rFonts w:ascii="宋体" w:hAnsi="宋体" w:cs="宋体"/>
          <w:bCs/>
          <w:szCs w:val="21"/>
        </w:rPr>
      </w:pPr>
      <w:r>
        <w:rPr>
          <w:rFonts w:hint="eastAsia" w:ascii="宋体" w:hAnsi="宋体" w:cs="宋体"/>
          <w:bCs/>
          <w:szCs w:val="21"/>
        </w:rPr>
        <w:t>日期：XX年 XX月XX日</w:t>
      </w:r>
    </w:p>
    <w:p>
      <w:pPr>
        <w:widowControl/>
        <w:jc w:val="left"/>
        <w:rPr>
          <w:rFonts w:ascii="宋体" w:hAnsi="宋体" w:cs="宋体"/>
        </w:rPr>
      </w:pPr>
    </w:p>
    <w:p>
      <w:pPr>
        <w:adjustRightInd w:val="0"/>
        <w:snapToGrid w:val="0"/>
        <w:spacing w:line="440" w:lineRule="exact"/>
        <w:rPr>
          <w:rFonts w:ascii="宋体" w:hAnsi="宋体" w:cs="宋体"/>
          <w:szCs w:val="21"/>
        </w:rPr>
      </w:pPr>
      <w:r>
        <w:rPr>
          <w:rFonts w:hint="eastAsia" w:ascii="宋体" w:hAnsi="宋体" w:cs="宋体"/>
          <w:b/>
          <w:szCs w:val="21"/>
        </w:rPr>
        <w:t>编制要求</w:t>
      </w:r>
      <w:r>
        <w:rPr>
          <w:rFonts w:hint="eastAsia" w:ascii="宋体" w:hAnsi="宋体" w:cs="宋体"/>
          <w:szCs w:val="21"/>
        </w:rPr>
        <w:t>：</w:t>
      </w:r>
    </w:p>
    <w:p>
      <w:pPr>
        <w:pStyle w:val="51"/>
        <w:adjustRightInd w:val="0"/>
        <w:snapToGrid w:val="0"/>
        <w:spacing w:line="440" w:lineRule="exact"/>
        <w:ind w:firstLine="0" w:firstLineChars="0"/>
        <w:rPr>
          <w:rFonts w:ascii="宋体" w:hAnsi="宋体" w:cs="宋体"/>
        </w:rPr>
      </w:pPr>
      <w:r>
        <w:rPr>
          <w:rFonts w:hint="eastAsia" w:ascii="宋体" w:hAnsi="宋体" w:cs="宋体"/>
        </w:rPr>
        <w:t>1. 提供本文件的原件；</w:t>
      </w:r>
    </w:p>
    <w:p>
      <w:pPr>
        <w:pStyle w:val="51"/>
        <w:adjustRightInd w:val="0"/>
        <w:snapToGrid w:val="0"/>
        <w:spacing w:line="440" w:lineRule="exact"/>
        <w:ind w:firstLine="0" w:firstLineChars="0"/>
        <w:rPr>
          <w:rFonts w:ascii="宋体" w:hAnsi="宋体" w:cs="宋体"/>
        </w:rPr>
      </w:pPr>
      <w:r>
        <w:rPr>
          <w:rFonts w:hint="eastAsia" w:ascii="宋体" w:hAnsi="宋体" w:cs="宋体"/>
        </w:rPr>
        <w:t>2. 如对合同条款无任何偏离，参选人仅需在本偏离表中填写“无偏离”即可。当本表为空时，视为参选文件对合同条款全部满足，无偏离；</w:t>
      </w:r>
    </w:p>
    <w:p>
      <w:pPr>
        <w:pStyle w:val="51"/>
        <w:adjustRightInd w:val="0"/>
        <w:snapToGrid w:val="0"/>
        <w:spacing w:line="440" w:lineRule="exact"/>
        <w:ind w:firstLine="0" w:firstLineChars="0"/>
        <w:rPr>
          <w:rFonts w:ascii="宋体" w:hAnsi="宋体" w:cs="宋体"/>
        </w:rPr>
      </w:pPr>
      <w:r>
        <w:rPr>
          <w:rFonts w:hint="eastAsia" w:ascii="宋体" w:hAnsi="宋体" w:cs="宋体"/>
        </w:rPr>
        <w:t>3. 如对合同条款存在偏离，参选人需对合同条款存在的偏离逐条做出说明。</w:t>
      </w:r>
    </w:p>
    <w:p>
      <w:pPr>
        <w:pStyle w:val="51"/>
        <w:adjustRightInd w:val="0"/>
        <w:snapToGrid w:val="0"/>
        <w:spacing w:line="440" w:lineRule="exact"/>
        <w:ind w:firstLine="0" w:firstLineChars="0"/>
        <w:rPr>
          <w:rFonts w:ascii="宋体" w:hAnsi="宋体" w:cs="宋体"/>
        </w:rPr>
      </w:pPr>
      <w:r>
        <w:rPr>
          <w:rFonts w:hint="eastAsia" w:ascii="宋体" w:hAnsi="宋体" w:cs="宋体"/>
        </w:rPr>
        <w:t>4. 参选人可以根据实际情况对本文件进行调整和修改，但应满足比选文件对本文件的要求。</w:t>
      </w:r>
    </w:p>
    <w:p>
      <w:pPr>
        <w:pStyle w:val="51"/>
        <w:adjustRightInd w:val="0"/>
        <w:snapToGrid w:val="0"/>
        <w:spacing w:line="440" w:lineRule="exact"/>
        <w:ind w:firstLine="0" w:firstLineChars="0"/>
        <w:rPr>
          <w:rFonts w:ascii="宋体" w:hAnsi="宋体" w:cs="宋体"/>
        </w:rPr>
        <w:sectPr>
          <w:pgSz w:w="11906" w:h="16838"/>
          <w:pgMar w:top="1440" w:right="1797" w:bottom="1440" w:left="1797" w:header="851" w:footer="992" w:gutter="0"/>
          <w:cols w:space="425" w:num="1"/>
          <w:docGrid w:type="lines" w:linePitch="312" w:charSpace="0"/>
        </w:sectPr>
      </w:pPr>
    </w:p>
    <w:p>
      <w:pPr>
        <w:pStyle w:val="39"/>
        <w:tabs>
          <w:tab w:val="left" w:pos="588"/>
        </w:tabs>
        <w:snapToGrid w:val="0"/>
        <w:spacing w:before="120" w:after="120" w:line="440" w:lineRule="exact"/>
        <w:jc w:val="left"/>
        <w:rPr>
          <w:rFonts w:ascii="宋体" w:hAnsi="宋体" w:cs="宋体"/>
          <w:sz w:val="24"/>
          <w:szCs w:val="24"/>
        </w:rPr>
      </w:pPr>
      <w:bookmarkStart w:id="564" w:name="_Toc477190652"/>
      <w:bookmarkEnd w:id="564"/>
      <w:bookmarkStart w:id="565" w:name="_Toc477190482"/>
      <w:bookmarkEnd w:id="565"/>
      <w:bookmarkStart w:id="566" w:name="_Toc477190416"/>
      <w:bookmarkEnd w:id="566"/>
      <w:bookmarkStart w:id="567" w:name="_Toc477190564"/>
      <w:bookmarkEnd w:id="567"/>
      <w:bookmarkStart w:id="568" w:name="_Toc477190563"/>
      <w:bookmarkEnd w:id="568"/>
      <w:bookmarkStart w:id="569" w:name="_Toc477190448"/>
      <w:bookmarkEnd w:id="569"/>
      <w:bookmarkStart w:id="570" w:name="_Toc477190418"/>
      <w:bookmarkEnd w:id="570"/>
      <w:bookmarkStart w:id="571" w:name="_Toc477190432"/>
      <w:bookmarkEnd w:id="571"/>
      <w:bookmarkStart w:id="572" w:name="_Toc477190513"/>
      <w:bookmarkEnd w:id="572"/>
      <w:bookmarkStart w:id="573" w:name="_Toc477190425"/>
      <w:bookmarkEnd w:id="573"/>
      <w:bookmarkStart w:id="574" w:name="_Toc477190368"/>
      <w:bookmarkEnd w:id="574"/>
      <w:bookmarkStart w:id="575" w:name="_Toc477190469"/>
      <w:bookmarkEnd w:id="575"/>
      <w:bookmarkStart w:id="576" w:name="_Toc477190366"/>
      <w:bookmarkEnd w:id="576"/>
      <w:bookmarkStart w:id="577" w:name="_Toc477190600"/>
      <w:bookmarkEnd w:id="577"/>
      <w:bookmarkStart w:id="578" w:name="_Toc477190436"/>
      <w:bookmarkEnd w:id="578"/>
      <w:bookmarkStart w:id="579" w:name="_Toc477190460"/>
      <w:bookmarkEnd w:id="579"/>
      <w:bookmarkStart w:id="580" w:name="_Toc477190584"/>
      <w:bookmarkEnd w:id="580"/>
      <w:bookmarkStart w:id="581" w:name="_Toc477190415"/>
      <w:bookmarkEnd w:id="581"/>
      <w:bookmarkStart w:id="582" w:name="_Toc477190515"/>
      <w:bookmarkEnd w:id="582"/>
      <w:bookmarkStart w:id="583" w:name="_Toc477190435"/>
      <w:bookmarkEnd w:id="583"/>
      <w:bookmarkStart w:id="584" w:name="_Toc477190367"/>
      <w:bookmarkEnd w:id="584"/>
      <w:bookmarkStart w:id="585" w:name="_Toc477190417"/>
      <w:bookmarkEnd w:id="585"/>
      <w:bookmarkStart w:id="586" w:name="_Toc477190472"/>
      <w:bookmarkEnd w:id="586"/>
      <w:bookmarkStart w:id="587" w:name="_Toc477190449"/>
      <w:bookmarkEnd w:id="587"/>
      <w:bookmarkStart w:id="588" w:name="_Toc477190565"/>
      <w:bookmarkEnd w:id="588"/>
      <w:bookmarkStart w:id="589" w:name="_Toc477190440"/>
      <w:bookmarkEnd w:id="589"/>
      <w:bookmarkStart w:id="590" w:name="_Toc477190457"/>
      <w:bookmarkEnd w:id="590"/>
      <w:bookmarkStart w:id="591" w:name="_Toc477190428"/>
      <w:bookmarkEnd w:id="591"/>
      <w:bookmarkStart w:id="592" w:name="_Toc477190575"/>
      <w:bookmarkEnd w:id="592"/>
      <w:bookmarkStart w:id="593" w:name="_Toc477190437"/>
      <w:bookmarkEnd w:id="593"/>
      <w:bookmarkStart w:id="594" w:name="_Toc477190473"/>
      <w:bookmarkEnd w:id="594"/>
      <w:bookmarkStart w:id="595" w:name="_Toc477190464"/>
      <w:bookmarkEnd w:id="595"/>
      <w:bookmarkStart w:id="596" w:name="_Toc477190585"/>
      <w:bookmarkEnd w:id="596"/>
      <w:bookmarkStart w:id="597" w:name="_Toc477190454"/>
      <w:bookmarkEnd w:id="597"/>
      <w:bookmarkStart w:id="598" w:name="_Toc477190421"/>
      <w:bookmarkEnd w:id="598"/>
      <w:bookmarkStart w:id="599" w:name="_Toc477190583"/>
      <w:bookmarkEnd w:id="599"/>
      <w:bookmarkStart w:id="600" w:name="_Toc477190419"/>
      <w:bookmarkEnd w:id="600"/>
      <w:bookmarkStart w:id="601" w:name="_Toc477190571"/>
      <w:bookmarkEnd w:id="601"/>
      <w:bookmarkStart w:id="602" w:name="_Toc477190429"/>
      <w:bookmarkEnd w:id="602"/>
      <w:bookmarkStart w:id="603" w:name="_Toc477190518"/>
      <w:bookmarkEnd w:id="603"/>
      <w:bookmarkStart w:id="604" w:name="_Toc477190414"/>
      <w:bookmarkEnd w:id="604"/>
      <w:bookmarkStart w:id="605" w:name="_Toc477190423"/>
      <w:bookmarkEnd w:id="605"/>
      <w:bookmarkStart w:id="606" w:name="_Toc477190470"/>
      <w:bookmarkEnd w:id="606"/>
      <w:bookmarkStart w:id="607" w:name="_Toc477190458"/>
      <w:bookmarkEnd w:id="607"/>
      <w:bookmarkStart w:id="608" w:name="_Toc477190543"/>
      <w:bookmarkEnd w:id="608"/>
      <w:bookmarkStart w:id="609" w:name="_Toc477190433"/>
      <w:bookmarkEnd w:id="609"/>
      <w:bookmarkStart w:id="610" w:name="_Toc477190648"/>
      <w:bookmarkEnd w:id="610"/>
      <w:bookmarkStart w:id="611" w:name="_Toc477190427"/>
      <w:bookmarkEnd w:id="611"/>
      <w:bookmarkStart w:id="612" w:name="_Toc477190438"/>
      <w:bookmarkEnd w:id="612"/>
      <w:bookmarkStart w:id="613" w:name="_Toc477190581"/>
      <w:bookmarkEnd w:id="613"/>
      <w:bookmarkStart w:id="614" w:name="_Toc477190463"/>
      <w:bookmarkEnd w:id="614"/>
      <w:bookmarkStart w:id="615" w:name="_Toc477190507"/>
      <w:bookmarkEnd w:id="615"/>
      <w:bookmarkStart w:id="616" w:name="_Toc477190455"/>
      <w:bookmarkEnd w:id="616"/>
      <w:bookmarkStart w:id="617" w:name="_Toc477190516"/>
      <w:bookmarkEnd w:id="617"/>
      <w:bookmarkStart w:id="618" w:name="_Toc477190654"/>
      <w:bookmarkEnd w:id="618"/>
      <w:bookmarkStart w:id="619" w:name="_Toc477190459"/>
      <w:bookmarkEnd w:id="619"/>
      <w:bookmarkStart w:id="620" w:name="_Toc477190596"/>
      <w:bookmarkEnd w:id="620"/>
      <w:bookmarkStart w:id="621" w:name="_Toc477190568"/>
      <w:bookmarkEnd w:id="621"/>
      <w:bookmarkStart w:id="622" w:name="_Toc477190555"/>
      <w:bookmarkEnd w:id="622"/>
      <w:bookmarkStart w:id="623" w:name="_Toc477190498"/>
      <w:bookmarkEnd w:id="623"/>
      <w:bookmarkStart w:id="624" w:name="_Toc477190647"/>
      <w:bookmarkEnd w:id="624"/>
      <w:bookmarkStart w:id="625" w:name="_Toc477190426"/>
      <w:bookmarkEnd w:id="625"/>
      <w:bookmarkStart w:id="626" w:name="_Toc477190561"/>
      <w:bookmarkEnd w:id="626"/>
      <w:bookmarkStart w:id="627" w:name="_Toc477190549"/>
      <w:bookmarkEnd w:id="627"/>
      <w:bookmarkStart w:id="628" w:name="_Toc477190508"/>
      <w:bookmarkEnd w:id="628"/>
      <w:bookmarkStart w:id="629" w:name="_Toc477190562"/>
      <w:bookmarkEnd w:id="629"/>
      <w:bookmarkStart w:id="630" w:name="_Toc477190514"/>
      <w:bookmarkEnd w:id="630"/>
      <w:bookmarkStart w:id="631" w:name="_Toc477190467"/>
      <w:bookmarkEnd w:id="631"/>
      <w:bookmarkStart w:id="632" w:name="_Toc477190598"/>
      <w:bookmarkEnd w:id="632"/>
      <w:bookmarkStart w:id="633" w:name="_Toc477190453"/>
      <w:bookmarkEnd w:id="633"/>
      <w:bookmarkStart w:id="634" w:name="_Toc477190445"/>
      <w:bookmarkEnd w:id="634"/>
      <w:bookmarkStart w:id="635" w:name="_Toc477190430"/>
      <w:bookmarkEnd w:id="635"/>
      <w:bookmarkStart w:id="636" w:name="_Toc477190466"/>
      <w:bookmarkEnd w:id="636"/>
      <w:bookmarkStart w:id="637" w:name="_Toc477190446"/>
      <w:bookmarkEnd w:id="637"/>
      <w:bookmarkStart w:id="638" w:name="_Toc477190468"/>
      <w:bookmarkEnd w:id="638"/>
      <w:bookmarkStart w:id="639" w:name="_Toc477190589"/>
      <w:bookmarkEnd w:id="639"/>
      <w:bookmarkStart w:id="640" w:name="_Toc477190601"/>
      <w:bookmarkEnd w:id="640"/>
      <w:bookmarkStart w:id="641" w:name="_Toc477190578"/>
      <w:bookmarkEnd w:id="641"/>
      <w:bookmarkStart w:id="642" w:name="_Toc477190591"/>
      <w:bookmarkEnd w:id="642"/>
      <w:bookmarkStart w:id="643" w:name="_Toc477190365"/>
      <w:bookmarkEnd w:id="643"/>
      <w:bookmarkStart w:id="644" w:name="_Toc477190531"/>
      <w:bookmarkEnd w:id="644"/>
      <w:bookmarkStart w:id="645" w:name="_Toc477190512"/>
      <w:bookmarkEnd w:id="645"/>
      <w:bookmarkStart w:id="646" w:name="_Toc477190456"/>
      <w:bookmarkEnd w:id="646"/>
      <w:bookmarkStart w:id="647" w:name="_Toc477190441"/>
      <w:bookmarkEnd w:id="647"/>
      <w:bookmarkStart w:id="648" w:name="_Toc477190582"/>
      <w:bookmarkEnd w:id="648"/>
      <w:bookmarkStart w:id="649" w:name="_Toc477190590"/>
      <w:bookmarkEnd w:id="649"/>
      <w:bookmarkStart w:id="650" w:name="_Toc477190645"/>
      <w:bookmarkEnd w:id="650"/>
      <w:bookmarkStart w:id="651" w:name="_Toc477190471"/>
      <w:bookmarkEnd w:id="651"/>
      <w:bookmarkStart w:id="652" w:name="_Toc477190525"/>
      <w:bookmarkEnd w:id="652"/>
      <w:bookmarkStart w:id="653" w:name="_Toc477190573"/>
      <w:bookmarkEnd w:id="653"/>
      <w:bookmarkStart w:id="654" w:name="_Toc477190442"/>
      <w:bookmarkEnd w:id="654"/>
      <w:bookmarkStart w:id="655" w:name="_Toc477190574"/>
      <w:bookmarkEnd w:id="655"/>
      <w:bookmarkStart w:id="656" w:name="_Toc477190506"/>
      <w:bookmarkEnd w:id="656"/>
      <w:bookmarkStart w:id="657" w:name="_Toc477190588"/>
      <w:bookmarkEnd w:id="657"/>
      <w:bookmarkStart w:id="658" w:name="_Toc477190651"/>
      <w:bookmarkEnd w:id="658"/>
      <w:bookmarkStart w:id="659" w:name="_Toc477190465"/>
      <w:bookmarkEnd w:id="659"/>
      <w:bookmarkStart w:id="660" w:name="_Toc477190612"/>
      <w:bookmarkEnd w:id="660"/>
      <w:bookmarkStart w:id="661" w:name="_Toc477190572"/>
      <w:bookmarkEnd w:id="661"/>
      <w:bookmarkStart w:id="662" w:name="_Toc477190452"/>
      <w:bookmarkEnd w:id="662"/>
      <w:bookmarkStart w:id="663" w:name="_Toc477190517"/>
      <w:bookmarkEnd w:id="663"/>
      <w:bookmarkStart w:id="664" w:name="_Toc477190424"/>
      <w:bookmarkEnd w:id="664"/>
      <w:bookmarkStart w:id="665" w:name="_Toc477190431"/>
      <w:bookmarkEnd w:id="665"/>
      <w:bookmarkStart w:id="666" w:name="_Toc477190576"/>
      <w:bookmarkEnd w:id="666"/>
      <w:bookmarkStart w:id="667" w:name="_Toc477190504"/>
      <w:bookmarkEnd w:id="667"/>
      <w:bookmarkStart w:id="668" w:name="_Toc477190422"/>
      <w:bookmarkEnd w:id="668"/>
      <w:bookmarkStart w:id="669" w:name="_Toc477190537"/>
      <w:bookmarkEnd w:id="669"/>
      <w:bookmarkStart w:id="670" w:name="_Toc477190577"/>
      <w:bookmarkEnd w:id="670"/>
      <w:bookmarkStart w:id="671" w:name="_Toc477190461"/>
      <w:bookmarkEnd w:id="671"/>
      <w:bookmarkStart w:id="672" w:name="_Toc477190580"/>
      <w:bookmarkEnd w:id="672"/>
      <w:bookmarkStart w:id="673" w:name="_Toc477190511"/>
      <w:bookmarkEnd w:id="673"/>
      <w:bookmarkStart w:id="674" w:name="_Toc477190650"/>
      <w:bookmarkEnd w:id="674"/>
      <w:bookmarkStart w:id="675" w:name="_Toc477190510"/>
      <w:bookmarkEnd w:id="675"/>
      <w:bookmarkStart w:id="676" w:name="_Toc477190434"/>
      <w:bookmarkEnd w:id="676"/>
      <w:bookmarkStart w:id="677" w:name="_Toc477190462"/>
      <w:bookmarkEnd w:id="677"/>
      <w:bookmarkStart w:id="678" w:name="_Toc477190566"/>
      <w:bookmarkEnd w:id="678"/>
      <w:bookmarkStart w:id="679" w:name="_Toc477190443"/>
      <w:bookmarkEnd w:id="679"/>
      <w:bookmarkStart w:id="680" w:name="_Toc477190450"/>
      <w:bookmarkEnd w:id="680"/>
      <w:bookmarkStart w:id="681" w:name="_Toc477190420"/>
      <w:bookmarkEnd w:id="681"/>
      <w:bookmarkStart w:id="682" w:name="_Toc477190444"/>
      <w:bookmarkEnd w:id="682"/>
      <w:bookmarkStart w:id="683" w:name="_Toc477190579"/>
      <w:bookmarkEnd w:id="683"/>
      <w:bookmarkStart w:id="684" w:name="_Toc477190593"/>
      <w:bookmarkEnd w:id="684"/>
      <w:bookmarkStart w:id="685" w:name="_Toc477190595"/>
      <w:bookmarkEnd w:id="685"/>
      <w:bookmarkStart w:id="686" w:name="_Toc477190586"/>
      <w:bookmarkEnd w:id="686"/>
      <w:bookmarkStart w:id="687" w:name="_Toc477190587"/>
      <w:bookmarkEnd w:id="687"/>
      <w:bookmarkStart w:id="688" w:name="_Toc477190505"/>
      <w:bookmarkEnd w:id="688"/>
      <w:bookmarkStart w:id="689" w:name="_Toc477190632"/>
      <w:bookmarkEnd w:id="689"/>
      <w:bookmarkStart w:id="690" w:name="_Toc477190474"/>
      <w:bookmarkEnd w:id="690"/>
      <w:bookmarkStart w:id="691" w:name="_Toc477190439"/>
      <w:bookmarkEnd w:id="691"/>
      <w:bookmarkStart w:id="692" w:name="_Toc477190567"/>
      <w:bookmarkEnd w:id="692"/>
      <w:bookmarkStart w:id="693" w:name="_Toc477190599"/>
      <w:bookmarkEnd w:id="693"/>
      <w:bookmarkStart w:id="694" w:name="_Toc477190622"/>
      <w:bookmarkEnd w:id="694"/>
      <w:bookmarkStart w:id="695" w:name="_Toc477190451"/>
      <w:bookmarkEnd w:id="695"/>
      <w:bookmarkStart w:id="696" w:name="_Toc477190569"/>
      <w:bookmarkEnd w:id="696"/>
      <w:bookmarkStart w:id="697" w:name="_Toc477190597"/>
      <w:bookmarkEnd w:id="697"/>
      <w:bookmarkStart w:id="698" w:name="_Toc477190570"/>
      <w:bookmarkEnd w:id="698"/>
      <w:bookmarkStart w:id="699" w:name="_Toc477190592"/>
      <w:bookmarkEnd w:id="699"/>
      <w:bookmarkStart w:id="700" w:name="_Toc477190447"/>
      <w:bookmarkEnd w:id="700"/>
      <w:bookmarkStart w:id="701" w:name="_Toc477190594"/>
      <w:bookmarkEnd w:id="701"/>
      <w:bookmarkStart w:id="702" w:name="_Toc477190653"/>
      <w:bookmarkEnd w:id="702"/>
      <w:bookmarkStart w:id="703" w:name="_Toc477190646"/>
      <w:bookmarkEnd w:id="703"/>
      <w:bookmarkStart w:id="704" w:name="_Toc477190509"/>
      <w:bookmarkEnd w:id="704"/>
      <w:bookmarkStart w:id="705" w:name="_Toc477190642"/>
      <w:bookmarkEnd w:id="705"/>
      <w:bookmarkStart w:id="706" w:name="_Toc477190649"/>
      <w:bookmarkEnd w:id="706"/>
      <w:bookmarkStart w:id="707" w:name="_Toc475472688"/>
      <w:bookmarkStart w:id="708" w:name="_Toc28095"/>
      <w:r>
        <w:rPr>
          <w:rFonts w:hint="eastAsia" w:ascii="宋体" w:hAnsi="宋体" w:cs="宋体"/>
          <w:sz w:val="24"/>
          <w:szCs w:val="24"/>
        </w:rPr>
        <w:t>13.技术参选文件封面</w:t>
      </w:r>
      <w:bookmarkEnd w:id="707"/>
      <w:bookmarkEnd w:id="708"/>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r>
        <w:rPr>
          <w:rFonts w:hint="eastAsia" w:ascii="宋体" w:hAnsi="宋体" w:cs="宋体"/>
          <w:sz w:val="28"/>
          <w:szCs w:val="28"/>
          <w:u w:val="single"/>
        </w:rPr>
        <w:t xml:space="preserve">            </w:t>
      </w:r>
      <w:r>
        <w:rPr>
          <w:rFonts w:hint="eastAsia" w:ascii="宋体" w:hAnsi="宋体" w:cs="宋体"/>
          <w:sz w:val="28"/>
          <w:szCs w:val="28"/>
        </w:rPr>
        <w:t>（项目编号）比选</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参选文件【技术参选文件】部分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ind w:firstLine="708" w:firstLineChars="295"/>
        <w:jc w:val="left"/>
        <w:rPr>
          <w:rFonts w:ascii="宋体" w:hAnsi="宋体" w:cs="宋体"/>
          <w:sz w:val="24"/>
        </w:rPr>
      </w:pPr>
      <w:r>
        <w:rPr>
          <w:rFonts w:hint="eastAsia" w:ascii="宋体" w:hAnsi="宋体" w:cs="宋体"/>
          <w:sz w:val="24"/>
        </w:rPr>
        <w:t>参选人名称：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708" w:firstLineChars="295"/>
        <w:rPr>
          <w:rFonts w:ascii="宋体" w:hAnsi="宋体" w:cs="宋体"/>
          <w:sz w:val="24"/>
        </w:rPr>
      </w:pPr>
    </w:p>
    <w:p>
      <w:pPr>
        <w:adjustRightInd w:val="0"/>
        <w:snapToGrid w:val="0"/>
        <w:spacing w:line="440" w:lineRule="exact"/>
        <w:ind w:firstLine="708" w:firstLineChars="295"/>
        <w:rPr>
          <w:rFonts w:ascii="宋体" w:hAnsi="宋体" w:cs="宋体"/>
          <w:sz w:val="24"/>
          <w:u w:val="single"/>
        </w:rPr>
      </w:pPr>
      <w:r>
        <w:rPr>
          <w:rFonts w:hint="eastAsia" w:ascii="宋体" w:hAnsi="宋体" w:cs="宋体"/>
          <w:sz w:val="24"/>
        </w:rPr>
        <w:t>法定代表人/负责人（签字或盖人名章）或者其委托代理人（签字）：</w:t>
      </w:r>
      <w:r>
        <w:rPr>
          <w:rFonts w:hint="eastAsia" w:ascii="宋体" w:hAnsi="宋体" w:cs="宋体"/>
          <w:sz w:val="24"/>
          <w:u w:val="single"/>
        </w:rPr>
        <w:t xml:space="preserve">             </w:t>
      </w: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topLinePunct/>
        <w:spacing w:line="440" w:lineRule="exact"/>
        <w:jc w:val="left"/>
        <w:rPr>
          <w:rFonts w:ascii="宋体" w:hAnsi="宋体" w:cs="宋体"/>
          <w:sz w:val="24"/>
        </w:rPr>
      </w:pPr>
      <w:r>
        <w:rPr>
          <w:rFonts w:hint="eastAsia" w:ascii="宋体" w:hAnsi="宋体" w:cs="宋体"/>
          <w:b/>
        </w:rPr>
        <w:t>编制要求</w:t>
      </w:r>
      <w:r>
        <w:rPr>
          <w:rFonts w:hint="eastAsia" w:ascii="宋体" w:hAnsi="宋体" w:cs="宋体"/>
        </w:rPr>
        <w:t>：参选人可以根据实际情况对本文件进行调整和修改，但应满足比选文件对本文件的要求。</w:t>
      </w:r>
    </w:p>
    <w:p>
      <w:pPr>
        <w:adjustRightInd w:val="0"/>
        <w:snapToGrid w:val="0"/>
        <w:spacing w:line="440" w:lineRule="exact"/>
        <w:jc w:val="center"/>
        <w:rPr>
          <w:rFonts w:ascii="宋体" w:hAnsi="宋体" w:cs="宋体"/>
          <w:b/>
          <w:bCs/>
          <w:kern w:val="0"/>
          <w:sz w:val="28"/>
          <w:szCs w:val="28"/>
        </w:rPr>
        <w:sectPr>
          <w:pgSz w:w="11906" w:h="16838"/>
          <w:pgMar w:top="1440" w:right="1800" w:bottom="1440" w:left="1800" w:header="851" w:footer="992" w:gutter="0"/>
          <w:cols w:space="425" w:num="1"/>
          <w:docGrid w:type="lines" w:linePitch="312" w:charSpace="0"/>
        </w:sectPr>
      </w:pPr>
    </w:p>
    <w:p>
      <w:pPr>
        <w:pStyle w:val="39"/>
        <w:tabs>
          <w:tab w:val="left" w:pos="588"/>
        </w:tabs>
        <w:snapToGrid w:val="0"/>
        <w:spacing w:before="120" w:after="120" w:line="440" w:lineRule="exact"/>
        <w:jc w:val="left"/>
        <w:rPr>
          <w:rFonts w:ascii="宋体" w:hAnsi="宋体" w:cs="宋体"/>
          <w:sz w:val="24"/>
          <w:szCs w:val="24"/>
        </w:rPr>
      </w:pPr>
      <w:bookmarkStart w:id="709" w:name="_Toc29000"/>
      <w:r>
        <w:rPr>
          <w:rFonts w:hint="eastAsia" w:ascii="宋体" w:hAnsi="宋体" w:cs="宋体"/>
          <w:sz w:val="24"/>
          <w:szCs w:val="24"/>
        </w:rPr>
        <w:t>14.技术服务评审索引表</w:t>
      </w:r>
      <w:bookmarkEnd w:id="709"/>
    </w:p>
    <w:p>
      <w:pPr>
        <w:rPr>
          <w:rFonts w:ascii="宋体" w:hAnsi="宋体" w:cs="宋体"/>
        </w:rPr>
      </w:pPr>
    </w:p>
    <w:p>
      <w:pPr>
        <w:jc w:val="center"/>
        <w:rPr>
          <w:rFonts w:ascii="宋体" w:hAnsi="宋体" w:cs="宋体"/>
          <w:b/>
          <w:sz w:val="24"/>
        </w:rPr>
      </w:pPr>
      <w:r>
        <w:rPr>
          <w:rFonts w:hint="eastAsia" w:ascii="宋体" w:hAnsi="宋体" w:cs="宋体"/>
          <w:b/>
          <w:sz w:val="24"/>
        </w:rPr>
        <w:t>技术服务评审索引表</w:t>
      </w:r>
    </w:p>
    <w:p>
      <w:pPr>
        <w:jc w:val="center"/>
        <w:rPr>
          <w:rFonts w:ascii="宋体" w:hAnsi="宋体" w:cs="宋体"/>
          <w:b/>
        </w:rPr>
      </w:pPr>
    </w:p>
    <w:p>
      <w:pPr>
        <w:jc w:val="left"/>
        <w:rPr>
          <w:rFonts w:ascii="宋体" w:hAnsi="宋体" w:cs="宋体"/>
          <w:b/>
        </w:rPr>
      </w:pPr>
      <w:r>
        <w:rPr>
          <w:rFonts w:hint="eastAsia" w:ascii="宋体" w:hAnsi="宋体" w:cs="宋体"/>
          <w:szCs w:val="21"/>
        </w:rPr>
        <w:t>【此部分内容建议按照第三章评选办法中的评审标准的顺序一一罗列】</w:t>
      </w:r>
    </w:p>
    <w:tbl>
      <w:tblPr>
        <w:tblStyle w:val="42"/>
        <w:tblW w:w="849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795"/>
        <w:gridCol w:w="2410"/>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jc w:val="center"/>
              <w:rPr>
                <w:rFonts w:ascii="宋体" w:hAnsi="宋体" w:cs="宋体"/>
                <w:szCs w:val="21"/>
              </w:rPr>
            </w:pPr>
            <w:r>
              <w:rPr>
                <w:rFonts w:hint="eastAsia" w:ascii="宋体" w:hAnsi="宋体" w:cs="宋体"/>
                <w:szCs w:val="21"/>
              </w:rPr>
              <w:t>条款号</w:t>
            </w:r>
          </w:p>
        </w:tc>
        <w:tc>
          <w:tcPr>
            <w:tcW w:w="1795" w:type="dxa"/>
            <w:vAlign w:val="center"/>
          </w:tcPr>
          <w:p>
            <w:pPr>
              <w:jc w:val="center"/>
              <w:rPr>
                <w:rFonts w:ascii="宋体" w:hAnsi="宋体" w:cs="宋体"/>
                <w:szCs w:val="21"/>
              </w:rPr>
            </w:pPr>
            <w:r>
              <w:rPr>
                <w:rFonts w:hint="eastAsia" w:ascii="宋体" w:hAnsi="宋体" w:cs="宋体"/>
                <w:szCs w:val="21"/>
              </w:rPr>
              <w:t>评审因素</w:t>
            </w:r>
          </w:p>
        </w:tc>
        <w:tc>
          <w:tcPr>
            <w:tcW w:w="2410" w:type="dxa"/>
            <w:vAlign w:val="center"/>
          </w:tcPr>
          <w:p>
            <w:pPr>
              <w:jc w:val="center"/>
              <w:rPr>
                <w:rFonts w:ascii="宋体" w:hAnsi="宋体" w:cs="宋体"/>
                <w:szCs w:val="21"/>
              </w:rPr>
            </w:pPr>
            <w:r>
              <w:rPr>
                <w:rFonts w:hint="eastAsia" w:ascii="宋体" w:hAnsi="宋体" w:cs="宋体"/>
                <w:szCs w:val="21"/>
              </w:rPr>
              <w:t>参选文件组成</w:t>
            </w:r>
          </w:p>
        </w:tc>
        <w:tc>
          <w:tcPr>
            <w:tcW w:w="1701" w:type="dxa"/>
            <w:vAlign w:val="center"/>
          </w:tcPr>
          <w:p>
            <w:pPr>
              <w:jc w:val="center"/>
              <w:rPr>
                <w:rFonts w:ascii="宋体" w:hAnsi="宋体" w:cs="宋体"/>
                <w:szCs w:val="21"/>
              </w:rPr>
            </w:pPr>
            <w:r>
              <w:rPr>
                <w:rFonts w:hint="eastAsia" w:ascii="宋体" w:hAnsi="宋体" w:cs="宋体"/>
                <w:szCs w:val="21"/>
              </w:rPr>
              <w:t>对应页码</w:t>
            </w:r>
          </w:p>
        </w:tc>
        <w:tc>
          <w:tcPr>
            <w:tcW w:w="1559"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1795"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w:t>
            </w:r>
          </w:p>
        </w:tc>
        <w:tc>
          <w:tcPr>
            <w:tcW w:w="2410" w:type="dxa"/>
          </w:tcPr>
          <w:p>
            <w:pPr>
              <w:tabs>
                <w:tab w:val="left" w:pos="720"/>
              </w:tabs>
              <w:spacing w:line="360" w:lineRule="auto"/>
              <w:jc w:val="center"/>
              <w:rPr>
                <w:rFonts w:ascii="宋体" w:hAnsi="宋体" w:cs="宋体"/>
                <w:szCs w:val="21"/>
              </w:rPr>
            </w:pPr>
          </w:p>
        </w:tc>
        <w:tc>
          <w:tcPr>
            <w:tcW w:w="1701" w:type="dxa"/>
            <w:vAlign w:val="center"/>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2</w:t>
            </w:r>
          </w:p>
        </w:tc>
        <w:tc>
          <w:tcPr>
            <w:tcW w:w="1795"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2410" w:type="dxa"/>
          </w:tcPr>
          <w:p>
            <w:pPr>
              <w:tabs>
                <w:tab w:val="left" w:pos="720"/>
              </w:tabs>
              <w:spacing w:line="360" w:lineRule="auto"/>
              <w:jc w:val="center"/>
              <w:rPr>
                <w:rFonts w:ascii="宋体" w:hAnsi="宋体" w:cs="宋体"/>
                <w:szCs w:val="21"/>
              </w:rPr>
            </w:pPr>
          </w:p>
        </w:tc>
        <w:tc>
          <w:tcPr>
            <w:tcW w:w="1701" w:type="dxa"/>
            <w:vAlign w:val="center"/>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3</w:t>
            </w:r>
          </w:p>
        </w:tc>
        <w:tc>
          <w:tcPr>
            <w:tcW w:w="1795"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2410" w:type="dxa"/>
          </w:tcPr>
          <w:p>
            <w:pPr>
              <w:tabs>
                <w:tab w:val="left" w:pos="720"/>
              </w:tabs>
              <w:spacing w:line="360" w:lineRule="auto"/>
              <w:jc w:val="center"/>
              <w:rPr>
                <w:rFonts w:ascii="宋体" w:hAnsi="宋体" w:cs="宋体"/>
                <w:szCs w:val="21"/>
              </w:rPr>
            </w:pPr>
          </w:p>
        </w:tc>
        <w:tc>
          <w:tcPr>
            <w:tcW w:w="1701" w:type="dxa"/>
            <w:vAlign w:val="center"/>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2410" w:type="dxa"/>
          </w:tcPr>
          <w:p>
            <w:pPr>
              <w:tabs>
                <w:tab w:val="left" w:pos="720"/>
              </w:tabs>
              <w:spacing w:line="360" w:lineRule="auto"/>
              <w:jc w:val="center"/>
              <w:rPr>
                <w:rFonts w:ascii="宋体" w:hAnsi="宋体" w:cs="宋体"/>
                <w:szCs w:val="21"/>
              </w:rPr>
            </w:pPr>
          </w:p>
        </w:tc>
        <w:tc>
          <w:tcPr>
            <w:tcW w:w="1701" w:type="dxa"/>
            <w:vAlign w:val="center"/>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2410" w:type="dxa"/>
          </w:tcPr>
          <w:p>
            <w:pPr>
              <w:tabs>
                <w:tab w:val="left" w:pos="720"/>
              </w:tabs>
              <w:spacing w:line="360" w:lineRule="auto"/>
              <w:jc w:val="center"/>
              <w:rPr>
                <w:rFonts w:ascii="宋体" w:hAnsi="宋体" w:cs="宋体"/>
                <w:szCs w:val="21"/>
              </w:rPr>
            </w:pPr>
          </w:p>
        </w:tc>
        <w:tc>
          <w:tcPr>
            <w:tcW w:w="1701" w:type="dxa"/>
            <w:vAlign w:val="center"/>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2410" w:type="dxa"/>
          </w:tcPr>
          <w:p>
            <w:pPr>
              <w:tabs>
                <w:tab w:val="left" w:pos="720"/>
              </w:tabs>
              <w:spacing w:line="360" w:lineRule="auto"/>
              <w:jc w:val="center"/>
              <w:rPr>
                <w:rFonts w:ascii="宋体" w:hAnsi="宋体" w:cs="宋体"/>
                <w:szCs w:val="21"/>
              </w:rPr>
            </w:pPr>
          </w:p>
        </w:tc>
        <w:tc>
          <w:tcPr>
            <w:tcW w:w="1701" w:type="dxa"/>
            <w:vAlign w:val="center"/>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2410" w:type="dxa"/>
          </w:tcPr>
          <w:p>
            <w:pPr>
              <w:tabs>
                <w:tab w:val="left" w:pos="720"/>
              </w:tabs>
              <w:spacing w:line="360" w:lineRule="auto"/>
              <w:ind w:left="420"/>
              <w:jc w:val="center"/>
              <w:rPr>
                <w:rFonts w:ascii="宋体" w:hAnsi="宋体" w:cs="宋体"/>
                <w:szCs w:val="21"/>
              </w:rPr>
            </w:pPr>
          </w:p>
        </w:tc>
        <w:tc>
          <w:tcPr>
            <w:tcW w:w="1701" w:type="dxa"/>
            <w:vAlign w:val="center"/>
          </w:tcPr>
          <w:p>
            <w:pPr>
              <w:tabs>
                <w:tab w:val="left" w:pos="720"/>
              </w:tabs>
              <w:spacing w:line="360" w:lineRule="auto"/>
              <w:ind w:left="420"/>
              <w:jc w:val="center"/>
              <w:rPr>
                <w:rFonts w:ascii="宋体" w:hAnsi="宋体" w:cs="宋体"/>
                <w:szCs w:val="21"/>
              </w:rPr>
            </w:pPr>
          </w:p>
        </w:tc>
        <w:tc>
          <w:tcPr>
            <w:tcW w:w="1559" w:type="dxa"/>
            <w:vAlign w:val="center"/>
          </w:tcPr>
          <w:p>
            <w:pPr>
              <w:tabs>
                <w:tab w:val="left" w:pos="720"/>
              </w:tabs>
              <w:spacing w:line="360" w:lineRule="auto"/>
              <w:ind w:left="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2410" w:type="dxa"/>
          </w:tcPr>
          <w:p>
            <w:pPr>
              <w:tabs>
                <w:tab w:val="left" w:pos="720"/>
              </w:tabs>
              <w:spacing w:line="360" w:lineRule="auto"/>
              <w:ind w:left="420"/>
              <w:jc w:val="center"/>
              <w:rPr>
                <w:rFonts w:ascii="宋体" w:hAnsi="宋体" w:cs="宋体"/>
                <w:szCs w:val="21"/>
              </w:rPr>
            </w:pPr>
          </w:p>
        </w:tc>
        <w:tc>
          <w:tcPr>
            <w:tcW w:w="1701" w:type="dxa"/>
            <w:vAlign w:val="center"/>
          </w:tcPr>
          <w:p>
            <w:pPr>
              <w:tabs>
                <w:tab w:val="left" w:pos="720"/>
              </w:tabs>
              <w:spacing w:line="360" w:lineRule="auto"/>
              <w:ind w:left="420"/>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2410" w:type="dxa"/>
          </w:tcPr>
          <w:p>
            <w:pPr>
              <w:tabs>
                <w:tab w:val="left" w:pos="720"/>
              </w:tabs>
              <w:spacing w:line="360" w:lineRule="auto"/>
              <w:jc w:val="center"/>
              <w:rPr>
                <w:rFonts w:ascii="宋体" w:hAnsi="宋体" w:cs="宋体"/>
                <w:szCs w:val="21"/>
              </w:rPr>
            </w:pPr>
          </w:p>
        </w:tc>
        <w:tc>
          <w:tcPr>
            <w:tcW w:w="1701" w:type="dxa"/>
            <w:vAlign w:val="center"/>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2410" w:type="dxa"/>
          </w:tcPr>
          <w:p>
            <w:pPr>
              <w:tabs>
                <w:tab w:val="left" w:pos="720"/>
              </w:tabs>
              <w:spacing w:line="360" w:lineRule="auto"/>
              <w:jc w:val="center"/>
              <w:rPr>
                <w:rFonts w:ascii="宋体" w:hAnsi="宋体" w:cs="宋体"/>
                <w:szCs w:val="21"/>
              </w:rPr>
            </w:pPr>
          </w:p>
        </w:tc>
        <w:tc>
          <w:tcPr>
            <w:tcW w:w="1701" w:type="dxa"/>
            <w:vAlign w:val="center"/>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6" w:type="dxa"/>
            <w:vAlign w:val="center"/>
          </w:tcPr>
          <w:p>
            <w:pPr>
              <w:tabs>
                <w:tab w:val="left" w:pos="720"/>
              </w:tabs>
              <w:spacing w:line="360" w:lineRule="auto"/>
              <w:jc w:val="center"/>
              <w:rPr>
                <w:rFonts w:ascii="宋体" w:hAnsi="宋体" w:cs="宋体"/>
                <w:szCs w:val="21"/>
              </w:rPr>
            </w:pPr>
          </w:p>
        </w:tc>
        <w:tc>
          <w:tcPr>
            <w:tcW w:w="1795" w:type="dxa"/>
            <w:vAlign w:val="center"/>
          </w:tcPr>
          <w:p>
            <w:pPr>
              <w:tabs>
                <w:tab w:val="left" w:pos="720"/>
              </w:tabs>
              <w:spacing w:line="360" w:lineRule="auto"/>
              <w:jc w:val="center"/>
              <w:rPr>
                <w:rFonts w:ascii="宋体" w:hAnsi="宋体" w:cs="宋体"/>
                <w:szCs w:val="21"/>
              </w:rPr>
            </w:pPr>
          </w:p>
        </w:tc>
        <w:tc>
          <w:tcPr>
            <w:tcW w:w="2410" w:type="dxa"/>
          </w:tcPr>
          <w:p>
            <w:pPr>
              <w:tabs>
                <w:tab w:val="left" w:pos="720"/>
              </w:tabs>
              <w:spacing w:line="360" w:lineRule="auto"/>
              <w:jc w:val="center"/>
              <w:rPr>
                <w:rFonts w:ascii="宋体" w:hAnsi="宋体" w:cs="宋体"/>
                <w:szCs w:val="21"/>
              </w:rPr>
            </w:pPr>
          </w:p>
        </w:tc>
        <w:tc>
          <w:tcPr>
            <w:tcW w:w="1701" w:type="dxa"/>
            <w:vAlign w:val="center"/>
          </w:tcPr>
          <w:p>
            <w:pPr>
              <w:tabs>
                <w:tab w:val="left" w:pos="720"/>
              </w:tabs>
              <w:spacing w:line="360" w:lineRule="auto"/>
              <w:jc w:val="center"/>
              <w:rPr>
                <w:rFonts w:ascii="宋体" w:hAnsi="宋体" w:cs="宋体"/>
                <w:szCs w:val="21"/>
              </w:rPr>
            </w:pPr>
          </w:p>
        </w:tc>
        <w:tc>
          <w:tcPr>
            <w:tcW w:w="1559" w:type="dxa"/>
            <w:vAlign w:val="center"/>
          </w:tcPr>
          <w:p>
            <w:pPr>
              <w:tabs>
                <w:tab w:val="left" w:pos="720"/>
              </w:tabs>
              <w:spacing w:line="360" w:lineRule="auto"/>
              <w:jc w:val="center"/>
              <w:rPr>
                <w:rFonts w:ascii="宋体" w:hAnsi="宋体" w:cs="宋体"/>
                <w:szCs w:val="21"/>
              </w:rPr>
            </w:pPr>
          </w:p>
        </w:tc>
      </w:tr>
    </w:tbl>
    <w:p>
      <w:pPr>
        <w:topLinePunct/>
        <w:spacing w:line="440" w:lineRule="exact"/>
        <w:ind w:left="360"/>
        <w:jc w:val="left"/>
        <w:rPr>
          <w:rFonts w:ascii="宋体" w:hAnsi="宋体" w:cs="宋体"/>
          <w:b/>
        </w:rPr>
      </w:pPr>
    </w:p>
    <w:p>
      <w:pPr>
        <w:topLinePunct/>
        <w:spacing w:line="440" w:lineRule="exact"/>
        <w:ind w:left="360"/>
        <w:jc w:val="left"/>
        <w:rPr>
          <w:rFonts w:ascii="宋体" w:hAnsi="宋体" w:cs="宋体"/>
          <w:b/>
        </w:rPr>
      </w:pPr>
    </w:p>
    <w:p>
      <w:pPr>
        <w:topLinePunct/>
        <w:spacing w:line="440" w:lineRule="exact"/>
        <w:jc w:val="left"/>
        <w:rPr>
          <w:rFonts w:ascii="宋体" w:hAnsi="宋体" w:cs="宋体"/>
          <w:b/>
        </w:rPr>
        <w:sectPr>
          <w:pgSz w:w="11906" w:h="16838"/>
          <w:pgMar w:top="1440" w:right="1797" w:bottom="1440" w:left="1797" w:header="851" w:footer="992" w:gutter="0"/>
          <w:cols w:space="425" w:num="1"/>
          <w:docGrid w:type="lines" w:linePitch="312" w:charSpace="0"/>
        </w:sectPr>
      </w:pPr>
      <w:r>
        <w:rPr>
          <w:rFonts w:hint="eastAsia" w:ascii="宋体" w:hAnsi="宋体" w:cs="宋体"/>
          <w:b/>
        </w:rPr>
        <w:t>编制要求</w:t>
      </w:r>
      <w:r>
        <w:rPr>
          <w:rFonts w:hint="eastAsia" w:ascii="宋体" w:hAnsi="宋体" w:cs="宋体"/>
        </w:rPr>
        <w:t>：参选人可以根据实际情况对本文件进行调整和修改，但应满足比选文件对本文件的要求。</w:t>
      </w:r>
    </w:p>
    <w:p>
      <w:pPr>
        <w:pStyle w:val="39"/>
        <w:tabs>
          <w:tab w:val="left" w:pos="588"/>
        </w:tabs>
        <w:snapToGrid w:val="0"/>
        <w:spacing w:before="120" w:after="120" w:line="440" w:lineRule="exact"/>
        <w:jc w:val="left"/>
        <w:rPr>
          <w:rFonts w:ascii="宋体" w:hAnsi="宋体" w:cs="宋体"/>
          <w:sz w:val="24"/>
          <w:szCs w:val="24"/>
        </w:rPr>
      </w:pPr>
      <w:bookmarkStart w:id="710" w:name="_Toc11103"/>
      <w:bookmarkStart w:id="711" w:name="_Toc475472690"/>
      <w:bookmarkStart w:id="712" w:name="_Toc98922477"/>
      <w:r>
        <w:rPr>
          <w:rFonts w:hint="eastAsia" w:ascii="宋体" w:hAnsi="宋体" w:cs="宋体"/>
          <w:sz w:val="24"/>
          <w:szCs w:val="24"/>
        </w:rPr>
        <w:t>15.技术标准和要求偏离表</w:t>
      </w:r>
      <w:bookmarkEnd w:id="710"/>
      <w:bookmarkEnd w:id="711"/>
      <w:bookmarkEnd w:id="712"/>
    </w:p>
    <w:p>
      <w:pPr>
        <w:pStyle w:val="51"/>
        <w:spacing w:line="440" w:lineRule="exact"/>
        <w:ind w:left="425" w:firstLine="0" w:firstLineChars="0"/>
        <w:jc w:val="center"/>
        <w:rPr>
          <w:rFonts w:ascii="宋体" w:hAnsi="宋体" w:cs="宋体"/>
          <w:b/>
          <w:sz w:val="24"/>
        </w:rPr>
      </w:pPr>
      <w:bookmarkStart w:id="713" w:name="_Hlk88567281"/>
      <w:r>
        <w:rPr>
          <w:rFonts w:hint="eastAsia" w:ascii="宋体" w:hAnsi="宋体" w:cs="宋体"/>
          <w:b/>
          <w:sz w:val="24"/>
        </w:rPr>
        <w:t>技术标准和要求</w:t>
      </w:r>
      <w:bookmarkEnd w:id="713"/>
      <w:r>
        <w:rPr>
          <w:rFonts w:hint="eastAsia" w:ascii="宋体" w:hAnsi="宋体" w:cs="宋体"/>
          <w:b/>
          <w:sz w:val="24"/>
        </w:rPr>
        <w:t>偏离表</w:t>
      </w:r>
    </w:p>
    <w:p>
      <w:pPr>
        <w:pStyle w:val="51"/>
        <w:spacing w:line="440" w:lineRule="exact"/>
        <w:ind w:left="425" w:firstLine="0" w:firstLineChars="0"/>
        <w:rPr>
          <w:rFonts w:ascii="宋体" w:hAnsi="宋体" w:cs="宋体"/>
          <w:b/>
          <w:sz w:val="24"/>
        </w:rPr>
      </w:pPr>
    </w:p>
    <w:p>
      <w:pPr>
        <w:rPr>
          <w:rFonts w:ascii="宋体" w:hAnsi="宋体" w:cs="宋体"/>
          <w:szCs w:val="21"/>
        </w:rPr>
      </w:pPr>
      <w:r>
        <w:rPr>
          <w:rFonts w:hint="eastAsia" w:ascii="宋体" w:hAnsi="宋体" w:cs="宋体"/>
          <w:bCs/>
          <w:spacing w:val="-2"/>
          <w:szCs w:val="21"/>
        </w:rPr>
        <w:t>项目名称：</w:t>
      </w:r>
      <w:r>
        <w:rPr>
          <w:rFonts w:hint="eastAsia" w:ascii="宋体" w:hAnsi="宋体" w:cs="宋体"/>
          <w:szCs w:val="21"/>
          <w:u w:val="single"/>
        </w:rPr>
        <w:t xml:space="preserve">                 </w:t>
      </w:r>
      <w:r>
        <w:rPr>
          <w:rFonts w:hint="eastAsia" w:ascii="宋体" w:hAnsi="宋体" w:cs="宋体"/>
          <w:bCs/>
          <w:szCs w:val="21"/>
          <w:u w:val="single"/>
        </w:rPr>
        <w:t xml:space="preserve">          </w:t>
      </w:r>
      <w:r>
        <w:rPr>
          <w:rFonts w:hint="eastAsia" w:ascii="宋体" w:hAnsi="宋体" w:cs="宋体"/>
          <w:bCs/>
          <w:szCs w:val="21"/>
        </w:rPr>
        <w:t>项目编号：</w:t>
      </w:r>
      <w:r>
        <w:rPr>
          <w:rFonts w:hint="eastAsia" w:ascii="宋体" w:hAnsi="宋体" w:cs="宋体"/>
          <w:bCs/>
          <w:szCs w:val="21"/>
          <w:u w:val="single"/>
        </w:rPr>
        <w:t xml:space="preserve">                </w:t>
      </w:r>
    </w:p>
    <w:tbl>
      <w:tblPr>
        <w:tblStyle w:val="42"/>
        <w:tblW w:w="0" w:type="auto"/>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73"/>
        <w:gridCol w:w="1640"/>
        <w:gridCol w:w="2693"/>
        <w:gridCol w:w="2693"/>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6" w:hRule="atLeast"/>
        </w:trPr>
        <w:tc>
          <w:tcPr>
            <w:tcW w:w="0" w:type="auto"/>
            <w:vAlign w:val="center"/>
          </w:tcPr>
          <w:p>
            <w:pPr>
              <w:jc w:val="center"/>
              <w:rPr>
                <w:rFonts w:ascii="宋体" w:hAnsi="宋体" w:cs="宋体"/>
                <w:b/>
                <w:szCs w:val="21"/>
              </w:rPr>
            </w:pPr>
            <w:r>
              <w:rPr>
                <w:rFonts w:hint="eastAsia" w:ascii="宋体" w:hAnsi="宋体" w:cs="宋体"/>
                <w:b/>
                <w:szCs w:val="21"/>
              </w:rPr>
              <w:t>序号</w:t>
            </w:r>
          </w:p>
        </w:tc>
        <w:tc>
          <w:tcPr>
            <w:tcW w:w="1640" w:type="dxa"/>
            <w:vAlign w:val="center"/>
          </w:tcPr>
          <w:p>
            <w:pPr>
              <w:jc w:val="center"/>
              <w:rPr>
                <w:rFonts w:ascii="宋体" w:hAnsi="宋体" w:cs="宋体"/>
                <w:b/>
                <w:szCs w:val="21"/>
              </w:rPr>
            </w:pPr>
            <w:r>
              <w:rPr>
                <w:rFonts w:hint="eastAsia" w:ascii="宋体" w:hAnsi="宋体" w:cs="宋体"/>
                <w:b/>
                <w:szCs w:val="21"/>
              </w:rPr>
              <w:t>比选文件条目号</w:t>
            </w:r>
          </w:p>
        </w:tc>
        <w:tc>
          <w:tcPr>
            <w:tcW w:w="2693" w:type="dxa"/>
            <w:vAlign w:val="center"/>
          </w:tcPr>
          <w:p>
            <w:pPr>
              <w:jc w:val="center"/>
              <w:rPr>
                <w:rFonts w:ascii="宋体" w:hAnsi="宋体" w:cs="宋体"/>
                <w:b/>
                <w:szCs w:val="21"/>
              </w:rPr>
            </w:pPr>
            <w:r>
              <w:rPr>
                <w:rFonts w:hint="eastAsia" w:ascii="宋体" w:hAnsi="宋体" w:cs="宋体"/>
                <w:b/>
                <w:szCs w:val="21"/>
              </w:rPr>
              <w:t>比选文件的技术标准和要求内容</w:t>
            </w:r>
          </w:p>
        </w:tc>
        <w:tc>
          <w:tcPr>
            <w:tcW w:w="2693" w:type="dxa"/>
            <w:vAlign w:val="center"/>
          </w:tcPr>
          <w:p>
            <w:pPr>
              <w:jc w:val="center"/>
              <w:rPr>
                <w:rFonts w:ascii="宋体" w:hAnsi="宋体" w:cs="宋体"/>
                <w:b/>
                <w:szCs w:val="21"/>
              </w:rPr>
            </w:pPr>
            <w:r>
              <w:rPr>
                <w:rFonts w:hint="eastAsia" w:ascii="宋体" w:hAnsi="宋体" w:cs="宋体"/>
                <w:b/>
                <w:szCs w:val="21"/>
              </w:rPr>
              <w:t>参选文件偏离情况</w:t>
            </w:r>
          </w:p>
        </w:tc>
        <w:tc>
          <w:tcPr>
            <w:tcW w:w="827" w:type="dxa"/>
            <w:vAlign w:val="center"/>
          </w:tcPr>
          <w:p>
            <w:pPr>
              <w:jc w:val="center"/>
              <w:rPr>
                <w:rFonts w:ascii="宋体" w:hAnsi="宋体" w:cs="宋体"/>
                <w:b/>
                <w:szCs w:val="21"/>
              </w:rPr>
            </w:pPr>
            <w:r>
              <w:rPr>
                <w:rFonts w:hint="eastAsia" w:ascii="宋体" w:hAnsi="宋体" w:cs="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trPr>
        <w:tc>
          <w:tcPr>
            <w:tcW w:w="0" w:type="auto"/>
            <w:vAlign w:val="center"/>
          </w:tcPr>
          <w:p>
            <w:pPr>
              <w:spacing w:after="120" w:line="440" w:lineRule="exact"/>
              <w:rPr>
                <w:rFonts w:ascii="宋体" w:hAnsi="宋体" w:cs="宋体"/>
                <w:szCs w:val="21"/>
              </w:rPr>
            </w:pPr>
          </w:p>
        </w:tc>
        <w:tc>
          <w:tcPr>
            <w:tcW w:w="1640"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827" w:type="dxa"/>
            <w:vAlign w:val="center"/>
          </w:tcPr>
          <w:p>
            <w:pPr>
              <w:spacing w:after="120"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trPr>
        <w:tc>
          <w:tcPr>
            <w:tcW w:w="0" w:type="auto"/>
            <w:vAlign w:val="center"/>
          </w:tcPr>
          <w:p>
            <w:pPr>
              <w:spacing w:after="120" w:line="440" w:lineRule="exact"/>
              <w:rPr>
                <w:rFonts w:ascii="宋体" w:hAnsi="宋体" w:cs="宋体"/>
                <w:szCs w:val="21"/>
              </w:rPr>
            </w:pPr>
          </w:p>
        </w:tc>
        <w:tc>
          <w:tcPr>
            <w:tcW w:w="1640"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827" w:type="dxa"/>
            <w:vAlign w:val="center"/>
          </w:tcPr>
          <w:p>
            <w:pPr>
              <w:spacing w:after="120"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trPr>
        <w:tc>
          <w:tcPr>
            <w:tcW w:w="0" w:type="auto"/>
            <w:vAlign w:val="center"/>
          </w:tcPr>
          <w:p>
            <w:pPr>
              <w:spacing w:after="120" w:line="440" w:lineRule="exact"/>
              <w:rPr>
                <w:rFonts w:ascii="宋体" w:hAnsi="宋体" w:cs="宋体"/>
                <w:szCs w:val="21"/>
              </w:rPr>
            </w:pPr>
          </w:p>
        </w:tc>
        <w:tc>
          <w:tcPr>
            <w:tcW w:w="1640"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827" w:type="dxa"/>
            <w:vAlign w:val="center"/>
          </w:tcPr>
          <w:p>
            <w:pPr>
              <w:spacing w:after="120"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trPr>
        <w:tc>
          <w:tcPr>
            <w:tcW w:w="0" w:type="auto"/>
            <w:vAlign w:val="center"/>
          </w:tcPr>
          <w:p>
            <w:pPr>
              <w:spacing w:after="120" w:line="440" w:lineRule="exact"/>
              <w:rPr>
                <w:rFonts w:ascii="宋体" w:hAnsi="宋体" w:cs="宋体"/>
                <w:szCs w:val="21"/>
              </w:rPr>
            </w:pPr>
          </w:p>
        </w:tc>
        <w:tc>
          <w:tcPr>
            <w:tcW w:w="1640"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827" w:type="dxa"/>
            <w:vAlign w:val="center"/>
          </w:tcPr>
          <w:p>
            <w:pPr>
              <w:spacing w:after="120"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trPr>
        <w:tc>
          <w:tcPr>
            <w:tcW w:w="0" w:type="auto"/>
            <w:vAlign w:val="center"/>
          </w:tcPr>
          <w:p>
            <w:pPr>
              <w:spacing w:after="120" w:line="440" w:lineRule="exact"/>
              <w:rPr>
                <w:rFonts w:ascii="宋体" w:hAnsi="宋体" w:cs="宋体"/>
                <w:szCs w:val="21"/>
              </w:rPr>
            </w:pPr>
          </w:p>
        </w:tc>
        <w:tc>
          <w:tcPr>
            <w:tcW w:w="1640"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827" w:type="dxa"/>
            <w:vAlign w:val="center"/>
          </w:tcPr>
          <w:p>
            <w:pPr>
              <w:spacing w:after="120"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trPr>
        <w:tc>
          <w:tcPr>
            <w:tcW w:w="0" w:type="auto"/>
            <w:vAlign w:val="center"/>
          </w:tcPr>
          <w:p>
            <w:pPr>
              <w:spacing w:after="120" w:line="440" w:lineRule="exact"/>
              <w:rPr>
                <w:rFonts w:ascii="宋体" w:hAnsi="宋体" w:cs="宋体"/>
                <w:szCs w:val="21"/>
              </w:rPr>
            </w:pPr>
          </w:p>
        </w:tc>
        <w:tc>
          <w:tcPr>
            <w:tcW w:w="1640"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827" w:type="dxa"/>
            <w:vAlign w:val="center"/>
          </w:tcPr>
          <w:p>
            <w:pPr>
              <w:spacing w:after="120"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trPr>
        <w:tc>
          <w:tcPr>
            <w:tcW w:w="0" w:type="auto"/>
            <w:vAlign w:val="center"/>
          </w:tcPr>
          <w:p>
            <w:pPr>
              <w:spacing w:after="120" w:line="440" w:lineRule="exact"/>
              <w:rPr>
                <w:rFonts w:ascii="宋体" w:hAnsi="宋体" w:cs="宋体"/>
                <w:szCs w:val="21"/>
              </w:rPr>
            </w:pPr>
          </w:p>
        </w:tc>
        <w:tc>
          <w:tcPr>
            <w:tcW w:w="1640"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827" w:type="dxa"/>
            <w:vAlign w:val="center"/>
          </w:tcPr>
          <w:p>
            <w:pPr>
              <w:spacing w:after="120"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trPr>
        <w:tc>
          <w:tcPr>
            <w:tcW w:w="0" w:type="auto"/>
            <w:vAlign w:val="center"/>
          </w:tcPr>
          <w:p>
            <w:pPr>
              <w:spacing w:after="120" w:line="440" w:lineRule="exact"/>
              <w:rPr>
                <w:rFonts w:ascii="宋体" w:hAnsi="宋体" w:cs="宋体"/>
                <w:szCs w:val="21"/>
              </w:rPr>
            </w:pPr>
          </w:p>
        </w:tc>
        <w:tc>
          <w:tcPr>
            <w:tcW w:w="1640"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2693" w:type="dxa"/>
            <w:vAlign w:val="center"/>
          </w:tcPr>
          <w:p>
            <w:pPr>
              <w:spacing w:after="120" w:line="440" w:lineRule="exact"/>
              <w:rPr>
                <w:rFonts w:ascii="宋体" w:hAnsi="宋体" w:cs="宋体"/>
                <w:szCs w:val="21"/>
              </w:rPr>
            </w:pPr>
          </w:p>
        </w:tc>
        <w:tc>
          <w:tcPr>
            <w:tcW w:w="827" w:type="dxa"/>
            <w:vAlign w:val="center"/>
          </w:tcPr>
          <w:p>
            <w:pPr>
              <w:spacing w:after="120" w:line="440" w:lineRule="exact"/>
              <w:rPr>
                <w:rFonts w:ascii="宋体" w:hAnsi="宋体" w:cs="宋体"/>
                <w:szCs w:val="21"/>
              </w:rPr>
            </w:pPr>
          </w:p>
        </w:tc>
      </w:tr>
    </w:tbl>
    <w:p>
      <w:pPr>
        <w:pStyle w:val="51"/>
        <w:ind w:left="425" w:firstLine="0" w:firstLineChars="0"/>
        <w:rPr>
          <w:rFonts w:ascii="宋体" w:hAnsi="宋体" w:cs="宋体"/>
        </w:rPr>
      </w:pPr>
    </w:p>
    <w:p>
      <w:pPr>
        <w:pStyle w:val="51"/>
        <w:spacing w:line="440" w:lineRule="exact"/>
        <w:ind w:left="425" w:firstLine="0" w:firstLineChars="0"/>
        <w:rPr>
          <w:rFonts w:ascii="宋体" w:hAnsi="宋体" w:cs="宋体"/>
          <w:szCs w:val="21"/>
        </w:rPr>
      </w:pPr>
      <w:r>
        <w:rPr>
          <w:rFonts w:hint="eastAsia" w:ascii="宋体" w:hAnsi="宋体" w:cs="宋体"/>
          <w:szCs w:val="21"/>
        </w:rPr>
        <w:t>参选人名称：</w:t>
      </w:r>
      <w:r>
        <w:rPr>
          <w:rFonts w:hint="eastAsia" w:ascii="宋体" w:hAnsi="宋体" w:cs="宋体"/>
          <w:szCs w:val="21"/>
          <w:u w:val="single"/>
        </w:rPr>
        <w:t>　　　　　　　　</w:t>
      </w:r>
      <w:r>
        <w:rPr>
          <w:rFonts w:hint="eastAsia" w:ascii="宋体" w:hAnsi="宋体" w:cs="宋体"/>
          <w:szCs w:val="21"/>
        </w:rPr>
        <w:t>（盖单位公章）</w:t>
      </w:r>
    </w:p>
    <w:p>
      <w:pPr>
        <w:pStyle w:val="51"/>
        <w:spacing w:line="440" w:lineRule="exact"/>
        <w:ind w:left="425" w:firstLine="0" w:firstLineChars="0"/>
        <w:rPr>
          <w:rFonts w:ascii="宋体" w:hAnsi="宋体" w:cs="宋体"/>
          <w:szCs w:val="21"/>
        </w:rPr>
      </w:pPr>
      <w:r>
        <w:rPr>
          <w:rFonts w:hint="eastAsia" w:ascii="宋体" w:hAnsi="宋体" w:cs="宋体"/>
          <w:szCs w:val="21"/>
        </w:rPr>
        <w:t>法定代表人/负责人（签字或盖章）或者其委托代理人（签字）：</w:t>
      </w:r>
      <w:r>
        <w:rPr>
          <w:rFonts w:hint="eastAsia" w:ascii="宋体" w:hAnsi="宋体" w:cs="宋体"/>
          <w:szCs w:val="21"/>
          <w:u w:val="single"/>
        </w:rPr>
        <w:t xml:space="preserve">         </w:t>
      </w:r>
    </w:p>
    <w:p>
      <w:pPr>
        <w:pStyle w:val="51"/>
        <w:widowControl/>
        <w:tabs>
          <w:tab w:val="left" w:pos="3018"/>
          <w:tab w:val="left" w:pos="6260"/>
        </w:tabs>
        <w:ind w:left="425" w:firstLine="0" w:firstLineChars="0"/>
        <w:jc w:val="left"/>
        <w:rPr>
          <w:rFonts w:ascii="宋体" w:hAnsi="宋体" w:cs="宋体"/>
          <w:bCs/>
          <w:szCs w:val="21"/>
        </w:rPr>
      </w:pPr>
    </w:p>
    <w:p>
      <w:pPr>
        <w:pStyle w:val="51"/>
        <w:widowControl/>
        <w:tabs>
          <w:tab w:val="left" w:pos="3018"/>
          <w:tab w:val="left" w:pos="6260"/>
        </w:tabs>
        <w:ind w:left="425" w:firstLine="0" w:firstLineChars="0"/>
        <w:jc w:val="left"/>
        <w:rPr>
          <w:rFonts w:ascii="宋体" w:hAnsi="宋体" w:cs="宋体"/>
          <w:bCs/>
          <w:szCs w:val="21"/>
        </w:rPr>
      </w:pPr>
      <w:r>
        <w:rPr>
          <w:rFonts w:hint="eastAsia" w:ascii="宋体" w:hAnsi="宋体" w:cs="宋体"/>
          <w:bCs/>
          <w:szCs w:val="21"/>
        </w:rPr>
        <w:t>日期：XX年 XX月XX日</w:t>
      </w:r>
    </w:p>
    <w:p>
      <w:pPr>
        <w:rPr>
          <w:rFonts w:ascii="宋体" w:hAnsi="宋体" w:cs="宋体"/>
        </w:rPr>
      </w:pPr>
    </w:p>
    <w:p>
      <w:pPr>
        <w:adjustRightInd w:val="0"/>
        <w:snapToGrid w:val="0"/>
        <w:spacing w:line="440" w:lineRule="exact"/>
        <w:rPr>
          <w:rFonts w:ascii="宋体" w:hAnsi="宋体" w:cs="宋体"/>
          <w:szCs w:val="21"/>
        </w:rPr>
      </w:pPr>
      <w:r>
        <w:rPr>
          <w:rFonts w:hint="eastAsia" w:ascii="宋体" w:hAnsi="宋体" w:cs="宋体"/>
          <w:b/>
          <w:szCs w:val="21"/>
        </w:rPr>
        <w:t>编制要求</w:t>
      </w:r>
      <w:r>
        <w:rPr>
          <w:rFonts w:hint="eastAsia" w:ascii="宋体" w:hAnsi="宋体" w:cs="宋体"/>
          <w:szCs w:val="21"/>
        </w:rPr>
        <w:t>：</w:t>
      </w:r>
    </w:p>
    <w:p>
      <w:pPr>
        <w:pStyle w:val="51"/>
        <w:adjustRightInd w:val="0"/>
        <w:snapToGrid w:val="0"/>
        <w:spacing w:line="440" w:lineRule="exact"/>
        <w:ind w:firstLine="0" w:firstLineChars="0"/>
        <w:rPr>
          <w:rFonts w:ascii="宋体" w:hAnsi="宋体" w:cs="宋体"/>
        </w:rPr>
      </w:pPr>
      <w:r>
        <w:rPr>
          <w:rFonts w:hint="eastAsia" w:ascii="宋体" w:hAnsi="宋体" w:cs="宋体"/>
        </w:rPr>
        <w:t>1. 提供本文件的原件；</w:t>
      </w:r>
    </w:p>
    <w:p>
      <w:pPr>
        <w:pStyle w:val="51"/>
        <w:adjustRightInd w:val="0"/>
        <w:snapToGrid w:val="0"/>
        <w:spacing w:line="440" w:lineRule="exact"/>
        <w:ind w:firstLine="0" w:firstLineChars="0"/>
        <w:rPr>
          <w:rFonts w:ascii="宋体" w:hAnsi="宋体" w:cs="宋体"/>
        </w:rPr>
      </w:pPr>
      <w:r>
        <w:rPr>
          <w:rFonts w:hint="eastAsia" w:ascii="宋体" w:hAnsi="宋体" w:cs="宋体"/>
        </w:rPr>
        <w:t>2. 如对技术标准和要求无任何偏离，参选人仅需在本偏离表中填写“无偏离”即可。当本表为空时，视为参选文件对技术标准和要求全部满足，无偏离；</w:t>
      </w:r>
    </w:p>
    <w:p>
      <w:pPr>
        <w:pStyle w:val="51"/>
        <w:adjustRightInd w:val="0"/>
        <w:snapToGrid w:val="0"/>
        <w:spacing w:line="440" w:lineRule="exact"/>
        <w:ind w:firstLine="0" w:firstLineChars="0"/>
        <w:rPr>
          <w:rFonts w:ascii="宋体" w:hAnsi="宋体" w:cs="宋体"/>
        </w:rPr>
      </w:pPr>
      <w:r>
        <w:rPr>
          <w:rFonts w:hint="eastAsia" w:ascii="宋体" w:hAnsi="宋体" w:cs="宋体"/>
        </w:rPr>
        <w:t>3. 如对技术标准和要求存在偏离，参选人需对技术标准和要求存在的偏离逐条做出说明。</w:t>
      </w:r>
    </w:p>
    <w:p>
      <w:pPr>
        <w:pStyle w:val="51"/>
        <w:adjustRightInd w:val="0"/>
        <w:snapToGrid w:val="0"/>
        <w:spacing w:line="440" w:lineRule="exact"/>
        <w:ind w:firstLine="0" w:firstLineChars="0"/>
        <w:rPr>
          <w:rFonts w:ascii="宋体" w:hAnsi="宋体" w:cs="宋体"/>
        </w:rPr>
      </w:pPr>
      <w:r>
        <w:rPr>
          <w:rFonts w:hint="eastAsia" w:ascii="宋体" w:hAnsi="宋体" w:cs="宋体"/>
        </w:rPr>
        <w:t>4. 参选人可以根据实际情况对本文件进行调整和修改，但应满足比选文件对本文件的要求。</w:t>
      </w:r>
    </w:p>
    <w:p>
      <w:pPr>
        <w:topLinePunct/>
        <w:spacing w:line="440" w:lineRule="exact"/>
        <w:ind w:left="422"/>
        <w:jc w:val="left"/>
        <w:rPr>
          <w:rFonts w:ascii="宋体" w:hAnsi="宋体" w:cs="宋体"/>
        </w:rPr>
      </w:pPr>
    </w:p>
    <w:p>
      <w:pPr>
        <w:topLinePunct/>
        <w:spacing w:line="440" w:lineRule="exact"/>
        <w:ind w:left="422"/>
        <w:jc w:val="left"/>
        <w:rPr>
          <w:rFonts w:ascii="宋体" w:hAnsi="宋体" w:cs="宋体"/>
        </w:rPr>
        <w:sectPr>
          <w:pgSz w:w="11906" w:h="16838"/>
          <w:pgMar w:top="1440" w:right="1797" w:bottom="1440" w:left="1797" w:header="851" w:footer="992" w:gutter="0"/>
          <w:cols w:space="425" w:num="1"/>
          <w:docGrid w:type="lines" w:linePitch="312" w:charSpace="0"/>
        </w:sectPr>
      </w:pPr>
    </w:p>
    <w:p>
      <w:pPr>
        <w:pStyle w:val="39"/>
        <w:tabs>
          <w:tab w:val="left" w:pos="588"/>
        </w:tabs>
        <w:snapToGrid w:val="0"/>
        <w:spacing w:before="120" w:after="120" w:line="440" w:lineRule="exact"/>
        <w:jc w:val="left"/>
        <w:rPr>
          <w:rFonts w:ascii="宋体" w:hAnsi="宋体" w:cs="宋体"/>
          <w:sz w:val="24"/>
          <w:szCs w:val="24"/>
        </w:rPr>
      </w:pPr>
      <w:bookmarkStart w:id="714" w:name="_Toc23094"/>
      <w:bookmarkStart w:id="715" w:name="_Toc475472691"/>
      <w:r>
        <w:rPr>
          <w:rFonts w:hint="eastAsia" w:ascii="宋体" w:hAnsi="宋体" w:cs="宋体"/>
          <w:sz w:val="24"/>
          <w:szCs w:val="24"/>
        </w:rPr>
        <w:t>16.项目建议书</w:t>
      </w:r>
      <w:bookmarkEnd w:id="714"/>
      <w:bookmarkEnd w:id="715"/>
    </w:p>
    <w:p>
      <w:pPr>
        <w:widowControl/>
        <w:tabs>
          <w:tab w:val="left" w:pos="3018"/>
          <w:tab w:val="left" w:pos="6260"/>
        </w:tabs>
        <w:jc w:val="left"/>
        <w:rPr>
          <w:rFonts w:ascii="宋体" w:hAnsi="宋体" w:cs="宋体"/>
          <w:b/>
          <w:szCs w:val="21"/>
        </w:rPr>
      </w:pPr>
      <w:r>
        <w:rPr>
          <w:rFonts w:ascii="宋体" w:hAnsi="宋体" w:cs="宋体"/>
          <w:b/>
          <w:szCs w:val="21"/>
        </w:rPr>
        <w:t>项目需求理解</w:t>
      </w:r>
    </w:p>
    <w:p>
      <w:pPr>
        <w:widowControl/>
        <w:tabs>
          <w:tab w:val="left" w:pos="3018"/>
          <w:tab w:val="left" w:pos="6260"/>
        </w:tabs>
        <w:jc w:val="left"/>
        <w:rPr>
          <w:rFonts w:ascii="宋体" w:hAnsi="宋体" w:cs="宋体"/>
          <w:b/>
          <w:szCs w:val="21"/>
        </w:rPr>
      </w:pPr>
      <w:r>
        <w:rPr>
          <w:rFonts w:hint="eastAsia" w:ascii="宋体" w:hAnsi="宋体" w:cs="宋体"/>
          <w:b/>
          <w:szCs w:val="21"/>
        </w:rPr>
        <w:t>安全服务能力水平</w:t>
      </w:r>
    </w:p>
    <w:p>
      <w:pPr>
        <w:widowControl/>
        <w:tabs>
          <w:tab w:val="left" w:pos="3018"/>
          <w:tab w:val="left" w:pos="6260"/>
        </w:tabs>
        <w:jc w:val="left"/>
        <w:rPr>
          <w:rFonts w:ascii="宋体" w:hAnsi="宋体" w:cs="宋体"/>
          <w:b/>
          <w:szCs w:val="21"/>
        </w:rPr>
      </w:pPr>
      <w:r>
        <w:rPr>
          <w:rFonts w:hint="eastAsia" w:ascii="宋体" w:hAnsi="宋体" w:cs="宋体"/>
          <w:b/>
          <w:szCs w:val="21"/>
        </w:rPr>
        <w:t>维护服务方案</w:t>
      </w:r>
      <w:r>
        <w:rPr>
          <w:rFonts w:ascii="宋体" w:hAnsi="宋体" w:cs="宋体"/>
          <w:b/>
          <w:szCs w:val="21"/>
        </w:rPr>
        <w:br w:type="textWrapping"/>
      </w:r>
      <w:r>
        <w:rPr>
          <w:rFonts w:hint="eastAsia" w:ascii="宋体" w:hAnsi="宋体" w:cs="宋体"/>
          <w:b/>
          <w:szCs w:val="21"/>
        </w:rPr>
        <w:t>进度计划安排</w:t>
      </w:r>
      <w:r>
        <w:rPr>
          <w:rFonts w:hint="eastAsia" w:ascii="宋体" w:hAnsi="宋体" w:cs="宋体"/>
          <w:b/>
          <w:szCs w:val="21"/>
        </w:rPr>
        <w:br w:type="textWrapping"/>
      </w:r>
      <w:r>
        <w:rPr>
          <w:rFonts w:hint="eastAsia" w:ascii="宋体" w:hAnsi="宋体" w:cs="宋体"/>
          <w:b/>
          <w:szCs w:val="21"/>
        </w:rPr>
        <w:t>等等</w:t>
      </w:r>
    </w:p>
    <w:p>
      <w:pPr>
        <w:topLinePunct/>
        <w:spacing w:line="440" w:lineRule="exact"/>
        <w:jc w:val="left"/>
        <w:rPr>
          <w:rFonts w:ascii="宋体" w:hAnsi="宋体" w:cs="宋体"/>
          <w:b/>
        </w:rPr>
      </w:pPr>
      <w:r>
        <w:rPr>
          <w:rFonts w:hint="eastAsia" w:ascii="宋体" w:hAnsi="宋体" w:cs="宋体"/>
          <w:b/>
        </w:rPr>
        <w:t>编制要求：</w:t>
      </w:r>
    </w:p>
    <w:p>
      <w:pPr>
        <w:pStyle w:val="51"/>
        <w:numPr>
          <w:ilvl w:val="3"/>
          <w:numId w:val="20"/>
        </w:numPr>
        <w:tabs>
          <w:tab w:val="clear" w:pos="1680"/>
        </w:tabs>
        <w:topLinePunct/>
        <w:spacing w:line="440" w:lineRule="exact"/>
        <w:ind w:left="0" w:firstLine="0" w:firstLineChars="0"/>
        <w:jc w:val="left"/>
        <w:rPr>
          <w:rFonts w:ascii="宋体" w:hAnsi="宋体" w:cs="宋体"/>
        </w:rPr>
      </w:pPr>
      <w:r>
        <w:rPr>
          <w:rFonts w:hint="eastAsia" w:ascii="宋体" w:hAnsi="宋体" w:cs="宋体"/>
        </w:rPr>
        <w:t>提供本文件的原件，应按照技术规范书要求提供。</w:t>
      </w:r>
    </w:p>
    <w:p>
      <w:pPr>
        <w:pStyle w:val="51"/>
        <w:numPr>
          <w:ilvl w:val="3"/>
          <w:numId w:val="20"/>
        </w:numPr>
        <w:tabs>
          <w:tab w:val="clear" w:pos="1680"/>
        </w:tabs>
        <w:topLinePunct/>
        <w:spacing w:line="440" w:lineRule="exact"/>
        <w:ind w:left="0" w:firstLine="0" w:firstLineChars="0"/>
        <w:jc w:val="left"/>
        <w:rPr>
          <w:rFonts w:ascii="宋体" w:hAnsi="宋体" w:cs="宋体"/>
        </w:rPr>
      </w:pPr>
      <w:r>
        <w:rPr>
          <w:rFonts w:hint="eastAsia" w:ascii="宋体" w:hAnsi="宋体" w:cs="宋体"/>
        </w:rPr>
        <w:t>需要提供证明文件的，可为相关证明文件复印件。</w:t>
      </w:r>
    </w:p>
    <w:p>
      <w:pPr>
        <w:topLinePunct/>
        <w:spacing w:line="440" w:lineRule="exact"/>
        <w:ind w:left="424"/>
        <w:jc w:val="left"/>
        <w:rPr>
          <w:rFonts w:ascii="宋体" w:hAnsi="宋体" w:cs="宋体"/>
        </w:rPr>
      </w:pPr>
    </w:p>
    <w:p>
      <w:pPr>
        <w:numPr>
          <w:ilvl w:val="0"/>
          <w:numId w:val="21"/>
        </w:numPr>
        <w:topLinePunct/>
        <w:spacing w:line="440" w:lineRule="exact"/>
        <w:ind w:left="849" w:leftChars="202" w:hanging="425"/>
        <w:jc w:val="left"/>
        <w:rPr>
          <w:rFonts w:ascii="宋体" w:hAnsi="宋体" w:cs="宋体"/>
        </w:rPr>
        <w:sectPr>
          <w:pgSz w:w="11906" w:h="16838"/>
          <w:pgMar w:top="1440" w:right="1797" w:bottom="1440" w:left="1797" w:header="851" w:footer="992" w:gutter="0"/>
          <w:cols w:space="425" w:num="1"/>
          <w:docGrid w:type="lines" w:linePitch="312" w:charSpace="0"/>
        </w:sectPr>
      </w:pPr>
    </w:p>
    <w:p>
      <w:pPr>
        <w:pStyle w:val="39"/>
        <w:tabs>
          <w:tab w:val="left" w:pos="588"/>
        </w:tabs>
        <w:snapToGrid w:val="0"/>
        <w:spacing w:before="120" w:after="120" w:line="440" w:lineRule="exact"/>
        <w:jc w:val="left"/>
        <w:rPr>
          <w:rFonts w:ascii="宋体" w:hAnsi="宋体" w:cs="宋体"/>
          <w:sz w:val="24"/>
          <w:szCs w:val="24"/>
        </w:rPr>
      </w:pPr>
      <w:bookmarkStart w:id="716" w:name="_Toc29900"/>
      <w:bookmarkStart w:id="717" w:name="_Toc475472692"/>
      <w:bookmarkStart w:id="718" w:name="_Toc88056982"/>
      <w:bookmarkStart w:id="719" w:name="_Toc13420"/>
      <w:bookmarkStart w:id="720" w:name="_Toc98922480"/>
      <w:bookmarkStart w:id="721" w:name="_Toc69368813"/>
      <w:r>
        <w:rPr>
          <w:rFonts w:hint="eastAsia" w:ascii="宋体" w:hAnsi="宋体" w:cs="宋体"/>
          <w:sz w:val="24"/>
          <w:szCs w:val="24"/>
        </w:rPr>
        <w:t>17.要求参选人提供的其他文件</w:t>
      </w:r>
      <w:bookmarkEnd w:id="716"/>
      <w:bookmarkEnd w:id="717"/>
    </w:p>
    <w:p>
      <w:pPr>
        <w:rPr>
          <w:rFonts w:ascii="宋体" w:hAnsi="宋体" w:cs="宋体"/>
        </w:rPr>
      </w:pPr>
    </w:p>
    <w:p>
      <w:pPr>
        <w:widowControl/>
        <w:tabs>
          <w:tab w:val="left" w:pos="3018"/>
          <w:tab w:val="left" w:pos="6260"/>
        </w:tabs>
        <w:jc w:val="left"/>
        <w:rPr>
          <w:rFonts w:ascii="宋体" w:hAnsi="宋体" w:cs="宋体"/>
          <w:b/>
          <w:bCs/>
          <w:szCs w:val="21"/>
        </w:rPr>
      </w:pPr>
      <w:r>
        <w:rPr>
          <w:rFonts w:hint="eastAsia" w:ascii="宋体" w:hAnsi="宋体" w:cs="宋体"/>
          <w:b/>
          <w:bCs/>
          <w:szCs w:val="21"/>
        </w:rPr>
        <w:t>以下证明材料请按实际情况提供：</w:t>
      </w:r>
    </w:p>
    <w:p>
      <w:pPr>
        <w:widowControl/>
        <w:tabs>
          <w:tab w:val="left" w:pos="3018"/>
          <w:tab w:val="left" w:pos="6260"/>
        </w:tabs>
        <w:jc w:val="left"/>
        <w:rPr>
          <w:rFonts w:ascii="宋体" w:hAnsi="宋体" w:cs="宋体"/>
          <w:b/>
          <w:bCs/>
          <w:szCs w:val="21"/>
        </w:rPr>
      </w:pPr>
      <w:r>
        <w:rPr>
          <w:rFonts w:hint="eastAsia" w:ascii="宋体" w:hAnsi="宋体" w:cs="宋体"/>
          <w:b/>
          <w:bCs/>
          <w:szCs w:val="21"/>
        </w:rPr>
        <w:t>营业执照</w:t>
      </w:r>
    </w:p>
    <w:p>
      <w:pPr>
        <w:widowControl/>
        <w:tabs>
          <w:tab w:val="left" w:pos="3018"/>
          <w:tab w:val="left" w:pos="6260"/>
        </w:tabs>
        <w:jc w:val="left"/>
        <w:rPr>
          <w:rFonts w:ascii="宋体" w:hAnsi="宋体" w:cs="宋体"/>
          <w:b/>
          <w:bCs/>
          <w:szCs w:val="21"/>
        </w:rPr>
      </w:pPr>
      <w:r>
        <w:rPr>
          <w:rFonts w:hint="eastAsia" w:ascii="宋体" w:hAnsi="宋体" w:cs="宋体"/>
          <w:b/>
          <w:bCs/>
          <w:szCs w:val="21"/>
        </w:rPr>
        <w:t>业绩合同</w:t>
      </w:r>
    </w:p>
    <w:p>
      <w:pPr>
        <w:widowControl/>
        <w:tabs>
          <w:tab w:val="left" w:pos="3018"/>
          <w:tab w:val="left" w:pos="6260"/>
        </w:tabs>
        <w:jc w:val="left"/>
        <w:rPr>
          <w:rFonts w:ascii="宋体" w:hAnsi="宋体" w:cs="宋体"/>
          <w:b/>
          <w:szCs w:val="21"/>
        </w:rPr>
      </w:pPr>
      <w:r>
        <w:rPr>
          <w:rFonts w:hint="eastAsia" w:ascii="宋体" w:hAnsi="宋体" w:cs="宋体"/>
          <w:b/>
          <w:szCs w:val="21"/>
        </w:rPr>
        <w:t>本项目负责项目支撑人员需提供参选截止之日前三个月内（不含开标当月）任意一个月缴纳社保证明（须在社保材料中该人员信息处明确标记），缴纳单位为参选人</w:t>
      </w:r>
    </w:p>
    <w:p>
      <w:pPr>
        <w:widowControl/>
        <w:tabs>
          <w:tab w:val="left" w:pos="3018"/>
          <w:tab w:val="left" w:pos="6260"/>
        </w:tabs>
        <w:jc w:val="left"/>
        <w:rPr>
          <w:rFonts w:ascii="宋体" w:hAnsi="宋体" w:cs="宋体"/>
          <w:b/>
          <w:szCs w:val="21"/>
        </w:rPr>
      </w:pPr>
      <w:r>
        <w:rPr>
          <w:rFonts w:hint="eastAsia" w:ascii="宋体" w:hAnsi="宋体" w:cs="宋体"/>
          <w:b/>
          <w:szCs w:val="21"/>
        </w:rPr>
        <w:t>项目负责人PMP或CCIE认证证书，需提供简历及项目说明；需提供参选截止之日前三个月内（不含开标当月）任意一个月缴纳社保证明，缴纳单位为参选人</w:t>
      </w:r>
      <w:r>
        <w:rPr>
          <w:rFonts w:ascii="宋体" w:hAnsi="宋体" w:cs="宋体"/>
          <w:b/>
          <w:szCs w:val="21"/>
        </w:rPr>
        <w:br w:type="textWrapping"/>
      </w:r>
      <w:r>
        <w:rPr>
          <w:rFonts w:hint="eastAsia" w:ascii="宋体" w:hAnsi="宋体" w:cs="宋体"/>
          <w:b/>
          <w:szCs w:val="21"/>
        </w:rPr>
        <w:t>提供经会计师事务所审计的最新一期的财务审计报告（文字性报告）及报表（必须包含资产负债表、现金流量表、利润表或损益表）。若参选人为2021年之前成立的公司，须提供2020年度财务审计报告；若参选人为2021年1月1日至参选截止时间成立的公司，须提供</w:t>
      </w:r>
      <w:r>
        <w:rPr>
          <w:rFonts w:hint="eastAsia" w:ascii="宋体" w:hAnsi="宋体" w:cs="宋体"/>
          <w:b/>
          <w:bCs/>
          <w:szCs w:val="21"/>
        </w:rPr>
        <w:br w:type="textWrapping"/>
      </w:r>
      <w:r>
        <w:rPr>
          <w:rFonts w:hint="eastAsia" w:ascii="宋体" w:hAnsi="宋体" w:cs="宋体"/>
          <w:b/>
          <w:bCs/>
          <w:szCs w:val="21"/>
        </w:rPr>
        <w:t>2019年1月1日至参选截止时间已签订的同类型（软件开发类）案例</w:t>
      </w:r>
      <w:r>
        <w:rPr>
          <w:rFonts w:ascii="宋体" w:hAnsi="宋体" w:cs="宋体"/>
          <w:b/>
          <w:bCs/>
          <w:szCs w:val="21"/>
        </w:rPr>
        <w:br w:type="textWrapping"/>
      </w:r>
      <w:r>
        <w:rPr>
          <w:rFonts w:hint="eastAsia" w:ascii="宋体" w:hAnsi="宋体" w:cs="宋体"/>
          <w:b/>
          <w:szCs w:val="21"/>
        </w:rPr>
        <w:t>参选人（包括注册在上海的企业）在上海应设置服务网点；（提供相关房屋合同或产权证明）</w:t>
      </w:r>
    </w:p>
    <w:p>
      <w:pPr>
        <w:widowControl/>
        <w:jc w:val="left"/>
        <w:rPr>
          <w:rFonts w:ascii="宋体" w:hAnsi="宋体" w:cs="宋体"/>
          <w:b/>
          <w:szCs w:val="21"/>
        </w:rPr>
      </w:pPr>
      <w:r>
        <w:rPr>
          <w:rFonts w:hint="eastAsia" w:ascii="宋体" w:hAnsi="宋体" w:cs="宋体"/>
          <w:b/>
          <w:szCs w:val="21"/>
          <w:lang w:val="zh-CN"/>
        </w:rPr>
        <w:t>参选人（包括注册在上海的企业）在上海应设置驻地机构；（提供相关房屋租赁合同或产权证明）</w:t>
      </w:r>
      <w:r>
        <w:rPr>
          <w:rFonts w:ascii="宋体" w:hAnsi="宋体" w:cs="宋体"/>
          <w:b/>
          <w:szCs w:val="21"/>
        </w:rPr>
        <w:br w:type="textWrapping"/>
      </w:r>
      <w:r>
        <w:rPr>
          <w:rFonts w:hint="eastAsia" w:ascii="宋体" w:hAnsi="宋体" w:cs="宋体"/>
          <w:b/>
          <w:szCs w:val="21"/>
        </w:rPr>
        <w:t>具备信息系统集成及服务企业资质证书、信息技术服务标准ITSS认证</w:t>
      </w:r>
    </w:p>
    <w:p>
      <w:pPr>
        <w:pStyle w:val="2"/>
        <w:rPr>
          <w:rFonts w:ascii="宋体" w:hAnsi="宋体" w:cs="宋体"/>
          <w:b/>
          <w:sz w:val="21"/>
          <w:szCs w:val="21"/>
        </w:rPr>
      </w:pPr>
      <w:r>
        <w:rPr>
          <w:rFonts w:hint="eastAsia" w:ascii="宋体" w:hAnsi="宋体" w:cs="宋体"/>
          <w:b/>
          <w:sz w:val="21"/>
          <w:szCs w:val="21"/>
        </w:rPr>
        <w:t>等等</w:t>
      </w:r>
    </w:p>
    <w:p>
      <w:pPr>
        <w:rPr>
          <w:rFonts w:ascii="宋体" w:hAnsi="宋体" w:cs="宋体"/>
          <w:szCs w:val="21"/>
        </w:rPr>
      </w:pPr>
      <w:r>
        <w:rPr>
          <w:rFonts w:hint="eastAsia" w:ascii="宋体" w:hAnsi="宋体" w:cs="宋体"/>
          <w:szCs w:val="21"/>
        </w:rPr>
        <w:t>编制要求：</w:t>
      </w:r>
    </w:p>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应按照技术规范书规定的先后顺序提供。</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要求提供原件的，需提供文件原件；需要提供证明文件的，可为相关证明文件复印件。</w:t>
      </w:r>
    </w:p>
    <w:p>
      <w:pPr>
        <w:rPr>
          <w:rFonts w:ascii="宋体" w:hAnsi="宋体" w:cs="宋体"/>
          <w:szCs w:val="21"/>
        </w:rPr>
      </w:pPr>
    </w:p>
    <w:p>
      <w:pPr>
        <w:widowControl/>
        <w:jc w:val="left"/>
        <w:rPr>
          <w:rFonts w:ascii="宋体" w:hAnsi="宋体" w:cs="宋体"/>
          <w:b/>
          <w:bCs/>
        </w:rPr>
      </w:pPr>
      <w:r>
        <w:rPr>
          <w:rFonts w:hint="eastAsia" w:ascii="宋体" w:hAnsi="宋体" w:cs="宋体"/>
          <w:b/>
          <w:bCs/>
        </w:rPr>
        <w:br w:type="page"/>
      </w:r>
    </w:p>
    <w:p>
      <w:pPr>
        <w:rPr>
          <w:rFonts w:ascii="宋体" w:hAnsi="宋体" w:cs="宋体"/>
          <w:b/>
          <w:bCs/>
        </w:rPr>
      </w:pPr>
      <w:r>
        <w:rPr>
          <w:rFonts w:hint="eastAsia" w:ascii="宋体" w:hAnsi="宋体" w:cs="宋体"/>
          <w:b/>
          <w:bCs/>
        </w:rPr>
        <w:t>以下格式可供参考：</w:t>
      </w:r>
    </w:p>
    <w:p>
      <w:pPr>
        <w:rPr>
          <w:rFonts w:ascii="宋体" w:hAnsi="宋体" w:cs="宋体"/>
          <w:b/>
          <w:bCs/>
        </w:rPr>
      </w:pPr>
    </w:p>
    <w:p>
      <w:pPr>
        <w:topLinePunct/>
        <w:snapToGrid w:val="0"/>
        <w:spacing w:line="440" w:lineRule="exact"/>
        <w:ind w:firstLine="482" w:firstLineChars="200"/>
        <w:jc w:val="center"/>
        <w:rPr>
          <w:rFonts w:ascii="宋体" w:hAnsi="宋体" w:cs="宋体"/>
          <w:b/>
          <w:bCs/>
          <w:sz w:val="24"/>
        </w:rPr>
      </w:pPr>
      <w:r>
        <w:rPr>
          <w:rFonts w:hint="eastAsia" w:ascii="宋体" w:hAnsi="宋体" w:cs="宋体"/>
          <w:b/>
          <w:bCs/>
          <w:sz w:val="24"/>
        </w:rPr>
        <w:t>团队人员列表</w:t>
      </w:r>
    </w:p>
    <w:tbl>
      <w:tblPr>
        <w:tblStyle w:val="42"/>
        <w:tblW w:w="5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82"/>
        <w:gridCol w:w="1382"/>
        <w:gridCol w:w="698"/>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0" w:type="dxa"/>
            <w:shd w:val="clear" w:color="auto" w:fill="auto"/>
            <w:vAlign w:val="center"/>
          </w:tcPr>
          <w:p>
            <w:pPr>
              <w:jc w:val="center"/>
              <w:rPr>
                <w:rFonts w:ascii="宋体" w:hAnsi="宋体" w:cs="宋体"/>
              </w:rPr>
            </w:pPr>
            <w:r>
              <w:rPr>
                <w:rFonts w:hint="eastAsia" w:ascii="宋体" w:hAnsi="宋体" w:cs="宋体"/>
              </w:rPr>
              <w:t>序号</w:t>
            </w:r>
          </w:p>
        </w:tc>
        <w:tc>
          <w:tcPr>
            <w:tcW w:w="1211" w:type="dxa"/>
            <w:shd w:val="clear" w:color="auto" w:fill="auto"/>
            <w:vAlign w:val="center"/>
          </w:tcPr>
          <w:p>
            <w:pPr>
              <w:jc w:val="center"/>
              <w:rPr>
                <w:rFonts w:ascii="宋体" w:hAnsi="宋体" w:cs="宋体"/>
              </w:rPr>
            </w:pPr>
            <w:r>
              <w:rPr>
                <w:rFonts w:hint="eastAsia" w:ascii="宋体" w:hAnsi="宋体" w:cs="宋体"/>
              </w:rPr>
              <w:t>人员姓名</w:t>
            </w:r>
          </w:p>
        </w:tc>
        <w:tc>
          <w:tcPr>
            <w:tcW w:w="1418" w:type="dxa"/>
            <w:vAlign w:val="center"/>
          </w:tcPr>
          <w:p>
            <w:pPr>
              <w:jc w:val="center"/>
              <w:rPr>
                <w:rFonts w:ascii="宋体" w:hAnsi="宋体" w:cs="宋体"/>
              </w:rPr>
            </w:pPr>
            <w:r>
              <w:rPr>
                <w:rFonts w:hint="eastAsia" w:ascii="宋体" w:hAnsi="宋体" w:cs="宋体"/>
              </w:rPr>
              <w:t>担任角色</w:t>
            </w:r>
          </w:p>
        </w:tc>
        <w:tc>
          <w:tcPr>
            <w:tcW w:w="708" w:type="dxa"/>
            <w:vAlign w:val="center"/>
          </w:tcPr>
          <w:p>
            <w:pPr>
              <w:jc w:val="center"/>
              <w:rPr>
                <w:rFonts w:ascii="宋体" w:hAnsi="宋体" w:cs="宋体"/>
              </w:rPr>
            </w:pPr>
            <w:r>
              <w:rPr>
                <w:rFonts w:hint="eastAsia" w:ascii="宋体" w:hAnsi="宋体" w:cs="宋体"/>
              </w:rPr>
              <w:t>年龄</w:t>
            </w:r>
          </w:p>
        </w:tc>
        <w:tc>
          <w:tcPr>
            <w:tcW w:w="1276" w:type="dxa"/>
            <w:vAlign w:val="center"/>
          </w:tcPr>
          <w:p>
            <w:pPr>
              <w:jc w:val="center"/>
              <w:rPr>
                <w:rFonts w:ascii="宋体" w:hAnsi="宋体" w:cs="宋体"/>
              </w:rPr>
            </w:pPr>
            <w:r>
              <w:rPr>
                <w:rFonts w:hint="eastAsia" w:ascii="宋体" w:hAnsi="宋体" w:cs="宋体"/>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0" w:type="dxa"/>
            <w:shd w:val="clear" w:color="auto" w:fill="auto"/>
            <w:vAlign w:val="center"/>
          </w:tcPr>
          <w:p>
            <w:pPr>
              <w:jc w:val="center"/>
              <w:rPr>
                <w:rFonts w:ascii="宋体" w:hAnsi="宋体" w:cs="宋体"/>
              </w:rPr>
            </w:pPr>
            <w:r>
              <w:rPr>
                <w:rFonts w:hint="eastAsia" w:ascii="宋体" w:hAnsi="宋体" w:cs="宋体"/>
              </w:rPr>
              <w:t>1</w:t>
            </w:r>
          </w:p>
        </w:tc>
        <w:tc>
          <w:tcPr>
            <w:tcW w:w="1211" w:type="dxa"/>
            <w:shd w:val="clear" w:color="auto" w:fill="auto"/>
            <w:vAlign w:val="center"/>
          </w:tcPr>
          <w:p>
            <w:pPr>
              <w:jc w:val="center"/>
              <w:rPr>
                <w:rFonts w:ascii="宋体" w:hAnsi="宋体" w:cs="宋体"/>
              </w:rPr>
            </w:pPr>
          </w:p>
        </w:tc>
        <w:tc>
          <w:tcPr>
            <w:tcW w:w="1418" w:type="dxa"/>
            <w:vAlign w:val="center"/>
          </w:tcPr>
          <w:p>
            <w:pPr>
              <w:jc w:val="center"/>
              <w:rPr>
                <w:rFonts w:ascii="宋体" w:hAnsi="宋体" w:cs="宋体"/>
              </w:rPr>
            </w:pPr>
          </w:p>
        </w:tc>
        <w:tc>
          <w:tcPr>
            <w:tcW w:w="708" w:type="dxa"/>
            <w:vAlign w:val="center"/>
          </w:tcPr>
          <w:p>
            <w:pPr>
              <w:jc w:val="center"/>
              <w:rPr>
                <w:rFonts w:ascii="宋体" w:hAnsi="宋体" w:cs="宋体"/>
              </w:rPr>
            </w:pPr>
          </w:p>
        </w:tc>
        <w:tc>
          <w:tcPr>
            <w:tcW w:w="1276"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0" w:type="dxa"/>
            <w:shd w:val="clear" w:color="auto" w:fill="auto"/>
            <w:vAlign w:val="center"/>
          </w:tcPr>
          <w:p>
            <w:pPr>
              <w:jc w:val="center"/>
              <w:rPr>
                <w:rFonts w:ascii="宋体" w:hAnsi="宋体" w:cs="宋体"/>
              </w:rPr>
            </w:pPr>
            <w:r>
              <w:rPr>
                <w:rFonts w:hint="eastAsia" w:ascii="宋体" w:hAnsi="宋体" w:cs="宋体"/>
              </w:rPr>
              <w:t>2</w:t>
            </w:r>
          </w:p>
        </w:tc>
        <w:tc>
          <w:tcPr>
            <w:tcW w:w="1211" w:type="dxa"/>
            <w:shd w:val="clear" w:color="auto" w:fill="auto"/>
            <w:vAlign w:val="center"/>
          </w:tcPr>
          <w:p>
            <w:pPr>
              <w:jc w:val="center"/>
              <w:rPr>
                <w:rFonts w:ascii="宋体" w:hAnsi="宋体" w:cs="宋体"/>
              </w:rPr>
            </w:pPr>
          </w:p>
        </w:tc>
        <w:tc>
          <w:tcPr>
            <w:tcW w:w="1418" w:type="dxa"/>
            <w:vAlign w:val="center"/>
          </w:tcPr>
          <w:p>
            <w:pPr>
              <w:jc w:val="center"/>
              <w:rPr>
                <w:rFonts w:ascii="宋体" w:hAnsi="宋体" w:cs="宋体"/>
              </w:rPr>
            </w:pPr>
          </w:p>
        </w:tc>
        <w:tc>
          <w:tcPr>
            <w:tcW w:w="708" w:type="dxa"/>
            <w:vAlign w:val="center"/>
          </w:tcPr>
          <w:p>
            <w:pPr>
              <w:jc w:val="center"/>
              <w:rPr>
                <w:rFonts w:ascii="宋体" w:hAnsi="宋体" w:cs="宋体"/>
              </w:rPr>
            </w:pPr>
          </w:p>
        </w:tc>
        <w:tc>
          <w:tcPr>
            <w:tcW w:w="1276"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0" w:type="dxa"/>
            <w:shd w:val="clear" w:color="auto" w:fill="auto"/>
            <w:vAlign w:val="center"/>
          </w:tcPr>
          <w:p>
            <w:pPr>
              <w:jc w:val="center"/>
              <w:rPr>
                <w:rFonts w:ascii="宋体" w:hAnsi="宋体" w:cs="宋体"/>
              </w:rPr>
            </w:pPr>
            <w:r>
              <w:rPr>
                <w:rFonts w:hint="eastAsia" w:ascii="宋体" w:hAnsi="宋体" w:cs="宋体"/>
              </w:rPr>
              <w:t>3</w:t>
            </w:r>
          </w:p>
        </w:tc>
        <w:tc>
          <w:tcPr>
            <w:tcW w:w="1211" w:type="dxa"/>
            <w:shd w:val="clear" w:color="auto" w:fill="auto"/>
            <w:vAlign w:val="center"/>
          </w:tcPr>
          <w:p>
            <w:pPr>
              <w:jc w:val="center"/>
              <w:rPr>
                <w:rFonts w:ascii="宋体" w:hAnsi="宋体" w:cs="宋体"/>
              </w:rPr>
            </w:pPr>
          </w:p>
        </w:tc>
        <w:tc>
          <w:tcPr>
            <w:tcW w:w="1418" w:type="dxa"/>
            <w:vAlign w:val="center"/>
          </w:tcPr>
          <w:p>
            <w:pPr>
              <w:jc w:val="center"/>
              <w:rPr>
                <w:rFonts w:ascii="宋体" w:hAnsi="宋体" w:cs="宋体"/>
              </w:rPr>
            </w:pPr>
          </w:p>
        </w:tc>
        <w:tc>
          <w:tcPr>
            <w:tcW w:w="708" w:type="dxa"/>
            <w:vAlign w:val="center"/>
          </w:tcPr>
          <w:p>
            <w:pPr>
              <w:jc w:val="center"/>
              <w:rPr>
                <w:rFonts w:ascii="宋体" w:hAnsi="宋体" w:cs="宋体"/>
              </w:rPr>
            </w:pPr>
          </w:p>
        </w:tc>
        <w:tc>
          <w:tcPr>
            <w:tcW w:w="1276"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0" w:type="dxa"/>
            <w:shd w:val="clear" w:color="auto" w:fill="auto"/>
            <w:vAlign w:val="center"/>
          </w:tcPr>
          <w:p>
            <w:pPr>
              <w:jc w:val="center"/>
              <w:rPr>
                <w:rFonts w:ascii="宋体" w:hAnsi="宋体" w:cs="宋体"/>
              </w:rPr>
            </w:pPr>
            <w:r>
              <w:rPr>
                <w:rFonts w:hint="eastAsia" w:ascii="宋体" w:hAnsi="宋体" w:cs="宋体"/>
              </w:rPr>
              <w:t>4</w:t>
            </w:r>
          </w:p>
        </w:tc>
        <w:tc>
          <w:tcPr>
            <w:tcW w:w="1211" w:type="dxa"/>
            <w:shd w:val="clear" w:color="auto" w:fill="auto"/>
            <w:vAlign w:val="center"/>
          </w:tcPr>
          <w:p>
            <w:pPr>
              <w:jc w:val="center"/>
              <w:rPr>
                <w:rFonts w:ascii="宋体" w:hAnsi="宋体" w:cs="宋体"/>
              </w:rPr>
            </w:pPr>
          </w:p>
        </w:tc>
        <w:tc>
          <w:tcPr>
            <w:tcW w:w="1418" w:type="dxa"/>
            <w:vAlign w:val="center"/>
          </w:tcPr>
          <w:p>
            <w:pPr>
              <w:jc w:val="center"/>
              <w:rPr>
                <w:rFonts w:ascii="宋体" w:hAnsi="宋体" w:cs="宋体"/>
              </w:rPr>
            </w:pPr>
          </w:p>
        </w:tc>
        <w:tc>
          <w:tcPr>
            <w:tcW w:w="708" w:type="dxa"/>
            <w:vAlign w:val="center"/>
          </w:tcPr>
          <w:p>
            <w:pPr>
              <w:jc w:val="center"/>
              <w:rPr>
                <w:rFonts w:ascii="宋体" w:hAnsi="宋体" w:cs="宋体"/>
              </w:rPr>
            </w:pPr>
          </w:p>
        </w:tc>
        <w:tc>
          <w:tcPr>
            <w:tcW w:w="1276"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0" w:type="dxa"/>
            <w:shd w:val="clear" w:color="auto" w:fill="auto"/>
            <w:vAlign w:val="center"/>
          </w:tcPr>
          <w:p>
            <w:pPr>
              <w:jc w:val="center"/>
              <w:rPr>
                <w:rFonts w:ascii="宋体" w:hAnsi="宋体" w:cs="宋体"/>
              </w:rPr>
            </w:pPr>
            <w:r>
              <w:rPr>
                <w:rFonts w:hint="eastAsia" w:ascii="宋体" w:hAnsi="宋体" w:cs="宋体"/>
              </w:rPr>
              <w:t>5</w:t>
            </w:r>
          </w:p>
        </w:tc>
        <w:tc>
          <w:tcPr>
            <w:tcW w:w="1211" w:type="dxa"/>
            <w:shd w:val="clear" w:color="auto" w:fill="auto"/>
            <w:vAlign w:val="center"/>
          </w:tcPr>
          <w:p>
            <w:pPr>
              <w:jc w:val="center"/>
              <w:rPr>
                <w:rFonts w:ascii="宋体" w:hAnsi="宋体" w:cs="宋体"/>
              </w:rPr>
            </w:pPr>
          </w:p>
        </w:tc>
        <w:tc>
          <w:tcPr>
            <w:tcW w:w="1418" w:type="dxa"/>
            <w:vAlign w:val="center"/>
          </w:tcPr>
          <w:p>
            <w:pPr>
              <w:jc w:val="center"/>
              <w:rPr>
                <w:rFonts w:ascii="宋体" w:hAnsi="宋体" w:cs="宋体"/>
              </w:rPr>
            </w:pPr>
          </w:p>
        </w:tc>
        <w:tc>
          <w:tcPr>
            <w:tcW w:w="708" w:type="dxa"/>
            <w:vAlign w:val="center"/>
          </w:tcPr>
          <w:p>
            <w:pPr>
              <w:jc w:val="center"/>
              <w:rPr>
                <w:rFonts w:ascii="宋体" w:hAnsi="宋体" w:cs="宋体"/>
              </w:rPr>
            </w:pPr>
          </w:p>
        </w:tc>
        <w:tc>
          <w:tcPr>
            <w:tcW w:w="1276"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0" w:type="dxa"/>
            <w:shd w:val="clear" w:color="auto" w:fill="auto"/>
            <w:vAlign w:val="center"/>
          </w:tcPr>
          <w:p>
            <w:pPr>
              <w:jc w:val="center"/>
              <w:rPr>
                <w:rFonts w:ascii="宋体" w:hAnsi="宋体" w:cs="宋体"/>
              </w:rPr>
            </w:pPr>
            <w:r>
              <w:rPr>
                <w:rFonts w:hint="eastAsia" w:ascii="宋体" w:hAnsi="宋体" w:cs="宋体"/>
              </w:rPr>
              <w:t>6</w:t>
            </w:r>
          </w:p>
        </w:tc>
        <w:tc>
          <w:tcPr>
            <w:tcW w:w="1211" w:type="dxa"/>
            <w:shd w:val="clear" w:color="auto" w:fill="auto"/>
            <w:vAlign w:val="center"/>
          </w:tcPr>
          <w:p>
            <w:pPr>
              <w:jc w:val="center"/>
              <w:rPr>
                <w:rFonts w:ascii="宋体" w:hAnsi="宋体" w:cs="宋体"/>
              </w:rPr>
            </w:pPr>
          </w:p>
        </w:tc>
        <w:tc>
          <w:tcPr>
            <w:tcW w:w="1418" w:type="dxa"/>
            <w:vAlign w:val="center"/>
          </w:tcPr>
          <w:p>
            <w:pPr>
              <w:jc w:val="center"/>
              <w:rPr>
                <w:rFonts w:ascii="宋体" w:hAnsi="宋体" w:cs="宋体"/>
              </w:rPr>
            </w:pPr>
          </w:p>
        </w:tc>
        <w:tc>
          <w:tcPr>
            <w:tcW w:w="708" w:type="dxa"/>
            <w:vAlign w:val="center"/>
          </w:tcPr>
          <w:p>
            <w:pPr>
              <w:jc w:val="center"/>
              <w:rPr>
                <w:rFonts w:ascii="宋体" w:hAnsi="宋体" w:cs="宋体"/>
              </w:rPr>
            </w:pPr>
          </w:p>
        </w:tc>
        <w:tc>
          <w:tcPr>
            <w:tcW w:w="1276"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0" w:type="dxa"/>
            <w:shd w:val="clear" w:color="auto" w:fill="auto"/>
            <w:vAlign w:val="center"/>
          </w:tcPr>
          <w:p>
            <w:pPr>
              <w:jc w:val="center"/>
              <w:rPr>
                <w:rFonts w:ascii="宋体" w:hAnsi="宋体" w:cs="宋体"/>
              </w:rPr>
            </w:pPr>
            <w:r>
              <w:rPr>
                <w:rFonts w:hint="eastAsia" w:ascii="宋体" w:hAnsi="宋体" w:cs="宋体"/>
              </w:rPr>
              <w:t>7</w:t>
            </w:r>
          </w:p>
        </w:tc>
        <w:tc>
          <w:tcPr>
            <w:tcW w:w="1211" w:type="dxa"/>
            <w:shd w:val="clear" w:color="auto" w:fill="auto"/>
            <w:vAlign w:val="center"/>
          </w:tcPr>
          <w:p>
            <w:pPr>
              <w:jc w:val="center"/>
              <w:rPr>
                <w:rFonts w:ascii="宋体" w:hAnsi="宋体" w:cs="宋体"/>
              </w:rPr>
            </w:pPr>
          </w:p>
        </w:tc>
        <w:tc>
          <w:tcPr>
            <w:tcW w:w="1418" w:type="dxa"/>
            <w:vAlign w:val="center"/>
          </w:tcPr>
          <w:p>
            <w:pPr>
              <w:jc w:val="center"/>
              <w:rPr>
                <w:rFonts w:ascii="宋体" w:hAnsi="宋体" w:cs="宋体"/>
              </w:rPr>
            </w:pPr>
          </w:p>
        </w:tc>
        <w:tc>
          <w:tcPr>
            <w:tcW w:w="708" w:type="dxa"/>
            <w:vAlign w:val="center"/>
          </w:tcPr>
          <w:p>
            <w:pPr>
              <w:jc w:val="center"/>
              <w:rPr>
                <w:rFonts w:ascii="宋体" w:hAnsi="宋体" w:cs="宋体"/>
              </w:rPr>
            </w:pPr>
          </w:p>
        </w:tc>
        <w:tc>
          <w:tcPr>
            <w:tcW w:w="1276"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0" w:type="dxa"/>
            <w:shd w:val="clear" w:color="auto" w:fill="auto"/>
            <w:vAlign w:val="center"/>
          </w:tcPr>
          <w:p>
            <w:pPr>
              <w:jc w:val="center"/>
              <w:rPr>
                <w:rFonts w:ascii="宋体" w:hAnsi="宋体" w:cs="宋体"/>
              </w:rPr>
            </w:pPr>
            <w:r>
              <w:rPr>
                <w:rFonts w:hint="eastAsia" w:ascii="宋体" w:hAnsi="宋体" w:cs="宋体"/>
              </w:rPr>
              <w:t>8</w:t>
            </w:r>
          </w:p>
        </w:tc>
        <w:tc>
          <w:tcPr>
            <w:tcW w:w="1211" w:type="dxa"/>
            <w:shd w:val="clear" w:color="auto" w:fill="auto"/>
            <w:vAlign w:val="center"/>
          </w:tcPr>
          <w:p>
            <w:pPr>
              <w:jc w:val="center"/>
              <w:rPr>
                <w:rFonts w:ascii="宋体" w:hAnsi="宋体" w:cs="宋体"/>
              </w:rPr>
            </w:pPr>
          </w:p>
        </w:tc>
        <w:tc>
          <w:tcPr>
            <w:tcW w:w="1418" w:type="dxa"/>
            <w:vAlign w:val="center"/>
          </w:tcPr>
          <w:p>
            <w:pPr>
              <w:jc w:val="center"/>
              <w:rPr>
                <w:rFonts w:ascii="宋体" w:hAnsi="宋体" w:cs="宋体"/>
              </w:rPr>
            </w:pPr>
          </w:p>
        </w:tc>
        <w:tc>
          <w:tcPr>
            <w:tcW w:w="708" w:type="dxa"/>
            <w:vAlign w:val="center"/>
          </w:tcPr>
          <w:p>
            <w:pPr>
              <w:jc w:val="center"/>
              <w:rPr>
                <w:rFonts w:ascii="宋体" w:hAnsi="宋体" w:cs="宋体"/>
              </w:rPr>
            </w:pPr>
          </w:p>
        </w:tc>
        <w:tc>
          <w:tcPr>
            <w:tcW w:w="1276"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40" w:type="dxa"/>
            <w:shd w:val="clear" w:color="auto" w:fill="auto"/>
            <w:vAlign w:val="center"/>
          </w:tcPr>
          <w:p>
            <w:pPr>
              <w:jc w:val="center"/>
              <w:rPr>
                <w:rFonts w:ascii="宋体" w:hAnsi="宋体" w:cs="宋体"/>
              </w:rPr>
            </w:pPr>
            <w:r>
              <w:rPr>
                <w:rFonts w:hint="eastAsia" w:ascii="宋体" w:hAnsi="宋体" w:cs="宋体"/>
              </w:rPr>
              <w:t>。。。</w:t>
            </w:r>
          </w:p>
        </w:tc>
        <w:tc>
          <w:tcPr>
            <w:tcW w:w="1211" w:type="dxa"/>
            <w:shd w:val="clear" w:color="auto" w:fill="auto"/>
            <w:vAlign w:val="center"/>
          </w:tcPr>
          <w:p>
            <w:pPr>
              <w:jc w:val="center"/>
              <w:rPr>
                <w:rFonts w:ascii="宋体" w:hAnsi="宋体" w:cs="宋体"/>
              </w:rPr>
            </w:pPr>
          </w:p>
        </w:tc>
        <w:tc>
          <w:tcPr>
            <w:tcW w:w="1418" w:type="dxa"/>
            <w:vAlign w:val="center"/>
          </w:tcPr>
          <w:p>
            <w:pPr>
              <w:jc w:val="center"/>
              <w:rPr>
                <w:rFonts w:ascii="宋体" w:hAnsi="宋体" w:cs="宋体"/>
              </w:rPr>
            </w:pPr>
          </w:p>
        </w:tc>
        <w:tc>
          <w:tcPr>
            <w:tcW w:w="708" w:type="dxa"/>
            <w:vAlign w:val="center"/>
          </w:tcPr>
          <w:p>
            <w:pPr>
              <w:jc w:val="center"/>
              <w:rPr>
                <w:rFonts w:ascii="宋体" w:hAnsi="宋体" w:cs="宋体"/>
              </w:rPr>
            </w:pPr>
          </w:p>
        </w:tc>
        <w:tc>
          <w:tcPr>
            <w:tcW w:w="1276" w:type="dxa"/>
            <w:vAlign w:val="center"/>
          </w:tcPr>
          <w:p>
            <w:pPr>
              <w:jc w:val="center"/>
              <w:rPr>
                <w:rFonts w:ascii="宋体" w:hAnsi="宋体" w:cs="宋体"/>
              </w:rPr>
            </w:pPr>
          </w:p>
        </w:tc>
      </w:tr>
    </w:tbl>
    <w:p>
      <w:pPr>
        <w:topLinePunct/>
        <w:snapToGrid w:val="0"/>
        <w:spacing w:line="440" w:lineRule="exact"/>
        <w:rPr>
          <w:rFonts w:ascii="宋体" w:hAnsi="宋体" w:cs="宋体"/>
          <w:b/>
          <w:bCs/>
          <w:sz w:val="24"/>
        </w:rPr>
      </w:pPr>
    </w:p>
    <w:p>
      <w:pPr>
        <w:topLinePunct/>
        <w:snapToGrid w:val="0"/>
        <w:spacing w:line="440" w:lineRule="exact"/>
        <w:rPr>
          <w:rFonts w:ascii="宋体" w:hAnsi="宋体" w:cs="宋体"/>
          <w:b/>
          <w:bCs/>
          <w:sz w:val="24"/>
        </w:rPr>
      </w:pPr>
    </w:p>
    <w:p>
      <w:pPr>
        <w:widowControl/>
        <w:jc w:val="left"/>
        <w:rPr>
          <w:rFonts w:ascii="宋体" w:hAnsi="宋体" w:cs="宋体"/>
        </w:rPr>
      </w:pPr>
      <w:r>
        <w:rPr>
          <w:rFonts w:hint="eastAsia" w:ascii="宋体" w:hAnsi="宋体" w:cs="宋体"/>
        </w:rPr>
        <w:br w:type="page"/>
      </w:r>
    </w:p>
    <w:p>
      <w:pPr>
        <w:pStyle w:val="39"/>
        <w:tabs>
          <w:tab w:val="left" w:pos="588"/>
        </w:tabs>
        <w:snapToGrid w:val="0"/>
        <w:spacing w:before="120" w:after="120" w:line="440" w:lineRule="exact"/>
        <w:jc w:val="left"/>
        <w:rPr>
          <w:rFonts w:ascii="宋体" w:hAnsi="宋体" w:cs="宋体"/>
          <w:sz w:val="24"/>
          <w:szCs w:val="24"/>
        </w:rPr>
      </w:pPr>
      <w:r>
        <w:rPr>
          <w:rFonts w:hint="eastAsia" w:ascii="宋体" w:hAnsi="宋体" w:cs="宋体"/>
          <w:sz w:val="24"/>
          <w:szCs w:val="24"/>
        </w:rPr>
        <w:t>18.其他承诺书</w:t>
      </w:r>
      <w:bookmarkEnd w:id="718"/>
      <w:bookmarkEnd w:id="719"/>
      <w:bookmarkEnd w:id="720"/>
      <w:bookmarkEnd w:id="721"/>
    </w:p>
    <w:p>
      <w:pPr>
        <w:spacing w:line="440" w:lineRule="exact"/>
        <w:jc w:val="center"/>
        <w:rPr>
          <w:rFonts w:ascii="宋体" w:hAnsi="宋体" w:cs="宋体"/>
          <w:b/>
          <w:sz w:val="24"/>
        </w:rPr>
      </w:pPr>
      <w:r>
        <w:rPr>
          <w:rFonts w:hint="eastAsia" w:ascii="宋体" w:hAnsi="宋体" w:cs="宋体"/>
          <w:b/>
          <w:sz w:val="24"/>
        </w:rPr>
        <w:t>承诺书【若无房屋合同或产权证明】</w:t>
      </w:r>
    </w:p>
    <w:p>
      <w:pPr>
        <w:spacing w:line="440" w:lineRule="exact"/>
        <w:ind w:firstLine="562" w:firstLineChars="200"/>
        <w:jc w:val="center"/>
        <w:rPr>
          <w:rFonts w:ascii="宋体" w:hAnsi="宋体" w:cs="宋体"/>
          <w:b/>
          <w:sz w:val="28"/>
          <w:szCs w:val="28"/>
        </w:rPr>
      </w:pPr>
    </w:p>
    <w:p>
      <w:pPr>
        <w:spacing w:line="440" w:lineRule="exact"/>
        <w:ind w:firstLine="105" w:firstLineChars="50"/>
        <w:rPr>
          <w:rFonts w:ascii="宋体" w:hAnsi="宋体" w:cs="宋体"/>
          <w:szCs w:val="21"/>
          <w:u w:val="single"/>
        </w:rPr>
      </w:pPr>
      <w:r>
        <w:rPr>
          <w:rFonts w:hint="eastAsia" w:ascii="宋体" w:hAnsi="宋体" w:cs="宋体"/>
          <w:szCs w:val="21"/>
        </w:rPr>
        <w:t>致：</w:t>
      </w:r>
      <w:r>
        <w:rPr>
          <w:rFonts w:hint="eastAsia" w:ascii="宋体" w:hAnsi="宋体" w:cs="宋体"/>
          <w:b/>
          <w:bCs/>
          <w:szCs w:val="21"/>
          <w:u w:val="single"/>
        </w:rPr>
        <w:t>上海理想信息产业（集团）有限公司</w:t>
      </w:r>
    </w:p>
    <w:p>
      <w:pPr>
        <w:spacing w:line="440" w:lineRule="exact"/>
        <w:ind w:firstLine="105" w:firstLineChars="50"/>
        <w:rPr>
          <w:rFonts w:ascii="宋体" w:hAnsi="宋体" w:cs="宋体"/>
          <w:szCs w:val="21"/>
        </w:rPr>
      </w:pPr>
    </w:p>
    <w:p>
      <w:pPr>
        <w:spacing w:line="360" w:lineRule="auto"/>
        <w:ind w:firstLine="424" w:firstLineChars="202"/>
        <w:rPr>
          <w:rFonts w:ascii="宋体" w:hAnsi="宋体" w:cs="宋体"/>
          <w:szCs w:val="21"/>
        </w:rPr>
      </w:pPr>
      <w:r>
        <w:rPr>
          <w:rFonts w:hint="eastAsia" w:ascii="宋体" w:hAnsi="宋体" w:cs="宋体"/>
          <w:szCs w:val="21"/>
        </w:rPr>
        <w:t>针对本项目</w:t>
      </w:r>
      <w:r>
        <w:rPr>
          <w:rFonts w:hint="eastAsia" w:ascii="宋体" w:hAnsi="宋体" w:cs="宋体"/>
          <w:szCs w:val="21"/>
          <w:u w:val="single"/>
        </w:rPr>
        <w:t xml:space="preserve">   (项目名称)、（项目编号)  </w:t>
      </w:r>
      <w:r>
        <w:rPr>
          <w:rFonts w:hint="eastAsia" w:ascii="宋体" w:hAnsi="宋体" w:cs="宋体"/>
          <w:szCs w:val="21"/>
        </w:rPr>
        <w:t>，我公司已充分理解比选文件，现承诺如下：</w:t>
      </w:r>
    </w:p>
    <w:p>
      <w:pPr>
        <w:spacing w:line="360" w:lineRule="auto"/>
        <w:rPr>
          <w:rFonts w:ascii="宋体" w:hAnsi="宋体" w:cs="宋体"/>
          <w:b/>
          <w:szCs w:val="21"/>
        </w:rPr>
      </w:pPr>
      <w:r>
        <w:rPr>
          <w:rFonts w:hint="eastAsia" w:ascii="宋体" w:hAnsi="宋体" w:cs="宋体"/>
          <w:szCs w:val="21"/>
        </w:rPr>
        <w:t>我公司</w:t>
      </w:r>
      <w:r>
        <w:rPr>
          <w:rFonts w:hint="eastAsia" w:ascii="宋体" w:hAnsi="宋体" w:cs="宋体"/>
          <w:b/>
          <w:szCs w:val="21"/>
        </w:rPr>
        <w:t>承诺</w:t>
      </w:r>
      <w:r>
        <w:rPr>
          <w:rFonts w:hint="eastAsia" w:ascii="宋体" w:hAnsi="宋体" w:cs="宋体"/>
          <w:b/>
          <w:bCs/>
          <w:szCs w:val="21"/>
        </w:rPr>
        <w:t xml:space="preserve">中选1个月内设立服务网点 </w:t>
      </w:r>
    </w:p>
    <w:p>
      <w:pPr>
        <w:spacing w:line="360" w:lineRule="auto"/>
        <w:ind w:firstLine="105" w:firstLineChars="50"/>
        <w:rPr>
          <w:rFonts w:ascii="宋体" w:hAnsi="宋体" w:cs="宋体"/>
          <w:szCs w:val="21"/>
        </w:rPr>
      </w:pPr>
    </w:p>
    <w:p>
      <w:pPr>
        <w:spacing w:line="360" w:lineRule="auto"/>
        <w:rPr>
          <w:rFonts w:ascii="宋体" w:hAnsi="宋体" w:cs="宋体"/>
          <w:szCs w:val="21"/>
        </w:rPr>
      </w:pPr>
    </w:p>
    <w:p>
      <w:pPr>
        <w:spacing w:line="440" w:lineRule="exact"/>
        <w:ind w:firstLine="424" w:firstLineChars="202"/>
        <w:rPr>
          <w:rFonts w:ascii="宋体" w:hAnsi="宋体" w:cs="宋体"/>
          <w:szCs w:val="21"/>
        </w:rPr>
      </w:pPr>
      <w:r>
        <w:rPr>
          <w:rFonts w:hint="eastAsia" w:ascii="宋体" w:hAnsi="宋体" w:cs="宋体"/>
          <w:szCs w:val="21"/>
        </w:rPr>
        <w:t xml:space="preserve">特此承诺！ </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ind w:firstLine="1134" w:firstLineChars="540"/>
        <w:rPr>
          <w:rFonts w:ascii="宋体" w:hAnsi="宋体" w:cs="宋体"/>
          <w:szCs w:val="21"/>
        </w:rPr>
      </w:pPr>
      <w:r>
        <w:rPr>
          <w:rFonts w:hint="eastAsia" w:ascii="宋体" w:hAnsi="宋体" w:cs="宋体"/>
          <w:szCs w:val="21"/>
        </w:rPr>
        <w:t>参选人名称：</w:t>
      </w:r>
      <w:r>
        <w:rPr>
          <w:rFonts w:hint="eastAsia" w:ascii="宋体" w:hAnsi="宋体" w:cs="宋体"/>
          <w:szCs w:val="21"/>
          <w:u w:val="single"/>
        </w:rPr>
        <w:t>　　　　　　　　</w:t>
      </w:r>
      <w:r>
        <w:rPr>
          <w:rFonts w:hint="eastAsia" w:ascii="宋体" w:hAnsi="宋体" w:cs="宋体"/>
          <w:szCs w:val="21"/>
        </w:rPr>
        <w:t>（盖单位公章）</w:t>
      </w:r>
    </w:p>
    <w:p>
      <w:pPr>
        <w:spacing w:line="440" w:lineRule="exact"/>
        <w:ind w:firstLine="1134" w:firstLineChars="540"/>
        <w:rPr>
          <w:rFonts w:ascii="宋体" w:hAnsi="宋体" w:cs="宋体"/>
          <w:szCs w:val="21"/>
        </w:rPr>
      </w:pPr>
      <w:r>
        <w:rPr>
          <w:rFonts w:hint="eastAsia" w:ascii="宋体" w:hAnsi="宋体" w:cs="宋体"/>
          <w:szCs w:val="21"/>
        </w:rPr>
        <w:t>法定代表人/负责人（签字或盖章）或者其委托代理人（签字）：</w:t>
      </w:r>
      <w:r>
        <w:rPr>
          <w:rFonts w:hint="eastAsia" w:ascii="宋体" w:hAnsi="宋体" w:cs="宋体"/>
          <w:szCs w:val="21"/>
          <w:u w:val="single"/>
        </w:rPr>
        <w:t xml:space="preserve">         </w:t>
      </w:r>
    </w:p>
    <w:p>
      <w:pPr>
        <w:widowControl/>
        <w:tabs>
          <w:tab w:val="left" w:pos="3018"/>
          <w:tab w:val="left" w:pos="6260"/>
        </w:tabs>
        <w:ind w:firstLine="2692" w:firstLineChars="1282"/>
        <w:jc w:val="left"/>
        <w:rPr>
          <w:rFonts w:ascii="宋体" w:hAnsi="宋体" w:cs="宋体"/>
          <w:bCs/>
          <w:szCs w:val="21"/>
        </w:rPr>
      </w:pPr>
    </w:p>
    <w:p>
      <w:pPr>
        <w:widowControl/>
        <w:ind w:firstLine="1155" w:firstLineChars="550"/>
        <w:jc w:val="left"/>
        <w:rPr>
          <w:rFonts w:ascii="宋体" w:hAnsi="宋体" w:cs="宋体"/>
        </w:rPr>
      </w:pPr>
      <w:r>
        <w:rPr>
          <w:rFonts w:hint="eastAsia" w:ascii="宋体" w:hAnsi="宋体" w:cs="宋体"/>
          <w:bCs/>
          <w:szCs w:val="21"/>
        </w:rPr>
        <w:t>日期：XX年 XX月XX日</w:t>
      </w:r>
    </w:p>
    <w:p>
      <w:pPr>
        <w:rPr>
          <w:rFonts w:ascii="宋体" w:hAnsi="宋体" w:cs="宋体"/>
          <w:szCs w:val="21"/>
        </w:rPr>
      </w:pPr>
    </w:p>
    <w:p>
      <w:pPr>
        <w:ind w:left="424" w:hanging="424" w:hangingChars="202"/>
        <w:rPr>
          <w:rFonts w:ascii="宋体" w:hAnsi="宋体" w:cs="宋体"/>
        </w:rPr>
        <w:sectPr>
          <w:pgSz w:w="11906" w:h="16838"/>
          <w:pgMar w:top="1440" w:right="1797" w:bottom="1440" w:left="1797" w:header="851" w:footer="992" w:gutter="0"/>
          <w:cols w:space="425" w:num="1"/>
          <w:docGrid w:type="lines" w:linePitch="312" w:charSpace="0"/>
        </w:sectPr>
      </w:pPr>
    </w:p>
    <w:p>
      <w:pPr>
        <w:pStyle w:val="39"/>
        <w:tabs>
          <w:tab w:val="left" w:pos="588"/>
        </w:tabs>
        <w:snapToGrid w:val="0"/>
        <w:spacing w:before="120" w:after="120" w:line="440" w:lineRule="exact"/>
        <w:jc w:val="left"/>
        <w:rPr>
          <w:rFonts w:ascii="宋体" w:hAnsi="宋体" w:cs="宋体"/>
          <w:sz w:val="24"/>
          <w:szCs w:val="24"/>
        </w:rPr>
      </w:pPr>
      <w:bookmarkStart w:id="722" w:name="_Toc475472693"/>
      <w:bookmarkStart w:id="723" w:name="_Toc31058"/>
      <w:r>
        <w:rPr>
          <w:rFonts w:hint="eastAsia" w:ascii="宋体" w:hAnsi="宋体" w:cs="宋体"/>
          <w:sz w:val="24"/>
          <w:szCs w:val="24"/>
        </w:rPr>
        <w:t>19.报价文件封面</w:t>
      </w:r>
      <w:bookmarkEnd w:id="722"/>
      <w:bookmarkEnd w:id="723"/>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r>
        <w:rPr>
          <w:rFonts w:hint="eastAsia" w:ascii="宋体" w:hAnsi="宋体" w:cs="宋体"/>
          <w:sz w:val="28"/>
          <w:szCs w:val="28"/>
          <w:u w:val="single"/>
        </w:rPr>
        <w:t xml:space="preserve">            </w:t>
      </w:r>
      <w:r>
        <w:rPr>
          <w:rFonts w:hint="eastAsia" w:ascii="宋体" w:hAnsi="宋体" w:cs="宋体"/>
          <w:sz w:val="28"/>
          <w:szCs w:val="28"/>
        </w:rPr>
        <w:t>（项目编号）比选</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参选文件【报价文件】部分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ind w:firstLine="708" w:firstLineChars="295"/>
        <w:jc w:val="left"/>
        <w:rPr>
          <w:rFonts w:ascii="宋体" w:hAnsi="宋体" w:cs="宋体"/>
          <w:sz w:val="24"/>
        </w:rPr>
      </w:pPr>
      <w:r>
        <w:rPr>
          <w:rFonts w:hint="eastAsia" w:ascii="宋体" w:hAnsi="宋体" w:cs="宋体"/>
          <w:sz w:val="24"/>
        </w:rPr>
        <w:t>参选人名称：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708" w:firstLineChars="295"/>
        <w:rPr>
          <w:rFonts w:ascii="宋体" w:hAnsi="宋体" w:cs="宋体"/>
          <w:sz w:val="24"/>
        </w:rPr>
      </w:pPr>
    </w:p>
    <w:p>
      <w:pPr>
        <w:adjustRightInd w:val="0"/>
        <w:snapToGrid w:val="0"/>
        <w:spacing w:line="440" w:lineRule="exact"/>
        <w:ind w:firstLine="708" w:firstLineChars="295"/>
        <w:rPr>
          <w:rFonts w:ascii="宋体" w:hAnsi="宋体" w:cs="宋体"/>
          <w:sz w:val="24"/>
          <w:u w:val="single"/>
        </w:rPr>
      </w:pPr>
      <w:r>
        <w:rPr>
          <w:rFonts w:hint="eastAsia" w:ascii="宋体" w:hAnsi="宋体" w:cs="宋体"/>
          <w:sz w:val="24"/>
        </w:rPr>
        <w:t>法定代表人/负责人（签字或盖人名章）或者其委托代理人（签字）：</w:t>
      </w:r>
      <w:r>
        <w:rPr>
          <w:rFonts w:hint="eastAsia" w:ascii="宋体" w:hAnsi="宋体" w:cs="宋体"/>
          <w:sz w:val="24"/>
          <w:u w:val="single"/>
        </w:rPr>
        <w:t xml:space="preserve">             </w:t>
      </w: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ascii="宋体" w:hAnsi="宋体" w:cs="宋体"/>
        </w:rPr>
      </w:pPr>
    </w:p>
    <w:p>
      <w:pPr>
        <w:topLinePunct/>
        <w:spacing w:line="440" w:lineRule="exact"/>
        <w:jc w:val="left"/>
        <w:rPr>
          <w:rFonts w:ascii="宋体" w:hAnsi="宋体" w:cs="宋体"/>
        </w:rPr>
        <w:sectPr>
          <w:pgSz w:w="11906" w:h="16838"/>
          <w:pgMar w:top="1440" w:right="1797" w:bottom="1440" w:left="1797" w:header="851" w:footer="992" w:gutter="0"/>
          <w:cols w:space="425" w:num="1"/>
          <w:docGrid w:type="lines" w:linePitch="312" w:charSpace="0"/>
        </w:sectPr>
      </w:pPr>
      <w:r>
        <w:rPr>
          <w:rFonts w:hint="eastAsia" w:ascii="宋体" w:hAnsi="宋体" w:cs="宋体"/>
          <w:b/>
        </w:rPr>
        <w:t>编制要求</w:t>
      </w:r>
      <w:r>
        <w:rPr>
          <w:rFonts w:hint="eastAsia" w:ascii="宋体" w:hAnsi="宋体" w:cs="宋体"/>
        </w:rPr>
        <w:t>：参选人可以根据实际情况对本文件进行调整和修改，但应满足比选文件对本文件的要求。</w:t>
      </w:r>
    </w:p>
    <w:p>
      <w:pPr>
        <w:pStyle w:val="39"/>
        <w:tabs>
          <w:tab w:val="left" w:pos="588"/>
        </w:tabs>
        <w:snapToGrid w:val="0"/>
        <w:spacing w:before="120" w:after="120" w:line="440" w:lineRule="exact"/>
        <w:jc w:val="left"/>
        <w:rPr>
          <w:rFonts w:ascii="宋体" w:hAnsi="宋体" w:cs="宋体"/>
          <w:sz w:val="24"/>
          <w:szCs w:val="24"/>
        </w:rPr>
      </w:pPr>
      <w:bookmarkStart w:id="724" w:name="_Toc447265349"/>
      <w:bookmarkStart w:id="725" w:name="_Toc447265635"/>
      <w:bookmarkStart w:id="726" w:name="_Toc18818"/>
      <w:bookmarkStart w:id="727" w:name="_Toc475472694"/>
      <w:r>
        <w:rPr>
          <w:rFonts w:hint="eastAsia" w:ascii="宋体" w:hAnsi="宋体" w:cs="宋体"/>
          <w:sz w:val="24"/>
          <w:szCs w:val="24"/>
        </w:rPr>
        <w:t>20.参选一览表</w:t>
      </w:r>
      <w:bookmarkEnd w:id="724"/>
      <w:bookmarkEnd w:id="725"/>
      <w:bookmarkEnd w:id="726"/>
      <w:bookmarkEnd w:id="727"/>
    </w:p>
    <w:p>
      <w:pPr>
        <w:jc w:val="center"/>
        <w:rPr>
          <w:rFonts w:ascii="宋体" w:hAnsi="宋体" w:cs="宋体"/>
          <w:b/>
          <w:sz w:val="24"/>
        </w:rPr>
      </w:pPr>
      <w:r>
        <w:rPr>
          <w:rFonts w:hint="eastAsia" w:ascii="宋体" w:hAnsi="宋体" w:cs="宋体"/>
          <w:b/>
          <w:sz w:val="24"/>
        </w:rPr>
        <w:t>参选一览表</w:t>
      </w:r>
    </w:p>
    <w:p>
      <w:pPr>
        <w:widowControl/>
        <w:rPr>
          <w:rFonts w:ascii="宋体" w:hAnsi="宋体" w:cs="宋体"/>
          <w:szCs w:val="21"/>
        </w:rPr>
      </w:pPr>
    </w:p>
    <w:p>
      <w:pPr>
        <w:snapToGrid w:val="0"/>
        <w:spacing w:line="440" w:lineRule="exact"/>
        <w:rPr>
          <w:rFonts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r>
        <w:rPr>
          <w:rFonts w:hint="eastAsia" w:ascii="宋体" w:hAnsi="宋体" w:cs="宋体"/>
          <w:szCs w:val="21"/>
        </w:rPr>
        <w:t xml:space="preserve">  货币单位：元人民币</w:t>
      </w:r>
    </w:p>
    <w:tbl>
      <w:tblPr>
        <w:tblStyle w:val="42"/>
        <w:tblW w:w="42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475"/>
        <w:gridCol w:w="1551"/>
        <w:gridCol w:w="1130"/>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11" w:hRule="atLeast"/>
          <w:jc w:val="center"/>
        </w:trPr>
        <w:tc>
          <w:tcPr>
            <w:tcW w:w="1733" w:type="pct"/>
            <w:vAlign w:val="center"/>
          </w:tcPr>
          <w:p>
            <w:pPr>
              <w:widowControl/>
              <w:spacing w:before="240" w:after="240"/>
              <w:jc w:val="center"/>
              <w:rPr>
                <w:rFonts w:ascii="宋体" w:hAnsi="宋体" w:cs="宋体"/>
                <w:szCs w:val="21"/>
              </w:rPr>
            </w:pPr>
            <w:r>
              <w:rPr>
                <w:rFonts w:hint="eastAsia" w:ascii="宋体" w:hAnsi="宋体" w:cs="宋体"/>
                <w:szCs w:val="21"/>
              </w:rPr>
              <w:t>不含税参选总价（元）</w:t>
            </w:r>
          </w:p>
        </w:tc>
        <w:tc>
          <w:tcPr>
            <w:tcW w:w="1086" w:type="pct"/>
            <w:vAlign w:val="center"/>
          </w:tcPr>
          <w:p>
            <w:pPr>
              <w:widowControl/>
              <w:spacing w:before="240" w:after="240"/>
              <w:jc w:val="center"/>
              <w:rPr>
                <w:rFonts w:ascii="宋体" w:hAnsi="宋体" w:cs="宋体"/>
                <w:szCs w:val="21"/>
              </w:rPr>
            </w:pPr>
            <w:r>
              <w:rPr>
                <w:rFonts w:hint="eastAsia" w:ascii="宋体" w:hAnsi="宋体" w:cs="宋体"/>
                <w:szCs w:val="21"/>
              </w:rPr>
              <w:t>是否承诺开具增值税专用发票</w:t>
            </w:r>
          </w:p>
        </w:tc>
        <w:tc>
          <w:tcPr>
            <w:tcW w:w="791" w:type="pct"/>
            <w:vAlign w:val="center"/>
          </w:tcPr>
          <w:p>
            <w:pPr>
              <w:widowControl/>
              <w:spacing w:before="240" w:after="240"/>
              <w:jc w:val="center"/>
              <w:rPr>
                <w:rFonts w:ascii="宋体" w:hAnsi="宋体" w:cs="宋体"/>
                <w:szCs w:val="21"/>
              </w:rPr>
            </w:pPr>
            <w:r>
              <w:rPr>
                <w:rFonts w:hint="eastAsia" w:ascii="宋体" w:hAnsi="宋体" w:cs="宋体"/>
                <w:szCs w:val="21"/>
              </w:rPr>
              <w:t>增值税税率（%）</w:t>
            </w:r>
          </w:p>
        </w:tc>
        <w:tc>
          <w:tcPr>
            <w:tcW w:w="1389" w:type="pct"/>
            <w:vAlign w:val="center"/>
          </w:tcPr>
          <w:p>
            <w:pPr>
              <w:widowControl/>
              <w:spacing w:before="240" w:after="240"/>
              <w:jc w:val="center"/>
              <w:rPr>
                <w:rFonts w:ascii="宋体" w:hAnsi="宋体" w:cs="宋体"/>
                <w:szCs w:val="21"/>
              </w:rPr>
            </w:pPr>
            <w:r>
              <w:rPr>
                <w:rFonts w:hint="eastAsia" w:ascii="宋体" w:hAnsi="宋体" w:cs="宋体"/>
                <w:szCs w:val="21"/>
              </w:rPr>
              <w:t>含税参选总价（元）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1733" w:type="pct"/>
            <w:vAlign w:val="center"/>
          </w:tcPr>
          <w:p>
            <w:pPr>
              <w:widowControl/>
              <w:rPr>
                <w:rFonts w:ascii="宋体" w:hAnsi="宋体" w:cs="宋体"/>
                <w:szCs w:val="21"/>
              </w:rPr>
            </w:pPr>
          </w:p>
        </w:tc>
        <w:tc>
          <w:tcPr>
            <w:tcW w:w="1086" w:type="pct"/>
            <w:vAlign w:val="center"/>
          </w:tcPr>
          <w:p>
            <w:pPr>
              <w:widowControl/>
              <w:jc w:val="center"/>
              <w:rPr>
                <w:rFonts w:ascii="宋体" w:hAnsi="宋体" w:cs="宋体"/>
                <w:szCs w:val="21"/>
              </w:rPr>
            </w:pPr>
            <w:r>
              <w:rPr>
                <w:rFonts w:hint="eastAsia" w:ascii="宋体" w:hAnsi="宋体" w:cs="宋体"/>
                <w:szCs w:val="21"/>
              </w:rPr>
              <w:t>是</w:t>
            </w:r>
          </w:p>
        </w:tc>
        <w:tc>
          <w:tcPr>
            <w:tcW w:w="791" w:type="pct"/>
            <w:vAlign w:val="center"/>
          </w:tcPr>
          <w:p>
            <w:pPr>
              <w:widowControl/>
              <w:jc w:val="center"/>
              <w:rPr>
                <w:rFonts w:ascii="宋体" w:hAnsi="宋体" w:cs="宋体"/>
                <w:szCs w:val="21"/>
              </w:rPr>
            </w:pPr>
          </w:p>
        </w:tc>
        <w:tc>
          <w:tcPr>
            <w:tcW w:w="1389" w:type="pct"/>
            <w:vAlign w:val="center"/>
          </w:tcPr>
          <w:p>
            <w:pPr>
              <w:widowControl/>
              <w:rPr>
                <w:rFonts w:ascii="宋体" w:hAnsi="宋体" w:cs="宋体"/>
                <w:szCs w:val="21"/>
              </w:rPr>
            </w:pPr>
          </w:p>
        </w:tc>
      </w:tr>
    </w:tbl>
    <w:p>
      <w:pPr>
        <w:spacing w:line="440" w:lineRule="exact"/>
        <w:ind w:firstLine="1134" w:firstLineChars="540"/>
        <w:rPr>
          <w:rFonts w:ascii="宋体" w:hAnsi="宋体" w:cs="宋体"/>
          <w:szCs w:val="21"/>
        </w:rPr>
      </w:pPr>
    </w:p>
    <w:p>
      <w:pPr>
        <w:spacing w:line="440" w:lineRule="exact"/>
        <w:ind w:firstLine="1134" w:firstLineChars="540"/>
        <w:rPr>
          <w:rFonts w:ascii="宋体" w:hAnsi="宋体" w:cs="宋体"/>
          <w:szCs w:val="21"/>
        </w:rPr>
      </w:pPr>
      <w:r>
        <w:rPr>
          <w:rFonts w:hint="eastAsia" w:ascii="宋体" w:hAnsi="宋体" w:cs="宋体"/>
          <w:szCs w:val="21"/>
        </w:rPr>
        <w:t>参选人名称：</w:t>
      </w:r>
      <w:r>
        <w:rPr>
          <w:rFonts w:hint="eastAsia" w:ascii="宋体" w:hAnsi="宋体" w:cs="宋体"/>
          <w:szCs w:val="21"/>
          <w:u w:val="single"/>
        </w:rPr>
        <w:t>　　　　　　　　</w:t>
      </w:r>
      <w:r>
        <w:rPr>
          <w:rFonts w:hint="eastAsia" w:ascii="宋体" w:hAnsi="宋体" w:cs="宋体"/>
          <w:szCs w:val="21"/>
        </w:rPr>
        <w:t>（盖单位公章）</w:t>
      </w:r>
    </w:p>
    <w:p>
      <w:pPr>
        <w:spacing w:line="440" w:lineRule="exact"/>
        <w:ind w:firstLine="1134" w:firstLineChars="540"/>
        <w:rPr>
          <w:rFonts w:ascii="宋体" w:hAnsi="宋体" w:cs="宋体"/>
          <w:szCs w:val="21"/>
        </w:rPr>
      </w:pPr>
      <w:r>
        <w:rPr>
          <w:rFonts w:hint="eastAsia" w:ascii="宋体" w:hAnsi="宋体" w:cs="宋体"/>
          <w:szCs w:val="21"/>
        </w:rPr>
        <w:t>法定代表人/负责人（签字或盖人名章）或者其委托代理人（签字）：</w:t>
      </w:r>
      <w:r>
        <w:rPr>
          <w:rFonts w:hint="eastAsia" w:ascii="宋体" w:hAnsi="宋体" w:cs="宋体"/>
          <w:szCs w:val="21"/>
          <w:u w:val="single"/>
        </w:rPr>
        <w:t xml:space="preserve">         </w:t>
      </w:r>
    </w:p>
    <w:p>
      <w:pPr>
        <w:snapToGrid w:val="0"/>
        <w:spacing w:line="440" w:lineRule="exact"/>
        <w:ind w:firstLine="1134" w:firstLineChars="540"/>
        <w:jc w:val="left"/>
        <w:rPr>
          <w:rFonts w:ascii="宋体" w:hAnsi="宋体" w:cs="宋体"/>
          <w:szCs w:val="21"/>
        </w:rPr>
      </w:pPr>
      <w:r>
        <w:rPr>
          <w:rFonts w:hint="eastAsia" w:ascii="宋体" w:hAnsi="宋体" w:cs="宋体"/>
          <w:szCs w:val="21"/>
        </w:rPr>
        <w:t>日期：XX年XX月XX日</w:t>
      </w:r>
    </w:p>
    <w:p>
      <w:pPr>
        <w:topLinePunct/>
        <w:spacing w:line="440" w:lineRule="exact"/>
        <w:jc w:val="left"/>
        <w:rPr>
          <w:rFonts w:ascii="宋体" w:hAnsi="宋体" w:cs="宋体"/>
        </w:rPr>
      </w:pPr>
    </w:p>
    <w:p>
      <w:pPr>
        <w:widowControl/>
        <w:spacing w:line="440" w:lineRule="exact"/>
        <w:rPr>
          <w:rFonts w:ascii="宋体" w:hAnsi="宋体" w:cs="宋体"/>
          <w:b/>
          <w:szCs w:val="21"/>
        </w:rPr>
      </w:pPr>
      <w:r>
        <w:rPr>
          <w:rFonts w:hint="eastAsia" w:ascii="宋体" w:hAnsi="宋体" w:cs="宋体"/>
          <w:b/>
          <w:szCs w:val="21"/>
        </w:rPr>
        <w:t xml:space="preserve">注： </w:t>
      </w:r>
    </w:p>
    <w:p>
      <w:pPr>
        <w:widowControl/>
        <w:spacing w:line="440" w:lineRule="exact"/>
        <w:rPr>
          <w:rFonts w:ascii="宋体" w:hAnsi="宋体" w:cs="宋体"/>
          <w:szCs w:val="21"/>
        </w:rPr>
      </w:pPr>
      <w:r>
        <w:rPr>
          <w:rFonts w:hint="eastAsia" w:ascii="宋体" w:hAnsi="宋体" w:cs="宋体"/>
          <w:szCs w:val="21"/>
        </w:rPr>
        <w:t>★1.以上内容为实质性响应内容，参选人漏写或者错写，将导致参选被否决。</w:t>
      </w:r>
    </w:p>
    <w:p>
      <w:pPr>
        <w:widowControl/>
        <w:spacing w:line="440" w:lineRule="exact"/>
        <w:rPr>
          <w:rFonts w:ascii="宋体" w:hAnsi="宋体" w:cs="宋体"/>
          <w:szCs w:val="21"/>
        </w:rPr>
      </w:pPr>
      <w:r>
        <w:rPr>
          <w:rFonts w:hint="eastAsia" w:ascii="宋体" w:hAnsi="宋体" w:cs="宋体"/>
          <w:szCs w:val="21"/>
        </w:rPr>
        <w:t>★2.不得修改表中已有文字、格式。</w:t>
      </w:r>
    </w:p>
    <w:p>
      <w:pPr>
        <w:widowControl/>
        <w:spacing w:line="440" w:lineRule="exact"/>
        <w:rPr>
          <w:rFonts w:ascii="宋体" w:hAnsi="宋体" w:cs="宋体"/>
          <w:szCs w:val="21"/>
        </w:rPr>
      </w:pPr>
      <w:r>
        <w:rPr>
          <w:rFonts w:hint="eastAsia" w:ascii="宋体" w:hAnsi="宋体" w:cs="宋体"/>
          <w:szCs w:val="21"/>
        </w:rPr>
        <w:t>★3.本项目设置最高参选限价，最高参选限价为：最高限价60000元（含税价）。参选人参选报价高于最高参选限价的，其参选将被否决。</w:t>
      </w:r>
    </w:p>
    <w:p>
      <w:pPr>
        <w:widowControl/>
        <w:spacing w:line="440" w:lineRule="exact"/>
        <w:rPr>
          <w:rFonts w:ascii="宋体" w:hAnsi="宋体" w:cs="宋体"/>
          <w:szCs w:val="21"/>
        </w:rPr>
      </w:pPr>
      <w:r>
        <w:rPr>
          <w:rFonts w:hint="eastAsia" w:ascii="宋体" w:hAnsi="宋体" w:cs="宋体"/>
          <w:szCs w:val="21"/>
        </w:rPr>
        <w:t>4.参选报价以“元人民币”为货币单位，精确到小数点后2位。</w:t>
      </w:r>
    </w:p>
    <w:p>
      <w:pPr>
        <w:widowControl/>
        <w:spacing w:line="440" w:lineRule="exact"/>
        <w:rPr>
          <w:rFonts w:ascii="宋体" w:hAnsi="宋体" w:cs="宋体"/>
          <w:szCs w:val="21"/>
        </w:rPr>
      </w:pPr>
      <w:r>
        <w:rPr>
          <w:rFonts w:hint="eastAsia" w:ascii="宋体" w:hAnsi="宋体" w:cs="宋体"/>
          <w:szCs w:val="21"/>
        </w:rPr>
        <w:t>5.</w:t>
      </w:r>
      <w:r>
        <w:rPr>
          <w:rFonts w:hint="eastAsia" w:ascii="宋体" w:hAnsi="宋体" w:cs="宋体"/>
        </w:rPr>
        <w:t xml:space="preserve"> </w:t>
      </w:r>
      <w:r>
        <w:rPr>
          <w:rFonts w:hint="eastAsia" w:ascii="宋体" w:hAnsi="宋体" w:cs="宋体"/>
          <w:szCs w:val="21"/>
        </w:rPr>
        <w:t>含税参选总价（元）=不含税参选总价（元）*（1+增值税税率）</w:t>
      </w:r>
    </w:p>
    <w:p>
      <w:pPr>
        <w:widowControl/>
        <w:spacing w:line="440" w:lineRule="exact"/>
        <w:rPr>
          <w:rFonts w:ascii="宋体" w:hAnsi="宋体" w:cs="宋体"/>
          <w:szCs w:val="21"/>
        </w:rPr>
      </w:pPr>
      <w:r>
        <w:rPr>
          <w:rFonts w:hint="eastAsia" w:ascii="宋体" w:hAnsi="宋体" w:cs="宋体"/>
          <w:szCs w:val="21"/>
        </w:rPr>
        <w:t>6.本项目增值税率按照国家政策实际填写。（在合同履行过程中，如遇国家税率政策变更，对于合同未履行完毕的部分，在原标的不含税单价（费率）不变的基础上，按照新税率开票，后续不再另行签订补充协议。）</w:t>
      </w:r>
    </w:p>
    <w:p>
      <w:pPr>
        <w:rPr>
          <w:rFonts w:ascii="宋体" w:hAnsi="宋体" w:cs="宋体"/>
        </w:rPr>
      </w:pPr>
    </w:p>
    <w:p>
      <w:pPr>
        <w:widowControl/>
        <w:jc w:val="left"/>
        <w:rPr>
          <w:rFonts w:ascii="宋体" w:hAnsi="宋体" w:cs="宋体"/>
          <w:bCs/>
          <w:kern w:val="44"/>
          <w:sz w:val="36"/>
          <w:szCs w:val="21"/>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长城仿宋">
    <w:altName w:val="SimSun-ExtB"/>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604677"/>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4</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9839769"/>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1513631"/>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10</w:t>
        </w:r>
        <w:r>
          <w:rPr>
            <w:rFonts w:ascii="宋体" w:hAnsi="宋体"/>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847393"/>
    </w:sdtPr>
    <w:sdtContent>
      <w:p>
        <w:pPr>
          <w:pStyle w:val="27"/>
          <w:jc w:val="center"/>
        </w:pPr>
        <w:r>
          <w:fldChar w:fldCharType="begin"/>
        </w:r>
        <w:r>
          <w:instrText xml:space="preserve">PAGE   \* MERGEFORMAT</w:instrText>
        </w:r>
        <w:r>
          <w:fldChar w:fldCharType="separate"/>
        </w:r>
        <w:r>
          <w:rPr>
            <w:lang w:val="zh-CN"/>
          </w:rPr>
          <w:t>5</w:t>
        </w:r>
        <w:r>
          <w:rPr>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753080"/>
    </w:sdtPr>
    <w:sdtContent>
      <w:p>
        <w:pPr>
          <w:pStyle w:val="27"/>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23</w:t>
        </w:r>
        <w:r>
          <w:rPr>
            <w:rFonts w:ascii="宋体" w:hAnsi="宋体"/>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2456190"/>
    </w:sdtPr>
    <w:sdtContent>
      <w:p>
        <w:pPr>
          <w:pStyle w:val="27"/>
          <w:jc w:val="center"/>
        </w:pPr>
        <w:r>
          <w:fldChar w:fldCharType="begin"/>
        </w:r>
        <w:r>
          <w:instrText xml:space="preserve">PAGE   \* MERGEFORMAT</w:instrText>
        </w:r>
        <w:r>
          <w:fldChar w:fldCharType="separate"/>
        </w:r>
        <w:r>
          <w:rPr>
            <w:lang w:val="zh-CN"/>
          </w:rPr>
          <w:t>7</w:t>
        </w:r>
        <w:r>
          <w:rPr>
            <w:lang w:val="zh-CN"/>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21"/>
        <w:szCs w:val="21"/>
        <w:lang w:val="zh-CN"/>
      </w:rPr>
      <w:t xml:space="preserve"> </w:t>
    </w:r>
    <w:r>
      <w:rPr>
        <w:sz w:val="21"/>
        <w:szCs w:val="21"/>
      </w:rPr>
      <w:fldChar w:fldCharType="begin"/>
    </w:r>
    <w:r>
      <w:rPr>
        <w:sz w:val="21"/>
        <w:szCs w:val="21"/>
      </w:rPr>
      <w:instrText xml:space="preserve">PAGE  \* Arabic  \* MERGEFORMAT</w:instrText>
    </w:r>
    <w:r>
      <w:rPr>
        <w:sz w:val="21"/>
        <w:szCs w:val="21"/>
      </w:rPr>
      <w:fldChar w:fldCharType="separate"/>
    </w:r>
    <w:r>
      <w:rPr>
        <w:sz w:val="21"/>
        <w:szCs w:val="21"/>
        <w:lang w:val="zh-CN"/>
      </w:rPr>
      <w:t>44</w:t>
    </w:r>
    <w:r>
      <w:rPr>
        <w:sz w:val="21"/>
        <w:szCs w:val="21"/>
      </w:rPr>
      <w:fldChar w:fldCharType="end"/>
    </w:r>
    <w:r>
      <w:rPr>
        <w:sz w:val="21"/>
        <w:szCs w:val="21"/>
        <w:lang w:val="zh-CN"/>
      </w:rPr>
      <w:t xml:space="preserve"> / </w:t>
    </w:r>
    <w:r>
      <w:rPr>
        <w:rFonts w:hint="eastAsia"/>
      </w:rPr>
      <w:t>68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rPr>
        <w:rFonts w:ascii="宋体" w:hAnsi="宋体"/>
        <w:sz w:val="21"/>
        <w:szCs w:val="21"/>
      </w:rPr>
    </w:pPr>
    <w:r>
      <w:rPr>
        <w:rFonts w:hint="eastAsia" w:ascii="宋体" w:hAnsi="宋体"/>
        <w:sz w:val="21"/>
        <w:szCs w:val="21"/>
      </w:rPr>
      <w:t>V7.2（2022）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rPr>
        <w:rFonts w:ascii="宋体" w:hAnsi="宋体"/>
      </w:rPr>
    </w:pPr>
    <w:r>
      <w:rPr>
        <w:rFonts w:hint="eastAsia" w:ascii="宋体" w:hAnsi="宋体"/>
        <w:sz w:val="21"/>
        <w:szCs w:val="21"/>
      </w:rPr>
      <w:t>V7.2（2022）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
    <w:nsid w:val="0C984D59"/>
    <w:multiLevelType w:val="multilevel"/>
    <w:tmpl w:val="0C984D59"/>
    <w:lvl w:ilvl="0" w:tentative="0">
      <w:start w:val="8"/>
      <w:numFmt w:val="decimal"/>
      <w:lvlText w:val="%1."/>
      <w:lvlJc w:val="left"/>
      <w:pPr>
        <w:ind w:left="425" w:hanging="425"/>
      </w:pPr>
      <w:rPr>
        <w:rFonts w:hint="eastAsia"/>
      </w:rPr>
    </w:lvl>
    <w:lvl w:ilvl="1" w:tentative="0">
      <w:start w:val="2"/>
      <w:numFmt w:val="decimal"/>
      <w:lvlText w:val="%1.%2"/>
      <w:lvlJc w:val="left"/>
      <w:pPr>
        <w:ind w:left="1135" w:hanging="567"/>
      </w:pPr>
      <w:rPr>
        <w:rFonts w:hint="eastAsia" w:eastAsia="宋体" w:asciiTheme="minorEastAsia" w:hAnsiTheme="minor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F945837"/>
    <w:multiLevelType w:val="multilevel"/>
    <w:tmpl w:val="0F945837"/>
    <w:lvl w:ilvl="0" w:tentative="0">
      <w:start w:val="1"/>
      <w:numFmt w:val="decimal"/>
      <w:lvlText w:val="（%1）"/>
      <w:lvlJc w:val="left"/>
      <w:pPr>
        <w:tabs>
          <w:tab w:val="left" w:pos="1146"/>
        </w:tabs>
        <w:ind w:left="1146" w:hanging="720"/>
      </w:pPr>
      <w:rPr>
        <w:rFonts w:hint="default"/>
        <w:color w:val="auto"/>
        <w:lang w:val="en-US"/>
      </w:rPr>
    </w:lvl>
    <w:lvl w:ilvl="1" w:tentative="0">
      <w:start w:val="1"/>
      <w:numFmt w:val="lowerLetter"/>
      <w:lvlText w:val="%2)"/>
      <w:lvlJc w:val="left"/>
      <w:pPr>
        <w:tabs>
          <w:tab w:val="left" w:pos="844"/>
        </w:tabs>
        <w:ind w:left="844" w:hanging="420"/>
      </w:pPr>
    </w:lvl>
    <w:lvl w:ilvl="2" w:tentative="0">
      <w:start w:val="1"/>
      <w:numFmt w:val="lowerRoman"/>
      <w:lvlText w:val="%3."/>
      <w:lvlJc w:val="right"/>
      <w:pPr>
        <w:tabs>
          <w:tab w:val="left" w:pos="1264"/>
        </w:tabs>
        <w:ind w:left="1264" w:hanging="420"/>
      </w:pPr>
    </w:lvl>
    <w:lvl w:ilvl="3" w:tentative="0">
      <w:start w:val="1"/>
      <w:numFmt w:val="decimal"/>
      <w:lvlText w:val="%4."/>
      <w:lvlJc w:val="left"/>
      <w:pPr>
        <w:tabs>
          <w:tab w:val="left" w:pos="1684"/>
        </w:tabs>
        <w:ind w:left="1684" w:hanging="420"/>
      </w:pPr>
    </w:lvl>
    <w:lvl w:ilvl="4" w:tentative="0">
      <w:start w:val="1"/>
      <w:numFmt w:val="lowerLetter"/>
      <w:lvlText w:val="%5)"/>
      <w:lvlJc w:val="left"/>
      <w:pPr>
        <w:tabs>
          <w:tab w:val="left" w:pos="2104"/>
        </w:tabs>
        <w:ind w:left="2104" w:hanging="420"/>
      </w:pPr>
    </w:lvl>
    <w:lvl w:ilvl="5" w:tentative="0">
      <w:start w:val="1"/>
      <w:numFmt w:val="lowerRoman"/>
      <w:lvlText w:val="%6."/>
      <w:lvlJc w:val="right"/>
      <w:pPr>
        <w:tabs>
          <w:tab w:val="left" w:pos="2524"/>
        </w:tabs>
        <w:ind w:left="2524" w:hanging="420"/>
      </w:pPr>
    </w:lvl>
    <w:lvl w:ilvl="6" w:tentative="0">
      <w:start w:val="1"/>
      <w:numFmt w:val="decimal"/>
      <w:lvlText w:val="%7."/>
      <w:lvlJc w:val="left"/>
      <w:pPr>
        <w:tabs>
          <w:tab w:val="left" w:pos="2944"/>
        </w:tabs>
        <w:ind w:left="2944" w:hanging="420"/>
      </w:pPr>
    </w:lvl>
    <w:lvl w:ilvl="7" w:tentative="0">
      <w:start w:val="1"/>
      <w:numFmt w:val="lowerLetter"/>
      <w:lvlText w:val="%8)"/>
      <w:lvlJc w:val="left"/>
      <w:pPr>
        <w:tabs>
          <w:tab w:val="left" w:pos="3364"/>
        </w:tabs>
        <w:ind w:left="3364" w:hanging="420"/>
      </w:pPr>
    </w:lvl>
    <w:lvl w:ilvl="8" w:tentative="0">
      <w:start w:val="1"/>
      <w:numFmt w:val="lowerRoman"/>
      <w:lvlText w:val="%9."/>
      <w:lvlJc w:val="right"/>
      <w:pPr>
        <w:tabs>
          <w:tab w:val="left" w:pos="3784"/>
        </w:tabs>
        <w:ind w:left="3784" w:hanging="420"/>
      </w:pPr>
    </w:lvl>
  </w:abstractNum>
  <w:abstractNum w:abstractNumId="3">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0627992"/>
    <w:multiLevelType w:val="multilevel"/>
    <w:tmpl w:val="20627992"/>
    <w:lvl w:ilvl="0" w:tentative="0">
      <w:start w:val="1"/>
      <w:numFmt w:val="chineseCountingThousand"/>
      <w:lvlText w:val="第%1条"/>
      <w:lvlJc w:val="left"/>
      <w:pPr>
        <w:ind w:left="562" w:hanging="420"/>
      </w:pPr>
      <w:rPr>
        <w:rFonts w:hint="eastAsia" w:asciiTheme="minorEastAsia" w:hAnsiTheme="minorEastAsia" w:eastAsiaTheme="minorEastAsia"/>
        <w:b/>
        <w:i w:val="0"/>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67D30CE"/>
    <w:multiLevelType w:val="multilevel"/>
    <w:tmpl w:val="267D30CE"/>
    <w:lvl w:ilvl="0" w:tentative="0">
      <w:start w:val="1"/>
      <w:numFmt w:val="decimal"/>
      <w:lvlText w:val="%1."/>
      <w:lvlJc w:val="left"/>
      <w:pPr>
        <w:ind w:left="36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CB96BE2"/>
    <w:multiLevelType w:val="multilevel"/>
    <w:tmpl w:val="2CB96BE2"/>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993" w:hanging="567"/>
      </w:pPr>
      <w:rPr>
        <w:rFonts w:hint="eastAsia" w:asciiTheme="minorEastAsia" w:hAnsiTheme="minorEastAsia" w:eastAsiaTheme="minor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36C8617F"/>
    <w:multiLevelType w:val="multilevel"/>
    <w:tmpl w:val="36C8617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asciiTheme="minorEastAsia" w:hAnsiTheme="minorEastAsia" w:eastAsiaTheme="minor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3C1A7CF4"/>
    <w:multiLevelType w:val="multilevel"/>
    <w:tmpl w:val="3C1A7CF4"/>
    <w:lvl w:ilvl="0" w:tentative="0">
      <w:start w:val="1"/>
      <w:numFmt w:val="decimal"/>
      <w:lvlText w:val="%1."/>
      <w:lvlJc w:val="left"/>
      <w:pPr>
        <w:ind w:left="360" w:hanging="360"/>
      </w:pPr>
      <w:rPr>
        <w:rFonts w:hint="default" w:ascii="宋体" w:hAnsi="宋体" w:eastAsia="宋体"/>
        <w:b w:val="0"/>
        <w:i w:val="0"/>
        <w:sz w:val="21"/>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554676B"/>
    <w:multiLevelType w:val="multilevel"/>
    <w:tmpl w:val="4554676B"/>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3">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2"/>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4">
    <w:nsid w:val="5E4833FD"/>
    <w:multiLevelType w:val="multilevel"/>
    <w:tmpl w:val="5E4833FD"/>
    <w:lvl w:ilvl="0" w:tentative="0">
      <w:start w:val="1"/>
      <w:numFmt w:val="decimal"/>
      <w:lvlText w:val="（%1）"/>
      <w:lvlJc w:val="left"/>
      <w:pPr>
        <w:tabs>
          <w:tab w:val="left" w:pos="1142"/>
        </w:tabs>
        <w:ind w:left="1142" w:hanging="720"/>
      </w:pPr>
      <w:rPr>
        <w:rFonts w:hint="default"/>
        <w:color w:val="auto"/>
      </w:rPr>
    </w:lvl>
    <w:lvl w:ilvl="1" w:tentative="0">
      <w:start w:val="1"/>
      <w:numFmt w:val="decimal"/>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3DE7ADE"/>
    <w:multiLevelType w:val="multilevel"/>
    <w:tmpl w:val="63DE7AD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6DB174CB"/>
    <w:multiLevelType w:val="multilevel"/>
    <w:tmpl w:val="6DB174CB"/>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9">
    <w:nsid w:val="7CAD48D5"/>
    <w:multiLevelType w:val="multilevel"/>
    <w:tmpl w:val="7CAD48D5"/>
    <w:lvl w:ilvl="0" w:tentative="0">
      <w:start w:val="1"/>
      <w:numFmt w:val="decimal"/>
      <w:lvlText w:val="(%1)"/>
      <w:lvlJc w:val="left"/>
      <w:pPr>
        <w:ind w:left="425" w:hanging="425"/>
      </w:pPr>
      <w:rPr>
        <w:rFonts w:ascii="宋体" w:hAnsi="宋体" w:eastAsia="宋体" w:cs="Times New Roman"/>
      </w:rPr>
    </w:lvl>
    <w:lvl w:ilvl="1" w:tentative="0">
      <w:start w:val="1"/>
      <w:numFmt w:val="decimal"/>
      <w:lvlText w:val="%1.%2"/>
      <w:lvlJc w:val="left"/>
      <w:pPr>
        <w:ind w:left="992" w:hanging="567"/>
      </w:pPr>
      <w:rPr>
        <w:rFonts w:hint="eastAsia" w:asciiTheme="minorEastAsia" w:hAnsiTheme="minorEastAsia" w:eastAsiaTheme="minor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7FA36634"/>
    <w:multiLevelType w:val="multilevel"/>
    <w:tmpl w:val="7FA3663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3"/>
  </w:num>
  <w:num w:numId="2">
    <w:abstractNumId w:val="6"/>
  </w:num>
  <w:num w:numId="3">
    <w:abstractNumId w:val="8"/>
  </w:num>
  <w:num w:numId="4">
    <w:abstractNumId w:val="9"/>
  </w:num>
  <w:num w:numId="5">
    <w:abstractNumId w:val="1"/>
  </w:num>
  <w:num w:numId="6">
    <w:abstractNumId w:val="12"/>
  </w:num>
  <w:num w:numId="7">
    <w:abstractNumId w:val="4"/>
  </w:num>
  <w:num w:numId="8">
    <w:abstractNumId w:val="2"/>
  </w:num>
  <w:num w:numId="9">
    <w:abstractNumId w:val="16"/>
  </w:num>
  <w:num w:numId="10">
    <w:abstractNumId w:val="0"/>
  </w:num>
  <w:num w:numId="11">
    <w:abstractNumId w:val="14"/>
  </w:num>
  <w:num w:numId="12">
    <w:abstractNumId w:val="20"/>
  </w:num>
  <w:num w:numId="13">
    <w:abstractNumId w:val="5"/>
  </w:num>
  <w:num w:numId="14">
    <w:abstractNumId w:val="18"/>
  </w:num>
  <w:num w:numId="15">
    <w:abstractNumId w:val="15"/>
  </w:num>
  <w:num w:numId="16">
    <w:abstractNumId w:val="17"/>
  </w:num>
  <w:num w:numId="17">
    <w:abstractNumId w:val="3"/>
  </w:num>
  <w:num w:numId="18">
    <w:abstractNumId w:val="7"/>
  </w:num>
  <w:num w:numId="19">
    <w:abstractNumId w:val="19"/>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removePersonalInformation/>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3NWZiM2E2OTdiNWRhMDhkMDYwZDRiZjNmMGJhYmEifQ=="/>
  </w:docVars>
  <w:rsids>
    <w:rsidRoot w:val="006D1E24"/>
    <w:rsid w:val="00001213"/>
    <w:rsid w:val="00001D14"/>
    <w:rsid w:val="000047D0"/>
    <w:rsid w:val="00004907"/>
    <w:rsid w:val="00005469"/>
    <w:rsid w:val="00005869"/>
    <w:rsid w:val="0000597B"/>
    <w:rsid w:val="00006B07"/>
    <w:rsid w:val="00006BEE"/>
    <w:rsid w:val="000071DC"/>
    <w:rsid w:val="00010968"/>
    <w:rsid w:val="000129AA"/>
    <w:rsid w:val="00016CB3"/>
    <w:rsid w:val="0001723C"/>
    <w:rsid w:val="000177EF"/>
    <w:rsid w:val="00020580"/>
    <w:rsid w:val="00020D9C"/>
    <w:rsid w:val="00020E44"/>
    <w:rsid w:val="00020EAA"/>
    <w:rsid w:val="0002129D"/>
    <w:rsid w:val="00021A11"/>
    <w:rsid w:val="0002308E"/>
    <w:rsid w:val="0002398D"/>
    <w:rsid w:val="00023C06"/>
    <w:rsid w:val="0002468F"/>
    <w:rsid w:val="00024A8D"/>
    <w:rsid w:val="000256A1"/>
    <w:rsid w:val="00027253"/>
    <w:rsid w:val="00027794"/>
    <w:rsid w:val="000278FD"/>
    <w:rsid w:val="000317CD"/>
    <w:rsid w:val="00033ED9"/>
    <w:rsid w:val="000344B4"/>
    <w:rsid w:val="000351F9"/>
    <w:rsid w:val="00035AF0"/>
    <w:rsid w:val="00036221"/>
    <w:rsid w:val="0003775A"/>
    <w:rsid w:val="000414AE"/>
    <w:rsid w:val="0004206C"/>
    <w:rsid w:val="0004255D"/>
    <w:rsid w:val="000430E6"/>
    <w:rsid w:val="0004448E"/>
    <w:rsid w:val="000445C6"/>
    <w:rsid w:val="00045A63"/>
    <w:rsid w:val="000475AB"/>
    <w:rsid w:val="00047CB9"/>
    <w:rsid w:val="00047E9C"/>
    <w:rsid w:val="0005063E"/>
    <w:rsid w:val="000507FE"/>
    <w:rsid w:val="00051CBD"/>
    <w:rsid w:val="0005332E"/>
    <w:rsid w:val="000538AD"/>
    <w:rsid w:val="000560BC"/>
    <w:rsid w:val="000575D6"/>
    <w:rsid w:val="0006029F"/>
    <w:rsid w:val="00061B23"/>
    <w:rsid w:val="00062473"/>
    <w:rsid w:val="00062A74"/>
    <w:rsid w:val="00062DD6"/>
    <w:rsid w:val="00063079"/>
    <w:rsid w:val="000646EC"/>
    <w:rsid w:val="00066342"/>
    <w:rsid w:val="0006727C"/>
    <w:rsid w:val="000723D8"/>
    <w:rsid w:val="00073059"/>
    <w:rsid w:val="00073E0B"/>
    <w:rsid w:val="000776A3"/>
    <w:rsid w:val="00077F33"/>
    <w:rsid w:val="00080F77"/>
    <w:rsid w:val="000810B3"/>
    <w:rsid w:val="00081C20"/>
    <w:rsid w:val="0008220C"/>
    <w:rsid w:val="0008322D"/>
    <w:rsid w:val="000839CB"/>
    <w:rsid w:val="000844A6"/>
    <w:rsid w:val="00087C01"/>
    <w:rsid w:val="000901AA"/>
    <w:rsid w:val="0009041E"/>
    <w:rsid w:val="00091987"/>
    <w:rsid w:val="00091A8A"/>
    <w:rsid w:val="00092670"/>
    <w:rsid w:val="00094678"/>
    <w:rsid w:val="00094E8A"/>
    <w:rsid w:val="00096BF6"/>
    <w:rsid w:val="000975BF"/>
    <w:rsid w:val="000A0EF5"/>
    <w:rsid w:val="000A0F15"/>
    <w:rsid w:val="000A112B"/>
    <w:rsid w:val="000A1448"/>
    <w:rsid w:val="000A1B9B"/>
    <w:rsid w:val="000A2258"/>
    <w:rsid w:val="000A6869"/>
    <w:rsid w:val="000A71E6"/>
    <w:rsid w:val="000A73FA"/>
    <w:rsid w:val="000B0BB9"/>
    <w:rsid w:val="000B256E"/>
    <w:rsid w:val="000B411A"/>
    <w:rsid w:val="000B55EC"/>
    <w:rsid w:val="000B6D32"/>
    <w:rsid w:val="000B6EB8"/>
    <w:rsid w:val="000B731B"/>
    <w:rsid w:val="000C09BF"/>
    <w:rsid w:val="000C1E9B"/>
    <w:rsid w:val="000C37EF"/>
    <w:rsid w:val="000C4D25"/>
    <w:rsid w:val="000C6FAE"/>
    <w:rsid w:val="000D090B"/>
    <w:rsid w:val="000D0F58"/>
    <w:rsid w:val="000D1110"/>
    <w:rsid w:val="000D2C0F"/>
    <w:rsid w:val="000D2C2A"/>
    <w:rsid w:val="000D43D9"/>
    <w:rsid w:val="000D5954"/>
    <w:rsid w:val="000D5B17"/>
    <w:rsid w:val="000D709E"/>
    <w:rsid w:val="000E045B"/>
    <w:rsid w:val="000E1C06"/>
    <w:rsid w:val="000E1EB7"/>
    <w:rsid w:val="000E28EF"/>
    <w:rsid w:val="000E2DD2"/>
    <w:rsid w:val="000E4B58"/>
    <w:rsid w:val="000E4EDF"/>
    <w:rsid w:val="000E5A9E"/>
    <w:rsid w:val="000E5F8C"/>
    <w:rsid w:val="000E65C0"/>
    <w:rsid w:val="000E68A1"/>
    <w:rsid w:val="000E7CC4"/>
    <w:rsid w:val="000F0928"/>
    <w:rsid w:val="000F115E"/>
    <w:rsid w:val="000F206E"/>
    <w:rsid w:val="000F574D"/>
    <w:rsid w:val="000F6AD7"/>
    <w:rsid w:val="000F6C5A"/>
    <w:rsid w:val="00100EEB"/>
    <w:rsid w:val="00102BE9"/>
    <w:rsid w:val="00102CEA"/>
    <w:rsid w:val="00104246"/>
    <w:rsid w:val="001051DB"/>
    <w:rsid w:val="00105889"/>
    <w:rsid w:val="00105A7C"/>
    <w:rsid w:val="00107748"/>
    <w:rsid w:val="00107807"/>
    <w:rsid w:val="00107E05"/>
    <w:rsid w:val="00110A63"/>
    <w:rsid w:val="001112C1"/>
    <w:rsid w:val="001162FF"/>
    <w:rsid w:val="00117868"/>
    <w:rsid w:val="00120CA5"/>
    <w:rsid w:val="0013009A"/>
    <w:rsid w:val="001306E5"/>
    <w:rsid w:val="00133DF3"/>
    <w:rsid w:val="001352F8"/>
    <w:rsid w:val="001353AF"/>
    <w:rsid w:val="001354E7"/>
    <w:rsid w:val="0013604E"/>
    <w:rsid w:val="00136152"/>
    <w:rsid w:val="00136343"/>
    <w:rsid w:val="00141291"/>
    <w:rsid w:val="001413DE"/>
    <w:rsid w:val="001435BB"/>
    <w:rsid w:val="001464EC"/>
    <w:rsid w:val="0014751D"/>
    <w:rsid w:val="001476AF"/>
    <w:rsid w:val="00147B74"/>
    <w:rsid w:val="001505E6"/>
    <w:rsid w:val="001521DF"/>
    <w:rsid w:val="001558A9"/>
    <w:rsid w:val="001558E8"/>
    <w:rsid w:val="001559C5"/>
    <w:rsid w:val="00156AD9"/>
    <w:rsid w:val="001570BE"/>
    <w:rsid w:val="001571D8"/>
    <w:rsid w:val="00161280"/>
    <w:rsid w:val="001659D3"/>
    <w:rsid w:val="00166895"/>
    <w:rsid w:val="001712B8"/>
    <w:rsid w:val="00173C41"/>
    <w:rsid w:val="00174852"/>
    <w:rsid w:val="00174F8F"/>
    <w:rsid w:val="00176386"/>
    <w:rsid w:val="00180FCE"/>
    <w:rsid w:val="00182766"/>
    <w:rsid w:val="001830EA"/>
    <w:rsid w:val="001845D4"/>
    <w:rsid w:val="001848F1"/>
    <w:rsid w:val="00184F2C"/>
    <w:rsid w:val="001851E3"/>
    <w:rsid w:val="00186411"/>
    <w:rsid w:val="00186424"/>
    <w:rsid w:val="0018646D"/>
    <w:rsid w:val="00187043"/>
    <w:rsid w:val="00193C2A"/>
    <w:rsid w:val="00195240"/>
    <w:rsid w:val="00196397"/>
    <w:rsid w:val="001965CE"/>
    <w:rsid w:val="00197936"/>
    <w:rsid w:val="001A2F27"/>
    <w:rsid w:val="001A72BA"/>
    <w:rsid w:val="001A7B9F"/>
    <w:rsid w:val="001A7C37"/>
    <w:rsid w:val="001B0424"/>
    <w:rsid w:val="001B1E47"/>
    <w:rsid w:val="001B2099"/>
    <w:rsid w:val="001B2883"/>
    <w:rsid w:val="001B3F0F"/>
    <w:rsid w:val="001B79BF"/>
    <w:rsid w:val="001C162C"/>
    <w:rsid w:val="001C1E3D"/>
    <w:rsid w:val="001C2649"/>
    <w:rsid w:val="001C2B03"/>
    <w:rsid w:val="001C3F5C"/>
    <w:rsid w:val="001C4A6F"/>
    <w:rsid w:val="001C5464"/>
    <w:rsid w:val="001C560E"/>
    <w:rsid w:val="001C59FC"/>
    <w:rsid w:val="001C5D49"/>
    <w:rsid w:val="001C70F8"/>
    <w:rsid w:val="001C715D"/>
    <w:rsid w:val="001D0DDC"/>
    <w:rsid w:val="001D1275"/>
    <w:rsid w:val="001D201F"/>
    <w:rsid w:val="001D433D"/>
    <w:rsid w:val="001D4782"/>
    <w:rsid w:val="001D4DB5"/>
    <w:rsid w:val="001D618A"/>
    <w:rsid w:val="001D6D30"/>
    <w:rsid w:val="001E0048"/>
    <w:rsid w:val="001E06A7"/>
    <w:rsid w:val="001E15DC"/>
    <w:rsid w:val="001E1DE7"/>
    <w:rsid w:val="001E259D"/>
    <w:rsid w:val="001E2A0A"/>
    <w:rsid w:val="001E39E7"/>
    <w:rsid w:val="001E41CF"/>
    <w:rsid w:val="001E55ED"/>
    <w:rsid w:val="001E7788"/>
    <w:rsid w:val="001F1BB7"/>
    <w:rsid w:val="001F2F59"/>
    <w:rsid w:val="001F4F2C"/>
    <w:rsid w:val="001F4F38"/>
    <w:rsid w:val="001F5418"/>
    <w:rsid w:val="001F6FA6"/>
    <w:rsid w:val="001F74E8"/>
    <w:rsid w:val="002010F2"/>
    <w:rsid w:val="002017B3"/>
    <w:rsid w:val="0020216F"/>
    <w:rsid w:val="00205154"/>
    <w:rsid w:val="00205161"/>
    <w:rsid w:val="00205C2E"/>
    <w:rsid w:val="00210392"/>
    <w:rsid w:val="002109CC"/>
    <w:rsid w:val="00213454"/>
    <w:rsid w:val="002140A1"/>
    <w:rsid w:val="00217911"/>
    <w:rsid w:val="00220AB2"/>
    <w:rsid w:val="002210B6"/>
    <w:rsid w:val="00221FF3"/>
    <w:rsid w:val="0022246C"/>
    <w:rsid w:val="00222817"/>
    <w:rsid w:val="00225310"/>
    <w:rsid w:val="002255BE"/>
    <w:rsid w:val="00227191"/>
    <w:rsid w:val="00227F04"/>
    <w:rsid w:val="00227F7C"/>
    <w:rsid w:val="00230FBA"/>
    <w:rsid w:val="002310DF"/>
    <w:rsid w:val="002315C9"/>
    <w:rsid w:val="00232E61"/>
    <w:rsid w:val="00233265"/>
    <w:rsid w:val="002338BC"/>
    <w:rsid w:val="00233FFE"/>
    <w:rsid w:val="0023406D"/>
    <w:rsid w:val="00234EA4"/>
    <w:rsid w:val="0023604B"/>
    <w:rsid w:val="00236DB2"/>
    <w:rsid w:val="00240B23"/>
    <w:rsid w:val="0024210A"/>
    <w:rsid w:val="002428C1"/>
    <w:rsid w:val="002434D9"/>
    <w:rsid w:val="002459C2"/>
    <w:rsid w:val="00246597"/>
    <w:rsid w:val="00250163"/>
    <w:rsid w:val="002523E7"/>
    <w:rsid w:val="0025351F"/>
    <w:rsid w:val="00253635"/>
    <w:rsid w:val="00254C4F"/>
    <w:rsid w:val="00254DD5"/>
    <w:rsid w:val="002552C5"/>
    <w:rsid w:val="00257772"/>
    <w:rsid w:val="00257CDA"/>
    <w:rsid w:val="0026093F"/>
    <w:rsid w:val="00260CC4"/>
    <w:rsid w:val="00260E4A"/>
    <w:rsid w:val="00261D39"/>
    <w:rsid w:val="00261FDE"/>
    <w:rsid w:val="00263504"/>
    <w:rsid w:val="00263D8B"/>
    <w:rsid w:val="00264F8F"/>
    <w:rsid w:val="0026596A"/>
    <w:rsid w:val="00265D3C"/>
    <w:rsid w:val="0026631A"/>
    <w:rsid w:val="00266376"/>
    <w:rsid w:val="0026656B"/>
    <w:rsid w:val="00266F33"/>
    <w:rsid w:val="0027044A"/>
    <w:rsid w:val="002707A3"/>
    <w:rsid w:val="00272C88"/>
    <w:rsid w:val="00276C1D"/>
    <w:rsid w:val="00277C54"/>
    <w:rsid w:val="00280A92"/>
    <w:rsid w:val="00280E8F"/>
    <w:rsid w:val="00281520"/>
    <w:rsid w:val="0028282F"/>
    <w:rsid w:val="002842DF"/>
    <w:rsid w:val="002864CD"/>
    <w:rsid w:val="00287A8C"/>
    <w:rsid w:val="00291EFA"/>
    <w:rsid w:val="00293222"/>
    <w:rsid w:val="00294153"/>
    <w:rsid w:val="00294F89"/>
    <w:rsid w:val="00295D81"/>
    <w:rsid w:val="00296112"/>
    <w:rsid w:val="002A310C"/>
    <w:rsid w:val="002A411E"/>
    <w:rsid w:val="002A5F03"/>
    <w:rsid w:val="002A6E2F"/>
    <w:rsid w:val="002B06D1"/>
    <w:rsid w:val="002B1672"/>
    <w:rsid w:val="002B3064"/>
    <w:rsid w:val="002B4238"/>
    <w:rsid w:val="002C01C6"/>
    <w:rsid w:val="002C17E2"/>
    <w:rsid w:val="002C2734"/>
    <w:rsid w:val="002C3215"/>
    <w:rsid w:val="002C364D"/>
    <w:rsid w:val="002C3771"/>
    <w:rsid w:val="002C5B95"/>
    <w:rsid w:val="002C61C4"/>
    <w:rsid w:val="002C6C4D"/>
    <w:rsid w:val="002C72D6"/>
    <w:rsid w:val="002D0C0F"/>
    <w:rsid w:val="002D557F"/>
    <w:rsid w:val="002D5862"/>
    <w:rsid w:val="002D74A6"/>
    <w:rsid w:val="002D7600"/>
    <w:rsid w:val="002D794D"/>
    <w:rsid w:val="002E0B19"/>
    <w:rsid w:val="002E26AA"/>
    <w:rsid w:val="002E2A86"/>
    <w:rsid w:val="002E31E7"/>
    <w:rsid w:val="002E32AA"/>
    <w:rsid w:val="002E360E"/>
    <w:rsid w:val="002E4559"/>
    <w:rsid w:val="002E6A25"/>
    <w:rsid w:val="002E6B3F"/>
    <w:rsid w:val="002E71A2"/>
    <w:rsid w:val="002F037F"/>
    <w:rsid w:val="002F0F26"/>
    <w:rsid w:val="002F2670"/>
    <w:rsid w:val="002F3276"/>
    <w:rsid w:val="002F4305"/>
    <w:rsid w:val="002F63E3"/>
    <w:rsid w:val="002F67EF"/>
    <w:rsid w:val="002F73D1"/>
    <w:rsid w:val="003005E7"/>
    <w:rsid w:val="00300CCB"/>
    <w:rsid w:val="00301BA9"/>
    <w:rsid w:val="0030571E"/>
    <w:rsid w:val="0030679D"/>
    <w:rsid w:val="00306EB1"/>
    <w:rsid w:val="00310C54"/>
    <w:rsid w:val="003116CF"/>
    <w:rsid w:val="00313C13"/>
    <w:rsid w:val="00314673"/>
    <w:rsid w:val="003149E8"/>
    <w:rsid w:val="00314BA8"/>
    <w:rsid w:val="003163F6"/>
    <w:rsid w:val="00316621"/>
    <w:rsid w:val="003169D2"/>
    <w:rsid w:val="0031734A"/>
    <w:rsid w:val="00317B40"/>
    <w:rsid w:val="0032026C"/>
    <w:rsid w:val="00320956"/>
    <w:rsid w:val="00322D96"/>
    <w:rsid w:val="00323FFE"/>
    <w:rsid w:val="00324A2E"/>
    <w:rsid w:val="00324A8F"/>
    <w:rsid w:val="00324FEF"/>
    <w:rsid w:val="00325342"/>
    <w:rsid w:val="00325834"/>
    <w:rsid w:val="00327E98"/>
    <w:rsid w:val="00330F44"/>
    <w:rsid w:val="00331E14"/>
    <w:rsid w:val="00332DD9"/>
    <w:rsid w:val="00333039"/>
    <w:rsid w:val="003330C2"/>
    <w:rsid w:val="0033543C"/>
    <w:rsid w:val="003356DC"/>
    <w:rsid w:val="00336072"/>
    <w:rsid w:val="003368B6"/>
    <w:rsid w:val="00337135"/>
    <w:rsid w:val="003426B3"/>
    <w:rsid w:val="00342C93"/>
    <w:rsid w:val="003439F6"/>
    <w:rsid w:val="00344797"/>
    <w:rsid w:val="00347031"/>
    <w:rsid w:val="0035058F"/>
    <w:rsid w:val="00350628"/>
    <w:rsid w:val="00354821"/>
    <w:rsid w:val="00355398"/>
    <w:rsid w:val="00356B01"/>
    <w:rsid w:val="00357682"/>
    <w:rsid w:val="003620DF"/>
    <w:rsid w:val="00362DB4"/>
    <w:rsid w:val="0036458A"/>
    <w:rsid w:val="00367944"/>
    <w:rsid w:val="00367A29"/>
    <w:rsid w:val="00372139"/>
    <w:rsid w:val="00372D5B"/>
    <w:rsid w:val="00373F68"/>
    <w:rsid w:val="0037478D"/>
    <w:rsid w:val="00375A09"/>
    <w:rsid w:val="00381035"/>
    <w:rsid w:val="00381A65"/>
    <w:rsid w:val="00381BC0"/>
    <w:rsid w:val="00381F10"/>
    <w:rsid w:val="003820C6"/>
    <w:rsid w:val="00385140"/>
    <w:rsid w:val="00385470"/>
    <w:rsid w:val="00385A32"/>
    <w:rsid w:val="0038639A"/>
    <w:rsid w:val="00386842"/>
    <w:rsid w:val="003869B6"/>
    <w:rsid w:val="003875AC"/>
    <w:rsid w:val="00390254"/>
    <w:rsid w:val="0039040B"/>
    <w:rsid w:val="00391035"/>
    <w:rsid w:val="00393C71"/>
    <w:rsid w:val="00394DFC"/>
    <w:rsid w:val="003964EB"/>
    <w:rsid w:val="0039680E"/>
    <w:rsid w:val="00397BE2"/>
    <w:rsid w:val="003A12E8"/>
    <w:rsid w:val="003A2C0F"/>
    <w:rsid w:val="003A3E9D"/>
    <w:rsid w:val="003A500C"/>
    <w:rsid w:val="003A6589"/>
    <w:rsid w:val="003A6D6C"/>
    <w:rsid w:val="003A7C89"/>
    <w:rsid w:val="003B0616"/>
    <w:rsid w:val="003B09CC"/>
    <w:rsid w:val="003B0EAC"/>
    <w:rsid w:val="003B1BFF"/>
    <w:rsid w:val="003B34FF"/>
    <w:rsid w:val="003B3C91"/>
    <w:rsid w:val="003B3CC3"/>
    <w:rsid w:val="003B4CC5"/>
    <w:rsid w:val="003B6288"/>
    <w:rsid w:val="003B654E"/>
    <w:rsid w:val="003C0EF7"/>
    <w:rsid w:val="003C2639"/>
    <w:rsid w:val="003C27AC"/>
    <w:rsid w:val="003C296B"/>
    <w:rsid w:val="003C3666"/>
    <w:rsid w:val="003C3983"/>
    <w:rsid w:val="003C3A0F"/>
    <w:rsid w:val="003C5E38"/>
    <w:rsid w:val="003D0817"/>
    <w:rsid w:val="003D1264"/>
    <w:rsid w:val="003D2E0D"/>
    <w:rsid w:val="003D2EE1"/>
    <w:rsid w:val="003E2D73"/>
    <w:rsid w:val="003E4DE2"/>
    <w:rsid w:val="003E5604"/>
    <w:rsid w:val="003E5EC5"/>
    <w:rsid w:val="003E6406"/>
    <w:rsid w:val="003E717C"/>
    <w:rsid w:val="003E73B2"/>
    <w:rsid w:val="003F0AA3"/>
    <w:rsid w:val="003F0C44"/>
    <w:rsid w:val="003F16B7"/>
    <w:rsid w:val="003F198D"/>
    <w:rsid w:val="003F246E"/>
    <w:rsid w:val="003F2FAE"/>
    <w:rsid w:val="003F3580"/>
    <w:rsid w:val="003F360D"/>
    <w:rsid w:val="003F5459"/>
    <w:rsid w:val="003F6054"/>
    <w:rsid w:val="003F6DE6"/>
    <w:rsid w:val="003F6F4B"/>
    <w:rsid w:val="003F7856"/>
    <w:rsid w:val="00400B3E"/>
    <w:rsid w:val="0040109A"/>
    <w:rsid w:val="00401A3C"/>
    <w:rsid w:val="00403219"/>
    <w:rsid w:val="00404896"/>
    <w:rsid w:val="00404931"/>
    <w:rsid w:val="004062F8"/>
    <w:rsid w:val="00407986"/>
    <w:rsid w:val="00407F26"/>
    <w:rsid w:val="00410A62"/>
    <w:rsid w:val="0041104B"/>
    <w:rsid w:val="004159C7"/>
    <w:rsid w:val="00416AF9"/>
    <w:rsid w:val="0042098E"/>
    <w:rsid w:val="00422D64"/>
    <w:rsid w:val="00424D9D"/>
    <w:rsid w:val="00425096"/>
    <w:rsid w:val="00425128"/>
    <w:rsid w:val="00426094"/>
    <w:rsid w:val="00426B48"/>
    <w:rsid w:val="004306C9"/>
    <w:rsid w:val="00431EED"/>
    <w:rsid w:val="00432010"/>
    <w:rsid w:val="00435618"/>
    <w:rsid w:val="00435ACD"/>
    <w:rsid w:val="00436072"/>
    <w:rsid w:val="004362FE"/>
    <w:rsid w:val="004367A0"/>
    <w:rsid w:val="004413F0"/>
    <w:rsid w:val="00441FA6"/>
    <w:rsid w:val="004466DF"/>
    <w:rsid w:val="00450223"/>
    <w:rsid w:val="004505C7"/>
    <w:rsid w:val="00454D2C"/>
    <w:rsid w:val="0045530D"/>
    <w:rsid w:val="004567D8"/>
    <w:rsid w:val="00456C5A"/>
    <w:rsid w:val="00456CE8"/>
    <w:rsid w:val="0045728D"/>
    <w:rsid w:val="004613BF"/>
    <w:rsid w:val="00462C34"/>
    <w:rsid w:val="00463CF7"/>
    <w:rsid w:val="0046422B"/>
    <w:rsid w:val="0046568F"/>
    <w:rsid w:val="0046735C"/>
    <w:rsid w:val="004706A5"/>
    <w:rsid w:val="00470BBF"/>
    <w:rsid w:val="0047141F"/>
    <w:rsid w:val="00474A74"/>
    <w:rsid w:val="00475B75"/>
    <w:rsid w:val="0048060D"/>
    <w:rsid w:val="00483139"/>
    <w:rsid w:val="00484D35"/>
    <w:rsid w:val="004850BB"/>
    <w:rsid w:val="004857FE"/>
    <w:rsid w:val="00485FDC"/>
    <w:rsid w:val="00486C39"/>
    <w:rsid w:val="00486C53"/>
    <w:rsid w:val="0048715D"/>
    <w:rsid w:val="004876D5"/>
    <w:rsid w:val="004908F9"/>
    <w:rsid w:val="00492A9C"/>
    <w:rsid w:val="00493539"/>
    <w:rsid w:val="00494DEE"/>
    <w:rsid w:val="004951C8"/>
    <w:rsid w:val="004969D6"/>
    <w:rsid w:val="004A0973"/>
    <w:rsid w:val="004A09A6"/>
    <w:rsid w:val="004A1032"/>
    <w:rsid w:val="004A194C"/>
    <w:rsid w:val="004A23A1"/>
    <w:rsid w:val="004A2C9D"/>
    <w:rsid w:val="004A44D9"/>
    <w:rsid w:val="004A5604"/>
    <w:rsid w:val="004A596D"/>
    <w:rsid w:val="004A711E"/>
    <w:rsid w:val="004A7B6C"/>
    <w:rsid w:val="004A7D86"/>
    <w:rsid w:val="004B05F2"/>
    <w:rsid w:val="004B0624"/>
    <w:rsid w:val="004B0CAD"/>
    <w:rsid w:val="004B3134"/>
    <w:rsid w:val="004B5064"/>
    <w:rsid w:val="004B72D6"/>
    <w:rsid w:val="004B76F5"/>
    <w:rsid w:val="004C0425"/>
    <w:rsid w:val="004C1A32"/>
    <w:rsid w:val="004C1CF8"/>
    <w:rsid w:val="004C3BF4"/>
    <w:rsid w:val="004C44E7"/>
    <w:rsid w:val="004C454B"/>
    <w:rsid w:val="004C5103"/>
    <w:rsid w:val="004C6D0E"/>
    <w:rsid w:val="004C7609"/>
    <w:rsid w:val="004D07CA"/>
    <w:rsid w:val="004D1731"/>
    <w:rsid w:val="004D22F4"/>
    <w:rsid w:val="004D2528"/>
    <w:rsid w:val="004D27D7"/>
    <w:rsid w:val="004D3245"/>
    <w:rsid w:val="004D54BE"/>
    <w:rsid w:val="004D618E"/>
    <w:rsid w:val="004D670B"/>
    <w:rsid w:val="004D7C84"/>
    <w:rsid w:val="004E0925"/>
    <w:rsid w:val="004E1970"/>
    <w:rsid w:val="004E24FF"/>
    <w:rsid w:val="004E3223"/>
    <w:rsid w:val="004E49BC"/>
    <w:rsid w:val="004E5AB8"/>
    <w:rsid w:val="004E70C5"/>
    <w:rsid w:val="004E7D6B"/>
    <w:rsid w:val="004F0945"/>
    <w:rsid w:val="004F2F03"/>
    <w:rsid w:val="004F3F70"/>
    <w:rsid w:val="004F6DAE"/>
    <w:rsid w:val="00504884"/>
    <w:rsid w:val="005052A0"/>
    <w:rsid w:val="00505356"/>
    <w:rsid w:val="005065C5"/>
    <w:rsid w:val="00507854"/>
    <w:rsid w:val="00511A06"/>
    <w:rsid w:val="00512735"/>
    <w:rsid w:val="00512BC8"/>
    <w:rsid w:val="00514617"/>
    <w:rsid w:val="005146C5"/>
    <w:rsid w:val="00515EB1"/>
    <w:rsid w:val="005161EF"/>
    <w:rsid w:val="0051687E"/>
    <w:rsid w:val="00516EDF"/>
    <w:rsid w:val="005200A4"/>
    <w:rsid w:val="00520559"/>
    <w:rsid w:val="00520659"/>
    <w:rsid w:val="005227F2"/>
    <w:rsid w:val="005242CA"/>
    <w:rsid w:val="00525636"/>
    <w:rsid w:val="00530B70"/>
    <w:rsid w:val="00530CB7"/>
    <w:rsid w:val="00531093"/>
    <w:rsid w:val="005316DA"/>
    <w:rsid w:val="00534354"/>
    <w:rsid w:val="0053445B"/>
    <w:rsid w:val="005348FF"/>
    <w:rsid w:val="00535D4C"/>
    <w:rsid w:val="005362CC"/>
    <w:rsid w:val="00542212"/>
    <w:rsid w:val="00542516"/>
    <w:rsid w:val="0054328C"/>
    <w:rsid w:val="00543CA0"/>
    <w:rsid w:val="00543E79"/>
    <w:rsid w:val="005468DC"/>
    <w:rsid w:val="005473AE"/>
    <w:rsid w:val="00547546"/>
    <w:rsid w:val="005514A7"/>
    <w:rsid w:val="00553505"/>
    <w:rsid w:val="00553969"/>
    <w:rsid w:val="005547C4"/>
    <w:rsid w:val="005600F5"/>
    <w:rsid w:val="005604C3"/>
    <w:rsid w:val="005605AE"/>
    <w:rsid w:val="005605F7"/>
    <w:rsid w:val="00561E23"/>
    <w:rsid w:val="0056390B"/>
    <w:rsid w:val="00564D16"/>
    <w:rsid w:val="00565324"/>
    <w:rsid w:val="00566626"/>
    <w:rsid w:val="00566DF2"/>
    <w:rsid w:val="0056789E"/>
    <w:rsid w:val="005709E1"/>
    <w:rsid w:val="00573013"/>
    <w:rsid w:val="00573490"/>
    <w:rsid w:val="005738E9"/>
    <w:rsid w:val="00573DBC"/>
    <w:rsid w:val="00575101"/>
    <w:rsid w:val="0057736F"/>
    <w:rsid w:val="005774C5"/>
    <w:rsid w:val="005809A2"/>
    <w:rsid w:val="00580D19"/>
    <w:rsid w:val="0058173A"/>
    <w:rsid w:val="00581A41"/>
    <w:rsid w:val="0058259F"/>
    <w:rsid w:val="00583ADB"/>
    <w:rsid w:val="00583F29"/>
    <w:rsid w:val="00583FB6"/>
    <w:rsid w:val="005849F1"/>
    <w:rsid w:val="00586CD1"/>
    <w:rsid w:val="00590013"/>
    <w:rsid w:val="00590C46"/>
    <w:rsid w:val="00590F3E"/>
    <w:rsid w:val="005921CB"/>
    <w:rsid w:val="005943CD"/>
    <w:rsid w:val="005959F1"/>
    <w:rsid w:val="005A0E2D"/>
    <w:rsid w:val="005A0F69"/>
    <w:rsid w:val="005A1C47"/>
    <w:rsid w:val="005A60EA"/>
    <w:rsid w:val="005B157C"/>
    <w:rsid w:val="005B1F45"/>
    <w:rsid w:val="005B257B"/>
    <w:rsid w:val="005B2DA9"/>
    <w:rsid w:val="005B45CF"/>
    <w:rsid w:val="005B5096"/>
    <w:rsid w:val="005B51B6"/>
    <w:rsid w:val="005B55EF"/>
    <w:rsid w:val="005B6BB6"/>
    <w:rsid w:val="005C0710"/>
    <w:rsid w:val="005C2676"/>
    <w:rsid w:val="005C299E"/>
    <w:rsid w:val="005C5B43"/>
    <w:rsid w:val="005D1B18"/>
    <w:rsid w:val="005D26BE"/>
    <w:rsid w:val="005D4C85"/>
    <w:rsid w:val="005D6187"/>
    <w:rsid w:val="005D6BDC"/>
    <w:rsid w:val="005D6EE0"/>
    <w:rsid w:val="005D6FA4"/>
    <w:rsid w:val="005D78BA"/>
    <w:rsid w:val="005E14E9"/>
    <w:rsid w:val="005E2223"/>
    <w:rsid w:val="005E29C6"/>
    <w:rsid w:val="005E2F6E"/>
    <w:rsid w:val="005E2FF9"/>
    <w:rsid w:val="005E60FB"/>
    <w:rsid w:val="005E63CD"/>
    <w:rsid w:val="005E68C1"/>
    <w:rsid w:val="005E7C2F"/>
    <w:rsid w:val="005F0A5A"/>
    <w:rsid w:val="005F148D"/>
    <w:rsid w:val="005F1BA7"/>
    <w:rsid w:val="005F216C"/>
    <w:rsid w:val="005F23ED"/>
    <w:rsid w:val="005F2F82"/>
    <w:rsid w:val="005F3889"/>
    <w:rsid w:val="005F4BAA"/>
    <w:rsid w:val="005F6314"/>
    <w:rsid w:val="005F6D8E"/>
    <w:rsid w:val="00601F67"/>
    <w:rsid w:val="0060299F"/>
    <w:rsid w:val="00603B7E"/>
    <w:rsid w:val="006041B3"/>
    <w:rsid w:val="0060594D"/>
    <w:rsid w:val="00606456"/>
    <w:rsid w:val="00606B8B"/>
    <w:rsid w:val="00610E5B"/>
    <w:rsid w:val="00611A39"/>
    <w:rsid w:val="00611CC4"/>
    <w:rsid w:val="00612B87"/>
    <w:rsid w:val="0061347B"/>
    <w:rsid w:val="006136FF"/>
    <w:rsid w:val="006146A5"/>
    <w:rsid w:val="00615E3B"/>
    <w:rsid w:val="00616166"/>
    <w:rsid w:val="00616E1D"/>
    <w:rsid w:val="00616F5E"/>
    <w:rsid w:val="006173FB"/>
    <w:rsid w:val="006174BE"/>
    <w:rsid w:val="006208A9"/>
    <w:rsid w:val="00621649"/>
    <w:rsid w:val="00623B52"/>
    <w:rsid w:val="006256CE"/>
    <w:rsid w:val="00625C11"/>
    <w:rsid w:val="00627D4C"/>
    <w:rsid w:val="006300D3"/>
    <w:rsid w:val="00631CAC"/>
    <w:rsid w:val="006336B2"/>
    <w:rsid w:val="00633E3E"/>
    <w:rsid w:val="00635155"/>
    <w:rsid w:val="00635B32"/>
    <w:rsid w:val="00637355"/>
    <w:rsid w:val="00637451"/>
    <w:rsid w:val="00637FAB"/>
    <w:rsid w:val="006414E6"/>
    <w:rsid w:val="00641881"/>
    <w:rsid w:val="00642959"/>
    <w:rsid w:val="00643401"/>
    <w:rsid w:val="0064383C"/>
    <w:rsid w:val="00645A39"/>
    <w:rsid w:val="006479D9"/>
    <w:rsid w:val="006541CF"/>
    <w:rsid w:val="006558F9"/>
    <w:rsid w:val="00656F1A"/>
    <w:rsid w:val="00661287"/>
    <w:rsid w:val="00662E01"/>
    <w:rsid w:val="00662E7B"/>
    <w:rsid w:val="00662F8A"/>
    <w:rsid w:val="00665E7C"/>
    <w:rsid w:val="00666FD0"/>
    <w:rsid w:val="00667E25"/>
    <w:rsid w:val="0067004E"/>
    <w:rsid w:val="00673E6C"/>
    <w:rsid w:val="0067475C"/>
    <w:rsid w:val="00674A5F"/>
    <w:rsid w:val="0067638A"/>
    <w:rsid w:val="00677573"/>
    <w:rsid w:val="00677E41"/>
    <w:rsid w:val="00680D0B"/>
    <w:rsid w:val="00681030"/>
    <w:rsid w:val="0068278C"/>
    <w:rsid w:val="00683ED3"/>
    <w:rsid w:val="00683EFE"/>
    <w:rsid w:val="006866DD"/>
    <w:rsid w:val="006868C0"/>
    <w:rsid w:val="00690CEA"/>
    <w:rsid w:val="006912DA"/>
    <w:rsid w:val="00692DA8"/>
    <w:rsid w:val="00692FAB"/>
    <w:rsid w:val="00693415"/>
    <w:rsid w:val="00693B9B"/>
    <w:rsid w:val="00694AAE"/>
    <w:rsid w:val="00695BE5"/>
    <w:rsid w:val="0069643C"/>
    <w:rsid w:val="006973BB"/>
    <w:rsid w:val="006979BF"/>
    <w:rsid w:val="00697E9A"/>
    <w:rsid w:val="006A0F74"/>
    <w:rsid w:val="006A11CB"/>
    <w:rsid w:val="006A281F"/>
    <w:rsid w:val="006A3661"/>
    <w:rsid w:val="006A61E8"/>
    <w:rsid w:val="006A6610"/>
    <w:rsid w:val="006A7D4A"/>
    <w:rsid w:val="006B47FC"/>
    <w:rsid w:val="006B4EB3"/>
    <w:rsid w:val="006B5212"/>
    <w:rsid w:val="006B7EE6"/>
    <w:rsid w:val="006C0976"/>
    <w:rsid w:val="006C327F"/>
    <w:rsid w:val="006C3457"/>
    <w:rsid w:val="006C35DB"/>
    <w:rsid w:val="006C3739"/>
    <w:rsid w:val="006C377E"/>
    <w:rsid w:val="006C3DAC"/>
    <w:rsid w:val="006C4C6F"/>
    <w:rsid w:val="006C5785"/>
    <w:rsid w:val="006C57D3"/>
    <w:rsid w:val="006C6244"/>
    <w:rsid w:val="006C6F1E"/>
    <w:rsid w:val="006C7204"/>
    <w:rsid w:val="006D0DFB"/>
    <w:rsid w:val="006D1E24"/>
    <w:rsid w:val="006D3574"/>
    <w:rsid w:val="006D3969"/>
    <w:rsid w:val="006D73B0"/>
    <w:rsid w:val="006D7905"/>
    <w:rsid w:val="006E1230"/>
    <w:rsid w:val="006E2F76"/>
    <w:rsid w:val="006E4787"/>
    <w:rsid w:val="006E4FF8"/>
    <w:rsid w:val="006F2060"/>
    <w:rsid w:val="006F2F7D"/>
    <w:rsid w:val="006F510F"/>
    <w:rsid w:val="006F5361"/>
    <w:rsid w:val="006F702F"/>
    <w:rsid w:val="006F7374"/>
    <w:rsid w:val="006F79E9"/>
    <w:rsid w:val="00700D9B"/>
    <w:rsid w:val="00701E8C"/>
    <w:rsid w:val="00704F0D"/>
    <w:rsid w:val="0070651A"/>
    <w:rsid w:val="007076CD"/>
    <w:rsid w:val="00711072"/>
    <w:rsid w:val="007116E4"/>
    <w:rsid w:val="00711852"/>
    <w:rsid w:val="00711D5E"/>
    <w:rsid w:val="00714CAB"/>
    <w:rsid w:val="00714DD9"/>
    <w:rsid w:val="00714F6F"/>
    <w:rsid w:val="007207A0"/>
    <w:rsid w:val="007218C3"/>
    <w:rsid w:val="00724243"/>
    <w:rsid w:val="007243F8"/>
    <w:rsid w:val="007253A5"/>
    <w:rsid w:val="007265E8"/>
    <w:rsid w:val="00732D8D"/>
    <w:rsid w:val="007339EE"/>
    <w:rsid w:val="007341CF"/>
    <w:rsid w:val="0073456F"/>
    <w:rsid w:val="00735F38"/>
    <w:rsid w:val="00743228"/>
    <w:rsid w:val="00743CFC"/>
    <w:rsid w:val="00746EE9"/>
    <w:rsid w:val="00747DE1"/>
    <w:rsid w:val="00751AE2"/>
    <w:rsid w:val="00753151"/>
    <w:rsid w:val="00753505"/>
    <w:rsid w:val="0075594E"/>
    <w:rsid w:val="0076103F"/>
    <w:rsid w:val="00761AE4"/>
    <w:rsid w:val="0076273A"/>
    <w:rsid w:val="00763061"/>
    <w:rsid w:val="007639A3"/>
    <w:rsid w:val="00766B60"/>
    <w:rsid w:val="0077122F"/>
    <w:rsid w:val="007716B6"/>
    <w:rsid w:val="00771F86"/>
    <w:rsid w:val="007728A2"/>
    <w:rsid w:val="007744AD"/>
    <w:rsid w:val="00774C21"/>
    <w:rsid w:val="00775FBF"/>
    <w:rsid w:val="0078188A"/>
    <w:rsid w:val="00782FEE"/>
    <w:rsid w:val="007846FE"/>
    <w:rsid w:val="007867A7"/>
    <w:rsid w:val="007869E7"/>
    <w:rsid w:val="007877D5"/>
    <w:rsid w:val="007905F8"/>
    <w:rsid w:val="00791CFD"/>
    <w:rsid w:val="007929B4"/>
    <w:rsid w:val="00795C77"/>
    <w:rsid w:val="00795D40"/>
    <w:rsid w:val="00795F74"/>
    <w:rsid w:val="00796CCB"/>
    <w:rsid w:val="00796F83"/>
    <w:rsid w:val="007A1A6B"/>
    <w:rsid w:val="007A1A9F"/>
    <w:rsid w:val="007A284C"/>
    <w:rsid w:val="007A3005"/>
    <w:rsid w:val="007A361F"/>
    <w:rsid w:val="007A4AA7"/>
    <w:rsid w:val="007A4B28"/>
    <w:rsid w:val="007A5619"/>
    <w:rsid w:val="007A5DEB"/>
    <w:rsid w:val="007A5F97"/>
    <w:rsid w:val="007A66C1"/>
    <w:rsid w:val="007A6778"/>
    <w:rsid w:val="007A6AE8"/>
    <w:rsid w:val="007A75FE"/>
    <w:rsid w:val="007A7684"/>
    <w:rsid w:val="007A78A8"/>
    <w:rsid w:val="007B0491"/>
    <w:rsid w:val="007B057B"/>
    <w:rsid w:val="007B111A"/>
    <w:rsid w:val="007B1D71"/>
    <w:rsid w:val="007B3149"/>
    <w:rsid w:val="007B3927"/>
    <w:rsid w:val="007B5036"/>
    <w:rsid w:val="007B5C28"/>
    <w:rsid w:val="007B6419"/>
    <w:rsid w:val="007B6EC4"/>
    <w:rsid w:val="007B703A"/>
    <w:rsid w:val="007B7131"/>
    <w:rsid w:val="007B78A9"/>
    <w:rsid w:val="007C02AD"/>
    <w:rsid w:val="007C07A8"/>
    <w:rsid w:val="007C0EB9"/>
    <w:rsid w:val="007C279B"/>
    <w:rsid w:val="007C3369"/>
    <w:rsid w:val="007C4C1C"/>
    <w:rsid w:val="007C56B0"/>
    <w:rsid w:val="007C6C88"/>
    <w:rsid w:val="007C7480"/>
    <w:rsid w:val="007D2DF8"/>
    <w:rsid w:val="007D4699"/>
    <w:rsid w:val="007D4C85"/>
    <w:rsid w:val="007D5A53"/>
    <w:rsid w:val="007D772E"/>
    <w:rsid w:val="007E0769"/>
    <w:rsid w:val="007E2D82"/>
    <w:rsid w:val="007E3FB4"/>
    <w:rsid w:val="007E4206"/>
    <w:rsid w:val="007E593C"/>
    <w:rsid w:val="007E652B"/>
    <w:rsid w:val="007E7E11"/>
    <w:rsid w:val="007F103E"/>
    <w:rsid w:val="007F169F"/>
    <w:rsid w:val="007F19E1"/>
    <w:rsid w:val="007F306F"/>
    <w:rsid w:val="007F5511"/>
    <w:rsid w:val="007F6996"/>
    <w:rsid w:val="0080007B"/>
    <w:rsid w:val="00800580"/>
    <w:rsid w:val="008009FF"/>
    <w:rsid w:val="0080180B"/>
    <w:rsid w:val="0080185D"/>
    <w:rsid w:val="0080246B"/>
    <w:rsid w:val="008025A4"/>
    <w:rsid w:val="0080277F"/>
    <w:rsid w:val="0080646B"/>
    <w:rsid w:val="008065B3"/>
    <w:rsid w:val="00807F04"/>
    <w:rsid w:val="00810E84"/>
    <w:rsid w:val="008114A7"/>
    <w:rsid w:val="00812802"/>
    <w:rsid w:val="008163A1"/>
    <w:rsid w:val="00816614"/>
    <w:rsid w:val="00816620"/>
    <w:rsid w:val="00816A33"/>
    <w:rsid w:val="00816D2B"/>
    <w:rsid w:val="0082058B"/>
    <w:rsid w:val="0082162F"/>
    <w:rsid w:val="00821EF8"/>
    <w:rsid w:val="00822871"/>
    <w:rsid w:val="00825F05"/>
    <w:rsid w:val="0082728A"/>
    <w:rsid w:val="00830214"/>
    <w:rsid w:val="00830B76"/>
    <w:rsid w:val="00832641"/>
    <w:rsid w:val="0083474E"/>
    <w:rsid w:val="00834C57"/>
    <w:rsid w:val="00837ECC"/>
    <w:rsid w:val="00840885"/>
    <w:rsid w:val="00840B09"/>
    <w:rsid w:val="0084207A"/>
    <w:rsid w:val="008422B9"/>
    <w:rsid w:val="0084394D"/>
    <w:rsid w:val="00843D83"/>
    <w:rsid w:val="00843EA6"/>
    <w:rsid w:val="00846062"/>
    <w:rsid w:val="0084705D"/>
    <w:rsid w:val="00852314"/>
    <w:rsid w:val="00852484"/>
    <w:rsid w:val="008525D4"/>
    <w:rsid w:val="00852D1A"/>
    <w:rsid w:val="00854626"/>
    <w:rsid w:val="00855FA8"/>
    <w:rsid w:val="00856C56"/>
    <w:rsid w:val="00860C7B"/>
    <w:rsid w:val="008620C8"/>
    <w:rsid w:val="00863311"/>
    <w:rsid w:val="00864B0D"/>
    <w:rsid w:val="00864D35"/>
    <w:rsid w:val="00866555"/>
    <w:rsid w:val="00866C16"/>
    <w:rsid w:val="00866F72"/>
    <w:rsid w:val="00866FEA"/>
    <w:rsid w:val="008722E5"/>
    <w:rsid w:val="008741E8"/>
    <w:rsid w:val="00874AAE"/>
    <w:rsid w:val="00875517"/>
    <w:rsid w:val="0087571F"/>
    <w:rsid w:val="00875D54"/>
    <w:rsid w:val="00875DD7"/>
    <w:rsid w:val="008777AD"/>
    <w:rsid w:val="008778A2"/>
    <w:rsid w:val="0088000D"/>
    <w:rsid w:val="00880BE2"/>
    <w:rsid w:val="00880DBE"/>
    <w:rsid w:val="008812A8"/>
    <w:rsid w:val="008837BA"/>
    <w:rsid w:val="008849BF"/>
    <w:rsid w:val="00884D46"/>
    <w:rsid w:val="00884F19"/>
    <w:rsid w:val="00885116"/>
    <w:rsid w:val="00887215"/>
    <w:rsid w:val="008873F4"/>
    <w:rsid w:val="00887F75"/>
    <w:rsid w:val="00890BCD"/>
    <w:rsid w:val="008918CC"/>
    <w:rsid w:val="008923AB"/>
    <w:rsid w:val="00893678"/>
    <w:rsid w:val="0089678B"/>
    <w:rsid w:val="00896C8A"/>
    <w:rsid w:val="0089709E"/>
    <w:rsid w:val="008979E0"/>
    <w:rsid w:val="00897C3B"/>
    <w:rsid w:val="008A1733"/>
    <w:rsid w:val="008A3018"/>
    <w:rsid w:val="008A477C"/>
    <w:rsid w:val="008A5842"/>
    <w:rsid w:val="008B1249"/>
    <w:rsid w:val="008B52C3"/>
    <w:rsid w:val="008B6145"/>
    <w:rsid w:val="008B6C81"/>
    <w:rsid w:val="008C02BF"/>
    <w:rsid w:val="008C178B"/>
    <w:rsid w:val="008C1BC7"/>
    <w:rsid w:val="008C2A4D"/>
    <w:rsid w:val="008C3840"/>
    <w:rsid w:val="008C65C2"/>
    <w:rsid w:val="008C76AC"/>
    <w:rsid w:val="008C7EC1"/>
    <w:rsid w:val="008D03E0"/>
    <w:rsid w:val="008D0E03"/>
    <w:rsid w:val="008D0E19"/>
    <w:rsid w:val="008D1946"/>
    <w:rsid w:val="008D248A"/>
    <w:rsid w:val="008D3074"/>
    <w:rsid w:val="008D3129"/>
    <w:rsid w:val="008D3AC0"/>
    <w:rsid w:val="008D5083"/>
    <w:rsid w:val="008D531F"/>
    <w:rsid w:val="008D668E"/>
    <w:rsid w:val="008E0640"/>
    <w:rsid w:val="008E3BE6"/>
    <w:rsid w:val="008E454B"/>
    <w:rsid w:val="008E55BB"/>
    <w:rsid w:val="008E73D1"/>
    <w:rsid w:val="008E7C3F"/>
    <w:rsid w:val="008F0D98"/>
    <w:rsid w:val="008F4E02"/>
    <w:rsid w:val="008F56EC"/>
    <w:rsid w:val="008F5B84"/>
    <w:rsid w:val="008F622A"/>
    <w:rsid w:val="008F798D"/>
    <w:rsid w:val="00900307"/>
    <w:rsid w:val="0090060E"/>
    <w:rsid w:val="00901EEB"/>
    <w:rsid w:val="00902408"/>
    <w:rsid w:val="00902CCC"/>
    <w:rsid w:val="009045E4"/>
    <w:rsid w:val="00904B2B"/>
    <w:rsid w:val="00905370"/>
    <w:rsid w:val="00906415"/>
    <w:rsid w:val="00907378"/>
    <w:rsid w:val="009077FF"/>
    <w:rsid w:val="00910188"/>
    <w:rsid w:val="00911BA0"/>
    <w:rsid w:val="00911D21"/>
    <w:rsid w:val="009124D2"/>
    <w:rsid w:val="00912AC3"/>
    <w:rsid w:val="00912BBE"/>
    <w:rsid w:val="00913CF6"/>
    <w:rsid w:val="009165D1"/>
    <w:rsid w:val="00916E62"/>
    <w:rsid w:val="00917E5D"/>
    <w:rsid w:val="00917F40"/>
    <w:rsid w:val="00920003"/>
    <w:rsid w:val="0092084A"/>
    <w:rsid w:val="00923D39"/>
    <w:rsid w:val="00925B0D"/>
    <w:rsid w:val="009304CD"/>
    <w:rsid w:val="009314B7"/>
    <w:rsid w:val="00932FA6"/>
    <w:rsid w:val="00937277"/>
    <w:rsid w:val="00937A0A"/>
    <w:rsid w:val="00937EB4"/>
    <w:rsid w:val="00940095"/>
    <w:rsid w:val="0094017E"/>
    <w:rsid w:val="0094131B"/>
    <w:rsid w:val="00941505"/>
    <w:rsid w:val="0094331E"/>
    <w:rsid w:val="00944A8E"/>
    <w:rsid w:val="00945F08"/>
    <w:rsid w:val="0094774A"/>
    <w:rsid w:val="00952287"/>
    <w:rsid w:val="009562E2"/>
    <w:rsid w:val="00957742"/>
    <w:rsid w:val="00957A74"/>
    <w:rsid w:val="00963ED1"/>
    <w:rsid w:val="00965DEC"/>
    <w:rsid w:val="00966853"/>
    <w:rsid w:val="00966B34"/>
    <w:rsid w:val="00967FC1"/>
    <w:rsid w:val="00972253"/>
    <w:rsid w:val="009744C8"/>
    <w:rsid w:val="00974FE6"/>
    <w:rsid w:val="00976D44"/>
    <w:rsid w:val="00980775"/>
    <w:rsid w:val="00980F02"/>
    <w:rsid w:val="00983604"/>
    <w:rsid w:val="00984F6F"/>
    <w:rsid w:val="0098572E"/>
    <w:rsid w:val="0098690A"/>
    <w:rsid w:val="0098768A"/>
    <w:rsid w:val="009876B2"/>
    <w:rsid w:val="00991447"/>
    <w:rsid w:val="00993680"/>
    <w:rsid w:val="0099395C"/>
    <w:rsid w:val="00994596"/>
    <w:rsid w:val="0099463C"/>
    <w:rsid w:val="00994D79"/>
    <w:rsid w:val="0099717A"/>
    <w:rsid w:val="009A03B3"/>
    <w:rsid w:val="009A0DAC"/>
    <w:rsid w:val="009A184D"/>
    <w:rsid w:val="009A1CAA"/>
    <w:rsid w:val="009A2F08"/>
    <w:rsid w:val="009A5DB0"/>
    <w:rsid w:val="009A6926"/>
    <w:rsid w:val="009A7438"/>
    <w:rsid w:val="009B1E34"/>
    <w:rsid w:val="009B236A"/>
    <w:rsid w:val="009B2CB0"/>
    <w:rsid w:val="009B33ED"/>
    <w:rsid w:val="009B3539"/>
    <w:rsid w:val="009B6748"/>
    <w:rsid w:val="009B77C4"/>
    <w:rsid w:val="009C0737"/>
    <w:rsid w:val="009C0BC2"/>
    <w:rsid w:val="009C1319"/>
    <w:rsid w:val="009C28CC"/>
    <w:rsid w:val="009C37E7"/>
    <w:rsid w:val="009C436E"/>
    <w:rsid w:val="009C722B"/>
    <w:rsid w:val="009C77CB"/>
    <w:rsid w:val="009C7D8D"/>
    <w:rsid w:val="009D0914"/>
    <w:rsid w:val="009D1CC4"/>
    <w:rsid w:val="009D231E"/>
    <w:rsid w:val="009D289C"/>
    <w:rsid w:val="009D2B2D"/>
    <w:rsid w:val="009D3253"/>
    <w:rsid w:val="009D4A1E"/>
    <w:rsid w:val="009D4D93"/>
    <w:rsid w:val="009D5FDA"/>
    <w:rsid w:val="009D7270"/>
    <w:rsid w:val="009D7598"/>
    <w:rsid w:val="009E1453"/>
    <w:rsid w:val="009E274F"/>
    <w:rsid w:val="009E2AE4"/>
    <w:rsid w:val="009E30B4"/>
    <w:rsid w:val="009E53F5"/>
    <w:rsid w:val="009E6B4E"/>
    <w:rsid w:val="009E7330"/>
    <w:rsid w:val="009F0DDF"/>
    <w:rsid w:val="009F1158"/>
    <w:rsid w:val="009F2931"/>
    <w:rsid w:val="009F2DF8"/>
    <w:rsid w:val="009F34D1"/>
    <w:rsid w:val="009F488B"/>
    <w:rsid w:val="009F5A31"/>
    <w:rsid w:val="009F60E9"/>
    <w:rsid w:val="009F6275"/>
    <w:rsid w:val="009F7F8B"/>
    <w:rsid w:val="00A00023"/>
    <w:rsid w:val="00A006E5"/>
    <w:rsid w:val="00A03872"/>
    <w:rsid w:val="00A03EAC"/>
    <w:rsid w:val="00A05C83"/>
    <w:rsid w:val="00A06708"/>
    <w:rsid w:val="00A06AE7"/>
    <w:rsid w:val="00A0760D"/>
    <w:rsid w:val="00A127DC"/>
    <w:rsid w:val="00A13422"/>
    <w:rsid w:val="00A13633"/>
    <w:rsid w:val="00A14013"/>
    <w:rsid w:val="00A146D0"/>
    <w:rsid w:val="00A14ED3"/>
    <w:rsid w:val="00A15649"/>
    <w:rsid w:val="00A1712F"/>
    <w:rsid w:val="00A17508"/>
    <w:rsid w:val="00A204B0"/>
    <w:rsid w:val="00A21041"/>
    <w:rsid w:val="00A238D7"/>
    <w:rsid w:val="00A240BB"/>
    <w:rsid w:val="00A24819"/>
    <w:rsid w:val="00A24B66"/>
    <w:rsid w:val="00A25E35"/>
    <w:rsid w:val="00A2705E"/>
    <w:rsid w:val="00A30FAC"/>
    <w:rsid w:val="00A3195D"/>
    <w:rsid w:val="00A31A42"/>
    <w:rsid w:val="00A321DA"/>
    <w:rsid w:val="00A339BF"/>
    <w:rsid w:val="00A35AD1"/>
    <w:rsid w:val="00A37813"/>
    <w:rsid w:val="00A42EF3"/>
    <w:rsid w:val="00A43E84"/>
    <w:rsid w:val="00A44BCB"/>
    <w:rsid w:val="00A45888"/>
    <w:rsid w:val="00A46263"/>
    <w:rsid w:val="00A50242"/>
    <w:rsid w:val="00A50EB0"/>
    <w:rsid w:val="00A526BC"/>
    <w:rsid w:val="00A53AA9"/>
    <w:rsid w:val="00A5459F"/>
    <w:rsid w:val="00A54998"/>
    <w:rsid w:val="00A55ECE"/>
    <w:rsid w:val="00A56311"/>
    <w:rsid w:val="00A56AF6"/>
    <w:rsid w:val="00A60223"/>
    <w:rsid w:val="00A60A79"/>
    <w:rsid w:val="00A613AC"/>
    <w:rsid w:val="00A62071"/>
    <w:rsid w:val="00A621D1"/>
    <w:rsid w:val="00A63436"/>
    <w:rsid w:val="00A6371D"/>
    <w:rsid w:val="00A65011"/>
    <w:rsid w:val="00A6565C"/>
    <w:rsid w:val="00A65855"/>
    <w:rsid w:val="00A66FA9"/>
    <w:rsid w:val="00A67B71"/>
    <w:rsid w:val="00A70DC6"/>
    <w:rsid w:val="00A70DC8"/>
    <w:rsid w:val="00A72208"/>
    <w:rsid w:val="00A7330B"/>
    <w:rsid w:val="00A7360B"/>
    <w:rsid w:val="00A73942"/>
    <w:rsid w:val="00A73B0D"/>
    <w:rsid w:val="00A73B72"/>
    <w:rsid w:val="00A748C4"/>
    <w:rsid w:val="00A74ADB"/>
    <w:rsid w:val="00A81304"/>
    <w:rsid w:val="00A8228E"/>
    <w:rsid w:val="00A8332F"/>
    <w:rsid w:val="00A84359"/>
    <w:rsid w:val="00A844E7"/>
    <w:rsid w:val="00A84B9D"/>
    <w:rsid w:val="00A84FC0"/>
    <w:rsid w:val="00A85BD4"/>
    <w:rsid w:val="00A8604B"/>
    <w:rsid w:val="00A86199"/>
    <w:rsid w:val="00A86B2C"/>
    <w:rsid w:val="00A87A2C"/>
    <w:rsid w:val="00A925C1"/>
    <w:rsid w:val="00A92B52"/>
    <w:rsid w:val="00A931DC"/>
    <w:rsid w:val="00A9446A"/>
    <w:rsid w:val="00A95B40"/>
    <w:rsid w:val="00A960E3"/>
    <w:rsid w:val="00AA1554"/>
    <w:rsid w:val="00AA25C2"/>
    <w:rsid w:val="00AA3C2D"/>
    <w:rsid w:val="00AA3E4E"/>
    <w:rsid w:val="00AA40AD"/>
    <w:rsid w:val="00AA5125"/>
    <w:rsid w:val="00AA5754"/>
    <w:rsid w:val="00AA7105"/>
    <w:rsid w:val="00AA74A7"/>
    <w:rsid w:val="00AB0009"/>
    <w:rsid w:val="00AB06D9"/>
    <w:rsid w:val="00AB143E"/>
    <w:rsid w:val="00AB3F74"/>
    <w:rsid w:val="00AB47A2"/>
    <w:rsid w:val="00AB67F2"/>
    <w:rsid w:val="00AB693A"/>
    <w:rsid w:val="00AB720C"/>
    <w:rsid w:val="00AB7B5E"/>
    <w:rsid w:val="00AC103C"/>
    <w:rsid w:val="00AC1BD3"/>
    <w:rsid w:val="00AC2066"/>
    <w:rsid w:val="00AC44FE"/>
    <w:rsid w:val="00AC50FF"/>
    <w:rsid w:val="00AC529B"/>
    <w:rsid w:val="00AC7960"/>
    <w:rsid w:val="00AD1D93"/>
    <w:rsid w:val="00AD2E8A"/>
    <w:rsid w:val="00AD392E"/>
    <w:rsid w:val="00AD4488"/>
    <w:rsid w:val="00AD51A7"/>
    <w:rsid w:val="00AD67FC"/>
    <w:rsid w:val="00AD775E"/>
    <w:rsid w:val="00AD7D70"/>
    <w:rsid w:val="00AD7DCD"/>
    <w:rsid w:val="00AE07F9"/>
    <w:rsid w:val="00AE3FFF"/>
    <w:rsid w:val="00AE4D02"/>
    <w:rsid w:val="00AE6F1B"/>
    <w:rsid w:val="00AE72F3"/>
    <w:rsid w:val="00AE7BBF"/>
    <w:rsid w:val="00AF1494"/>
    <w:rsid w:val="00AF172F"/>
    <w:rsid w:val="00AF3F35"/>
    <w:rsid w:val="00AF4D96"/>
    <w:rsid w:val="00B00D84"/>
    <w:rsid w:val="00B032A1"/>
    <w:rsid w:val="00B03593"/>
    <w:rsid w:val="00B0525E"/>
    <w:rsid w:val="00B057AA"/>
    <w:rsid w:val="00B06B80"/>
    <w:rsid w:val="00B11587"/>
    <w:rsid w:val="00B13203"/>
    <w:rsid w:val="00B13301"/>
    <w:rsid w:val="00B13791"/>
    <w:rsid w:val="00B13CB7"/>
    <w:rsid w:val="00B14062"/>
    <w:rsid w:val="00B15ACE"/>
    <w:rsid w:val="00B21C42"/>
    <w:rsid w:val="00B23364"/>
    <w:rsid w:val="00B2362D"/>
    <w:rsid w:val="00B23EA6"/>
    <w:rsid w:val="00B24183"/>
    <w:rsid w:val="00B249FB"/>
    <w:rsid w:val="00B25905"/>
    <w:rsid w:val="00B3411C"/>
    <w:rsid w:val="00B342EB"/>
    <w:rsid w:val="00B3659D"/>
    <w:rsid w:val="00B36ABD"/>
    <w:rsid w:val="00B36DC6"/>
    <w:rsid w:val="00B37948"/>
    <w:rsid w:val="00B405CE"/>
    <w:rsid w:val="00B42DAF"/>
    <w:rsid w:val="00B42DCA"/>
    <w:rsid w:val="00B45993"/>
    <w:rsid w:val="00B4723C"/>
    <w:rsid w:val="00B50566"/>
    <w:rsid w:val="00B53FB6"/>
    <w:rsid w:val="00B5426F"/>
    <w:rsid w:val="00B54BA5"/>
    <w:rsid w:val="00B57FC2"/>
    <w:rsid w:val="00B606C1"/>
    <w:rsid w:val="00B607F1"/>
    <w:rsid w:val="00B614B8"/>
    <w:rsid w:val="00B62DE5"/>
    <w:rsid w:val="00B65A77"/>
    <w:rsid w:val="00B65D23"/>
    <w:rsid w:val="00B66093"/>
    <w:rsid w:val="00B668A7"/>
    <w:rsid w:val="00B6695F"/>
    <w:rsid w:val="00B70F37"/>
    <w:rsid w:val="00B71D6D"/>
    <w:rsid w:val="00B7382D"/>
    <w:rsid w:val="00B74869"/>
    <w:rsid w:val="00B773B1"/>
    <w:rsid w:val="00B777AE"/>
    <w:rsid w:val="00B77F15"/>
    <w:rsid w:val="00B83C6E"/>
    <w:rsid w:val="00B8467B"/>
    <w:rsid w:val="00B84949"/>
    <w:rsid w:val="00B8546D"/>
    <w:rsid w:val="00B86232"/>
    <w:rsid w:val="00B87253"/>
    <w:rsid w:val="00B8770F"/>
    <w:rsid w:val="00B92BAF"/>
    <w:rsid w:val="00B93FC6"/>
    <w:rsid w:val="00B94317"/>
    <w:rsid w:val="00B9448A"/>
    <w:rsid w:val="00B9501D"/>
    <w:rsid w:val="00B959E5"/>
    <w:rsid w:val="00BA0B0F"/>
    <w:rsid w:val="00BA1D56"/>
    <w:rsid w:val="00BA20E4"/>
    <w:rsid w:val="00BA2C08"/>
    <w:rsid w:val="00BA35E7"/>
    <w:rsid w:val="00BA387C"/>
    <w:rsid w:val="00BA3B5F"/>
    <w:rsid w:val="00BA3EE7"/>
    <w:rsid w:val="00BA4248"/>
    <w:rsid w:val="00BA5602"/>
    <w:rsid w:val="00BA560E"/>
    <w:rsid w:val="00BA5662"/>
    <w:rsid w:val="00BA5874"/>
    <w:rsid w:val="00BA6128"/>
    <w:rsid w:val="00BA6C5E"/>
    <w:rsid w:val="00BB041A"/>
    <w:rsid w:val="00BB0BA6"/>
    <w:rsid w:val="00BB1691"/>
    <w:rsid w:val="00BB345B"/>
    <w:rsid w:val="00BB42E0"/>
    <w:rsid w:val="00BB47DE"/>
    <w:rsid w:val="00BB6429"/>
    <w:rsid w:val="00BB7CE5"/>
    <w:rsid w:val="00BC0741"/>
    <w:rsid w:val="00BC1EB7"/>
    <w:rsid w:val="00BC2519"/>
    <w:rsid w:val="00BC2876"/>
    <w:rsid w:val="00BC51F4"/>
    <w:rsid w:val="00BC6621"/>
    <w:rsid w:val="00BD106C"/>
    <w:rsid w:val="00BD16AF"/>
    <w:rsid w:val="00BD17D2"/>
    <w:rsid w:val="00BD3984"/>
    <w:rsid w:val="00BD39A2"/>
    <w:rsid w:val="00BD3A1C"/>
    <w:rsid w:val="00BD5F89"/>
    <w:rsid w:val="00BE163C"/>
    <w:rsid w:val="00BE2884"/>
    <w:rsid w:val="00BE4918"/>
    <w:rsid w:val="00BE5740"/>
    <w:rsid w:val="00BE63E9"/>
    <w:rsid w:val="00BE6936"/>
    <w:rsid w:val="00BE6F46"/>
    <w:rsid w:val="00BE75CE"/>
    <w:rsid w:val="00BE78B4"/>
    <w:rsid w:val="00BF22C3"/>
    <w:rsid w:val="00BF2371"/>
    <w:rsid w:val="00BF3BA8"/>
    <w:rsid w:val="00BF4038"/>
    <w:rsid w:val="00BF4C4F"/>
    <w:rsid w:val="00BF6455"/>
    <w:rsid w:val="00BF7A38"/>
    <w:rsid w:val="00C0071C"/>
    <w:rsid w:val="00C00EB6"/>
    <w:rsid w:val="00C01194"/>
    <w:rsid w:val="00C0187E"/>
    <w:rsid w:val="00C02323"/>
    <w:rsid w:val="00C03758"/>
    <w:rsid w:val="00C0651D"/>
    <w:rsid w:val="00C10007"/>
    <w:rsid w:val="00C10D37"/>
    <w:rsid w:val="00C11316"/>
    <w:rsid w:val="00C119CD"/>
    <w:rsid w:val="00C12D62"/>
    <w:rsid w:val="00C1455E"/>
    <w:rsid w:val="00C207BE"/>
    <w:rsid w:val="00C228D1"/>
    <w:rsid w:val="00C23B89"/>
    <w:rsid w:val="00C249E9"/>
    <w:rsid w:val="00C24E26"/>
    <w:rsid w:val="00C25075"/>
    <w:rsid w:val="00C26CB0"/>
    <w:rsid w:val="00C2738A"/>
    <w:rsid w:val="00C305AE"/>
    <w:rsid w:val="00C3104B"/>
    <w:rsid w:val="00C31B6E"/>
    <w:rsid w:val="00C32CCD"/>
    <w:rsid w:val="00C348E0"/>
    <w:rsid w:val="00C34AE6"/>
    <w:rsid w:val="00C350EB"/>
    <w:rsid w:val="00C3531C"/>
    <w:rsid w:val="00C353A4"/>
    <w:rsid w:val="00C40F7C"/>
    <w:rsid w:val="00C43444"/>
    <w:rsid w:val="00C46E3F"/>
    <w:rsid w:val="00C47153"/>
    <w:rsid w:val="00C4789D"/>
    <w:rsid w:val="00C47A25"/>
    <w:rsid w:val="00C50D95"/>
    <w:rsid w:val="00C53E65"/>
    <w:rsid w:val="00C55ECA"/>
    <w:rsid w:val="00C60C50"/>
    <w:rsid w:val="00C63A64"/>
    <w:rsid w:val="00C6586D"/>
    <w:rsid w:val="00C6592D"/>
    <w:rsid w:val="00C66C63"/>
    <w:rsid w:val="00C7007A"/>
    <w:rsid w:val="00C70909"/>
    <w:rsid w:val="00C71A39"/>
    <w:rsid w:val="00C72E98"/>
    <w:rsid w:val="00C740BE"/>
    <w:rsid w:val="00C76998"/>
    <w:rsid w:val="00C77DDC"/>
    <w:rsid w:val="00C8089B"/>
    <w:rsid w:val="00C81948"/>
    <w:rsid w:val="00C823BB"/>
    <w:rsid w:val="00C8504B"/>
    <w:rsid w:val="00C85518"/>
    <w:rsid w:val="00C855D9"/>
    <w:rsid w:val="00C85897"/>
    <w:rsid w:val="00C9015F"/>
    <w:rsid w:val="00C9123A"/>
    <w:rsid w:val="00C91390"/>
    <w:rsid w:val="00C92807"/>
    <w:rsid w:val="00C92FA0"/>
    <w:rsid w:val="00C94864"/>
    <w:rsid w:val="00C97925"/>
    <w:rsid w:val="00CA0113"/>
    <w:rsid w:val="00CA17A2"/>
    <w:rsid w:val="00CA17DD"/>
    <w:rsid w:val="00CA1B79"/>
    <w:rsid w:val="00CA2E53"/>
    <w:rsid w:val="00CA3233"/>
    <w:rsid w:val="00CA5C62"/>
    <w:rsid w:val="00CB0F34"/>
    <w:rsid w:val="00CB109F"/>
    <w:rsid w:val="00CB5C83"/>
    <w:rsid w:val="00CC20D0"/>
    <w:rsid w:val="00CC2798"/>
    <w:rsid w:val="00CC6075"/>
    <w:rsid w:val="00CC65C9"/>
    <w:rsid w:val="00CC7467"/>
    <w:rsid w:val="00CC7FE0"/>
    <w:rsid w:val="00CD0103"/>
    <w:rsid w:val="00CD0B51"/>
    <w:rsid w:val="00CD0E17"/>
    <w:rsid w:val="00CD1659"/>
    <w:rsid w:val="00CD31BA"/>
    <w:rsid w:val="00CD3BC0"/>
    <w:rsid w:val="00CD56EF"/>
    <w:rsid w:val="00CD66E2"/>
    <w:rsid w:val="00CD6FC9"/>
    <w:rsid w:val="00CD7486"/>
    <w:rsid w:val="00CE0105"/>
    <w:rsid w:val="00CE2065"/>
    <w:rsid w:val="00CE25F0"/>
    <w:rsid w:val="00CE32E2"/>
    <w:rsid w:val="00CE47BC"/>
    <w:rsid w:val="00CE4D9B"/>
    <w:rsid w:val="00CE4FE3"/>
    <w:rsid w:val="00CE5A8C"/>
    <w:rsid w:val="00CE5ABD"/>
    <w:rsid w:val="00CF1ADB"/>
    <w:rsid w:val="00CF2348"/>
    <w:rsid w:val="00CF36EF"/>
    <w:rsid w:val="00CF3761"/>
    <w:rsid w:val="00CF55A0"/>
    <w:rsid w:val="00CF5666"/>
    <w:rsid w:val="00D01BC1"/>
    <w:rsid w:val="00D05260"/>
    <w:rsid w:val="00D05F21"/>
    <w:rsid w:val="00D06B19"/>
    <w:rsid w:val="00D11316"/>
    <w:rsid w:val="00D11353"/>
    <w:rsid w:val="00D13E87"/>
    <w:rsid w:val="00D13EAB"/>
    <w:rsid w:val="00D14875"/>
    <w:rsid w:val="00D162D9"/>
    <w:rsid w:val="00D16EEF"/>
    <w:rsid w:val="00D178E8"/>
    <w:rsid w:val="00D200E4"/>
    <w:rsid w:val="00D206BE"/>
    <w:rsid w:val="00D21516"/>
    <w:rsid w:val="00D235B2"/>
    <w:rsid w:val="00D23854"/>
    <w:rsid w:val="00D240E4"/>
    <w:rsid w:val="00D24D6E"/>
    <w:rsid w:val="00D250AD"/>
    <w:rsid w:val="00D258BB"/>
    <w:rsid w:val="00D25F76"/>
    <w:rsid w:val="00D26757"/>
    <w:rsid w:val="00D30107"/>
    <w:rsid w:val="00D3075E"/>
    <w:rsid w:val="00D309A9"/>
    <w:rsid w:val="00D30A44"/>
    <w:rsid w:val="00D30A5B"/>
    <w:rsid w:val="00D30D5A"/>
    <w:rsid w:val="00D31049"/>
    <w:rsid w:val="00D32196"/>
    <w:rsid w:val="00D329CE"/>
    <w:rsid w:val="00D33ACB"/>
    <w:rsid w:val="00D346D4"/>
    <w:rsid w:val="00D36FBF"/>
    <w:rsid w:val="00D4052C"/>
    <w:rsid w:val="00D425D7"/>
    <w:rsid w:val="00D43824"/>
    <w:rsid w:val="00D43AD9"/>
    <w:rsid w:val="00D444DA"/>
    <w:rsid w:val="00D44CBE"/>
    <w:rsid w:val="00D44F8B"/>
    <w:rsid w:val="00D45617"/>
    <w:rsid w:val="00D467E9"/>
    <w:rsid w:val="00D5014D"/>
    <w:rsid w:val="00D50483"/>
    <w:rsid w:val="00D510DA"/>
    <w:rsid w:val="00D52AF0"/>
    <w:rsid w:val="00D52E3B"/>
    <w:rsid w:val="00D53511"/>
    <w:rsid w:val="00D5402C"/>
    <w:rsid w:val="00D54CDA"/>
    <w:rsid w:val="00D557DF"/>
    <w:rsid w:val="00D55825"/>
    <w:rsid w:val="00D56BB1"/>
    <w:rsid w:val="00D5785F"/>
    <w:rsid w:val="00D6111F"/>
    <w:rsid w:val="00D62B98"/>
    <w:rsid w:val="00D62CEE"/>
    <w:rsid w:val="00D6546D"/>
    <w:rsid w:val="00D65C9D"/>
    <w:rsid w:val="00D65D0D"/>
    <w:rsid w:val="00D70C31"/>
    <w:rsid w:val="00D727D8"/>
    <w:rsid w:val="00D7378F"/>
    <w:rsid w:val="00D73B08"/>
    <w:rsid w:val="00D745D1"/>
    <w:rsid w:val="00D74728"/>
    <w:rsid w:val="00D74CBB"/>
    <w:rsid w:val="00D75DA2"/>
    <w:rsid w:val="00D75E7A"/>
    <w:rsid w:val="00D7705B"/>
    <w:rsid w:val="00D80619"/>
    <w:rsid w:val="00D8104F"/>
    <w:rsid w:val="00D81EEC"/>
    <w:rsid w:val="00D8293E"/>
    <w:rsid w:val="00D829CE"/>
    <w:rsid w:val="00D873F0"/>
    <w:rsid w:val="00D922B2"/>
    <w:rsid w:val="00D9288B"/>
    <w:rsid w:val="00D93922"/>
    <w:rsid w:val="00D96405"/>
    <w:rsid w:val="00D96A88"/>
    <w:rsid w:val="00D96C52"/>
    <w:rsid w:val="00D97153"/>
    <w:rsid w:val="00D9750E"/>
    <w:rsid w:val="00DA0534"/>
    <w:rsid w:val="00DA0903"/>
    <w:rsid w:val="00DA45E9"/>
    <w:rsid w:val="00DA4876"/>
    <w:rsid w:val="00DA560D"/>
    <w:rsid w:val="00DA6DF5"/>
    <w:rsid w:val="00DB2BC7"/>
    <w:rsid w:val="00DB312B"/>
    <w:rsid w:val="00DB337C"/>
    <w:rsid w:val="00DB6102"/>
    <w:rsid w:val="00DB6D48"/>
    <w:rsid w:val="00DB7D9F"/>
    <w:rsid w:val="00DC12A4"/>
    <w:rsid w:val="00DC149C"/>
    <w:rsid w:val="00DC2E29"/>
    <w:rsid w:val="00DC7815"/>
    <w:rsid w:val="00DD2FBB"/>
    <w:rsid w:val="00DD493C"/>
    <w:rsid w:val="00DD4B67"/>
    <w:rsid w:val="00DD72E5"/>
    <w:rsid w:val="00DE1488"/>
    <w:rsid w:val="00DE18A6"/>
    <w:rsid w:val="00DE29FE"/>
    <w:rsid w:val="00DE33B3"/>
    <w:rsid w:val="00DE4016"/>
    <w:rsid w:val="00DE4A08"/>
    <w:rsid w:val="00DE544E"/>
    <w:rsid w:val="00DE763A"/>
    <w:rsid w:val="00DE7B53"/>
    <w:rsid w:val="00DF1032"/>
    <w:rsid w:val="00DF2AE1"/>
    <w:rsid w:val="00DF2B48"/>
    <w:rsid w:val="00DF2C5A"/>
    <w:rsid w:val="00DF4333"/>
    <w:rsid w:val="00DF6A02"/>
    <w:rsid w:val="00E01EFE"/>
    <w:rsid w:val="00E030D0"/>
    <w:rsid w:val="00E04F45"/>
    <w:rsid w:val="00E05491"/>
    <w:rsid w:val="00E06598"/>
    <w:rsid w:val="00E067A6"/>
    <w:rsid w:val="00E07460"/>
    <w:rsid w:val="00E1015E"/>
    <w:rsid w:val="00E11260"/>
    <w:rsid w:val="00E128C3"/>
    <w:rsid w:val="00E1429A"/>
    <w:rsid w:val="00E15E72"/>
    <w:rsid w:val="00E161D2"/>
    <w:rsid w:val="00E169F4"/>
    <w:rsid w:val="00E16F9E"/>
    <w:rsid w:val="00E228B8"/>
    <w:rsid w:val="00E24B56"/>
    <w:rsid w:val="00E25A4C"/>
    <w:rsid w:val="00E26656"/>
    <w:rsid w:val="00E27E06"/>
    <w:rsid w:val="00E30389"/>
    <w:rsid w:val="00E32226"/>
    <w:rsid w:val="00E348C3"/>
    <w:rsid w:val="00E36558"/>
    <w:rsid w:val="00E37456"/>
    <w:rsid w:val="00E4087D"/>
    <w:rsid w:val="00E417BC"/>
    <w:rsid w:val="00E438B9"/>
    <w:rsid w:val="00E46003"/>
    <w:rsid w:val="00E50C51"/>
    <w:rsid w:val="00E545E4"/>
    <w:rsid w:val="00E549AE"/>
    <w:rsid w:val="00E55810"/>
    <w:rsid w:val="00E60AA3"/>
    <w:rsid w:val="00E60F1C"/>
    <w:rsid w:val="00E61D18"/>
    <w:rsid w:val="00E61EC7"/>
    <w:rsid w:val="00E6213A"/>
    <w:rsid w:val="00E62D2C"/>
    <w:rsid w:val="00E63CF3"/>
    <w:rsid w:val="00E64A75"/>
    <w:rsid w:val="00E6516A"/>
    <w:rsid w:val="00E67E9F"/>
    <w:rsid w:val="00E70D9B"/>
    <w:rsid w:val="00E70EA2"/>
    <w:rsid w:val="00E715FF"/>
    <w:rsid w:val="00E72CEC"/>
    <w:rsid w:val="00E72E52"/>
    <w:rsid w:val="00E76ADB"/>
    <w:rsid w:val="00E76EC2"/>
    <w:rsid w:val="00E8015D"/>
    <w:rsid w:val="00E8023A"/>
    <w:rsid w:val="00E80930"/>
    <w:rsid w:val="00E83433"/>
    <w:rsid w:val="00E83653"/>
    <w:rsid w:val="00E84333"/>
    <w:rsid w:val="00E85BEA"/>
    <w:rsid w:val="00E860D9"/>
    <w:rsid w:val="00E86514"/>
    <w:rsid w:val="00E8697F"/>
    <w:rsid w:val="00E87F91"/>
    <w:rsid w:val="00E90D5D"/>
    <w:rsid w:val="00E91E2D"/>
    <w:rsid w:val="00E92A8D"/>
    <w:rsid w:val="00E943A2"/>
    <w:rsid w:val="00E95B3E"/>
    <w:rsid w:val="00E95E81"/>
    <w:rsid w:val="00E96A8D"/>
    <w:rsid w:val="00E96D33"/>
    <w:rsid w:val="00EA1279"/>
    <w:rsid w:val="00EA1457"/>
    <w:rsid w:val="00EA2C4C"/>
    <w:rsid w:val="00EA30A6"/>
    <w:rsid w:val="00EA4063"/>
    <w:rsid w:val="00EA4E24"/>
    <w:rsid w:val="00EA5160"/>
    <w:rsid w:val="00EA5B3F"/>
    <w:rsid w:val="00EA69B6"/>
    <w:rsid w:val="00EA798A"/>
    <w:rsid w:val="00EB09E8"/>
    <w:rsid w:val="00EB48A8"/>
    <w:rsid w:val="00EB549C"/>
    <w:rsid w:val="00EB5E79"/>
    <w:rsid w:val="00EC01A9"/>
    <w:rsid w:val="00EC30CC"/>
    <w:rsid w:val="00EC3688"/>
    <w:rsid w:val="00EC604A"/>
    <w:rsid w:val="00EC7E71"/>
    <w:rsid w:val="00ED03A9"/>
    <w:rsid w:val="00ED0EE6"/>
    <w:rsid w:val="00ED21E7"/>
    <w:rsid w:val="00ED3481"/>
    <w:rsid w:val="00ED46C2"/>
    <w:rsid w:val="00ED6214"/>
    <w:rsid w:val="00ED646E"/>
    <w:rsid w:val="00ED741E"/>
    <w:rsid w:val="00ED79AD"/>
    <w:rsid w:val="00EE0A88"/>
    <w:rsid w:val="00EE0AB3"/>
    <w:rsid w:val="00EE22CD"/>
    <w:rsid w:val="00EE2311"/>
    <w:rsid w:val="00EE27EF"/>
    <w:rsid w:val="00EE33D7"/>
    <w:rsid w:val="00EE48F3"/>
    <w:rsid w:val="00EE7106"/>
    <w:rsid w:val="00EE775F"/>
    <w:rsid w:val="00EF0FFC"/>
    <w:rsid w:val="00EF422C"/>
    <w:rsid w:val="00EF5BFC"/>
    <w:rsid w:val="00EF6038"/>
    <w:rsid w:val="00EF7B03"/>
    <w:rsid w:val="00F00C2C"/>
    <w:rsid w:val="00F07504"/>
    <w:rsid w:val="00F07567"/>
    <w:rsid w:val="00F102B6"/>
    <w:rsid w:val="00F10354"/>
    <w:rsid w:val="00F114AD"/>
    <w:rsid w:val="00F11D07"/>
    <w:rsid w:val="00F13AD5"/>
    <w:rsid w:val="00F1443D"/>
    <w:rsid w:val="00F16D7B"/>
    <w:rsid w:val="00F17507"/>
    <w:rsid w:val="00F215D2"/>
    <w:rsid w:val="00F2262D"/>
    <w:rsid w:val="00F22643"/>
    <w:rsid w:val="00F22D51"/>
    <w:rsid w:val="00F254E5"/>
    <w:rsid w:val="00F25AA1"/>
    <w:rsid w:val="00F27207"/>
    <w:rsid w:val="00F3188B"/>
    <w:rsid w:val="00F32638"/>
    <w:rsid w:val="00F32D1C"/>
    <w:rsid w:val="00F346A3"/>
    <w:rsid w:val="00F3726C"/>
    <w:rsid w:val="00F379A4"/>
    <w:rsid w:val="00F37CAD"/>
    <w:rsid w:val="00F40B5B"/>
    <w:rsid w:val="00F417CB"/>
    <w:rsid w:val="00F427FC"/>
    <w:rsid w:val="00F42B59"/>
    <w:rsid w:val="00F444FE"/>
    <w:rsid w:val="00F449FC"/>
    <w:rsid w:val="00F44D3B"/>
    <w:rsid w:val="00F45715"/>
    <w:rsid w:val="00F478D9"/>
    <w:rsid w:val="00F511FC"/>
    <w:rsid w:val="00F513DD"/>
    <w:rsid w:val="00F53566"/>
    <w:rsid w:val="00F54532"/>
    <w:rsid w:val="00F5458A"/>
    <w:rsid w:val="00F54B0F"/>
    <w:rsid w:val="00F54CE3"/>
    <w:rsid w:val="00F56DA6"/>
    <w:rsid w:val="00F60CA1"/>
    <w:rsid w:val="00F6189B"/>
    <w:rsid w:val="00F62B8C"/>
    <w:rsid w:val="00F63C70"/>
    <w:rsid w:val="00F702DD"/>
    <w:rsid w:val="00F71E92"/>
    <w:rsid w:val="00F72B68"/>
    <w:rsid w:val="00F74E79"/>
    <w:rsid w:val="00F766B1"/>
    <w:rsid w:val="00F767DF"/>
    <w:rsid w:val="00F76C94"/>
    <w:rsid w:val="00F80DDB"/>
    <w:rsid w:val="00F81D78"/>
    <w:rsid w:val="00F84219"/>
    <w:rsid w:val="00F8427B"/>
    <w:rsid w:val="00F8506F"/>
    <w:rsid w:val="00F864AC"/>
    <w:rsid w:val="00F866A8"/>
    <w:rsid w:val="00F904D4"/>
    <w:rsid w:val="00F938B4"/>
    <w:rsid w:val="00F940C3"/>
    <w:rsid w:val="00F9447A"/>
    <w:rsid w:val="00F94C14"/>
    <w:rsid w:val="00F97493"/>
    <w:rsid w:val="00F97D30"/>
    <w:rsid w:val="00FA0183"/>
    <w:rsid w:val="00FA03D5"/>
    <w:rsid w:val="00FA0A1D"/>
    <w:rsid w:val="00FA1308"/>
    <w:rsid w:val="00FA14C0"/>
    <w:rsid w:val="00FA5F16"/>
    <w:rsid w:val="00FB111E"/>
    <w:rsid w:val="00FB32C2"/>
    <w:rsid w:val="00FB330E"/>
    <w:rsid w:val="00FB42C6"/>
    <w:rsid w:val="00FB5B3F"/>
    <w:rsid w:val="00FB5F77"/>
    <w:rsid w:val="00FB6229"/>
    <w:rsid w:val="00FB66DB"/>
    <w:rsid w:val="00FB7358"/>
    <w:rsid w:val="00FB74FB"/>
    <w:rsid w:val="00FB7770"/>
    <w:rsid w:val="00FC0838"/>
    <w:rsid w:val="00FC1045"/>
    <w:rsid w:val="00FC1566"/>
    <w:rsid w:val="00FC18F3"/>
    <w:rsid w:val="00FC22A6"/>
    <w:rsid w:val="00FC3C97"/>
    <w:rsid w:val="00FC5C76"/>
    <w:rsid w:val="00FC5FE6"/>
    <w:rsid w:val="00FC7363"/>
    <w:rsid w:val="00FC7955"/>
    <w:rsid w:val="00FD09CF"/>
    <w:rsid w:val="00FD0E7A"/>
    <w:rsid w:val="00FD196D"/>
    <w:rsid w:val="00FD1D94"/>
    <w:rsid w:val="00FD3A9F"/>
    <w:rsid w:val="00FD50CA"/>
    <w:rsid w:val="00FD6601"/>
    <w:rsid w:val="00FD6A18"/>
    <w:rsid w:val="00FD6B55"/>
    <w:rsid w:val="00FE005E"/>
    <w:rsid w:val="00FE07A4"/>
    <w:rsid w:val="00FE1755"/>
    <w:rsid w:val="00FE1B91"/>
    <w:rsid w:val="00FE2B7D"/>
    <w:rsid w:val="00FE6B12"/>
    <w:rsid w:val="00FE72D5"/>
    <w:rsid w:val="00FE780D"/>
    <w:rsid w:val="00FE7D09"/>
    <w:rsid w:val="00FE7FA8"/>
    <w:rsid w:val="00FF3D72"/>
    <w:rsid w:val="00FF3DDC"/>
    <w:rsid w:val="00FF424C"/>
    <w:rsid w:val="00FF4DE0"/>
    <w:rsid w:val="00FF64F2"/>
    <w:rsid w:val="00FF748B"/>
    <w:rsid w:val="016845A8"/>
    <w:rsid w:val="04402271"/>
    <w:rsid w:val="06134FB4"/>
    <w:rsid w:val="06770429"/>
    <w:rsid w:val="08E132C3"/>
    <w:rsid w:val="0E5C7678"/>
    <w:rsid w:val="12DA1AE3"/>
    <w:rsid w:val="14ED7725"/>
    <w:rsid w:val="181777AA"/>
    <w:rsid w:val="1BBE6445"/>
    <w:rsid w:val="26112961"/>
    <w:rsid w:val="264E5826"/>
    <w:rsid w:val="27B2207B"/>
    <w:rsid w:val="2B8A589B"/>
    <w:rsid w:val="2C937796"/>
    <w:rsid w:val="2E66523C"/>
    <w:rsid w:val="3090319A"/>
    <w:rsid w:val="39252A4D"/>
    <w:rsid w:val="43415E47"/>
    <w:rsid w:val="45260A34"/>
    <w:rsid w:val="45A8597B"/>
    <w:rsid w:val="49340421"/>
    <w:rsid w:val="4BA67B66"/>
    <w:rsid w:val="4FB51F0B"/>
    <w:rsid w:val="517F7502"/>
    <w:rsid w:val="51C4254F"/>
    <w:rsid w:val="54AC6BFB"/>
    <w:rsid w:val="55F2306D"/>
    <w:rsid w:val="5651371E"/>
    <w:rsid w:val="57C136BC"/>
    <w:rsid w:val="596D2890"/>
    <w:rsid w:val="59766163"/>
    <w:rsid w:val="5AE44693"/>
    <w:rsid w:val="5D773892"/>
    <w:rsid w:val="5E322D59"/>
    <w:rsid w:val="609A1E16"/>
    <w:rsid w:val="67EE1896"/>
    <w:rsid w:val="6A2255DE"/>
    <w:rsid w:val="71036333"/>
    <w:rsid w:val="790B2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0" w:semiHidden="0"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5"/>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link w:val="5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7">
    <w:name w:val="heading 4"/>
    <w:basedOn w:val="1"/>
    <w:next w:val="1"/>
    <w:link w:val="57"/>
    <w:qFormat/>
    <w:uiPriority w:val="0"/>
    <w:pPr>
      <w:keepNext/>
      <w:outlineLvl w:val="3"/>
    </w:pPr>
    <w:rPr>
      <w:sz w:val="28"/>
      <w:szCs w:val="20"/>
    </w:rPr>
  </w:style>
  <w:style w:type="paragraph" w:styleId="8">
    <w:name w:val="heading 5"/>
    <w:basedOn w:val="1"/>
    <w:next w:val="1"/>
    <w:link w:val="58"/>
    <w:qFormat/>
    <w:uiPriority w:val="0"/>
    <w:pPr>
      <w:keepNext/>
      <w:keepLines/>
      <w:spacing w:before="280" w:after="290" w:line="376" w:lineRule="auto"/>
      <w:outlineLvl w:val="4"/>
    </w:pPr>
    <w:rPr>
      <w:b/>
      <w:bCs/>
      <w:sz w:val="28"/>
      <w:szCs w:val="28"/>
    </w:rPr>
  </w:style>
  <w:style w:type="paragraph" w:styleId="9">
    <w:name w:val="heading 6"/>
    <w:basedOn w:val="1"/>
    <w:next w:val="1"/>
    <w:link w:val="59"/>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60"/>
    <w:qFormat/>
    <w:uiPriority w:val="0"/>
    <w:pPr>
      <w:keepNext/>
      <w:keepLines/>
      <w:spacing w:before="240" w:after="64" w:line="320" w:lineRule="auto"/>
      <w:outlineLvl w:val="6"/>
    </w:pPr>
    <w:rPr>
      <w:b/>
      <w:bCs/>
      <w:sz w:val="24"/>
    </w:rPr>
  </w:style>
  <w:style w:type="paragraph" w:styleId="11">
    <w:name w:val="heading 8"/>
    <w:basedOn w:val="1"/>
    <w:next w:val="1"/>
    <w:link w:val="61"/>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62"/>
    <w:qFormat/>
    <w:uiPriority w:val="0"/>
    <w:pPr>
      <w:keepNext/>
      <w:keepLines/>
      <w:spacing w:before="240" w:after="64" w:line="320" w:lineRule="auto"/>
      <w:outlineLvl w:val="8"/>
    </w:pPr>
    <w:rPr>
      <w:rFonts w:ascii="Arial" w:hAnsi="Arial" w:eastAsia="黑体"/>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8"/>
    <w:qFormat/>
    <w:uiPriority w:val="0"/>
    <w:rPr>
      <w:sz w:val="28"/>
      <w:szCs w:val="20"/>
    </w:rPr>
  </w:style>
  <w:style w:type="paragraph" w:styleId="6">
    <w:name w:val="Normal Indent"/>
    <w:basedOn w:val="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caption"/>
    <w:basedOn w:val="1"/>
    <w:next w:val="1"/>
    <w:semiHidden/>
    <w:unhideWhenUsed/>
    <w:qFormat/>
    <w:uiPriority w:val="0"/>
    <w:rPr>
      <w:rFonts w:ascii="Cambria" w:hAnsi="Cambria" w:eastAsia="黑体"/>
      <w:sz w:val="20"/>
      <w:szCs w:val="20"/>
    </w:rPr>
  </w:style>
  <w:style w:type="paragraph" w:styleId="15">
    <w:name w:val="Document Map"/>
    <w:basedOn w:val="1"/>
    <w:link w:val="67"/>
    <w:qFormat/>
    <w:uiPriority w:val="0"/>
    <w:rPr>
      <w:rFonts w:ascii="宋体"/>
      <w:sz w:val="18"/>
      <w:szCs w:val="18"/>
    </w:rPr>
  </w:style>
  <w:style w:type="paragraph" w:styleId="16">
    <w:name w:val="annotation text"/>
    <w:basedOn w:val="1"/>
    <w:link w:val="65"/>
    <w:unhideWhenUsed/>
    <w:qFormat/>
    <w:uiPriority w:val="0"/>
    <w:pPr>
      <w:jc w:val="left"/>
    </w:pPr>
  </w:style>
  <w:style w:type="paragraph" w:styleId="17">
    <w:name w:val="Body Text 3"/>
    <w:basedOn w:val="1"/>
    <w:link w:val="91"/>
    <w:unhideWhenUsed/>
    <w:qFormat/>
    <w:uiPriority w:val="99"/>
    <w:pPr>
      <w:spacing w:after="120"/>
    </w:pPr>
    <w:rPr>
      <w:sz w:val="16"/>
      <w:szCs w:val="16"/>
    </w:rPr>
  </w:style>
  <w:style w:type="paragraph" w:styleId="18">
    <w:name w:val="Body Text Indent"/>
    <w:basedOn w:val="1"/>
    <w:link w:val="69"/>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9">
    <w:name w:val="List 2"/>
    <w:basedOn w:val="1"/>
    <w:qFormat/>
    <w:uiPriority w:val="0"/>
    <w:pPr>
      <w:ind w:left="100" w:leftChars="200" w:hanging="200" w:hangingChars="200"/>
    </w:pPr>
  </w:style>
  <w:style w:type="paragraph" w:styleId="20">
    <w:name w:val="toc 5"/>
    <w:basedOn w:val="1"/>
    <w:next w:val="1"/>
    <w:unhideWhenUsed/>
    <w:qFormat/>
    <w:uiPriority w:val="39"/>
    <w:pPr>
      <w:ind w:left="1680" w:leftChars="800"/>
    </w:pPr>
    <w:rPr>
      <w:rFonts w:ascii="Calibri" w:hAnsi="Calibri"/>
      <w:szCs w:val="22"/>
    </w:rPr>
  </w:style>
  <w:style w:type="paragraph" w:styleId="21">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2">
    <w:name w:val="Plain Text"/>
    <w:basedOn w:val="1"/>
    <w:link w:val="70"/>
    <w:qFormat/>
    <w:uiPriority w:val="0"/>
    <w:rPr>
      <w:rFonts w:ascii="宋体" w:hAnsi="Courier New"/>
      <w:szCs w:val="20"/>
    </w:rPr>
  </w:style>
  <w:style w:type="paragraph" w:styleId="23">
    <w:name w:val="toc 8"/>
    <w:basedOn w:val="1"/>
    <w:next w:val="1"/>
    <w:unhideWhenUsed/>
    <w:qFormat/>
    <w:uiPriority w:val="39"/>
    <w:pPr>
      <w:ind w:left="2940" w:leftChars="1400"/>
    </w:pPr>
    <w:rPr>
      <w:rFonts w:ascii="Calibri" w:hAnsi="Calibri"/>
      <w:szCs w:val="22"/>
    </w:rPr>
  </w:style>
  <w:style w:type="paragraph" w:styleId="24">
    <w:name w:val="Date"/>
    <w:basedOn w:val="1"/>
    <w:next w:val="1"/>
    <w:link w:val="71"/>
    <w:qFormat/>
    <w:uiPriority w:val="0"/>
    <w:pPr>
      <w:ind w:left="100" w:leftChars="2500"/>
    </w:pPr>
    <w:rPr>
      <w:szCs w:val="20"/>
    </w:rPr>
  </w:style>
  <w:style w:type="paragraph" w:styleId="25">
    <w:name w:val="Body Text Indent 2"/>
    <w:basedOn w:val="1"/>
    <w:link w:val="72"/>
    <w:qFormat/>
    <w:uiPriority w:val="0"/>
    <w:pPr>
      <w:spacing w:line="480" w:lineRule="auto"/>
      <w:ind w:firstLine="480" w:firstLineChars="200"/>
    </w:pPr>
    <w:rPr>
      <w:rFonts w:ascii="仿宋_GB2312" w:hAnsi="宋体" w:eastAsia="仿宋_GB2312"/>
      <w:sz w:val="24"/>
    </w:rPr>
  </w:style>
  <w:style w:type="paragraph" w:styleId="26">
    <w:name w:val="Balloon Text"/>
    <w:basedOn w:val="1"/>
    <w:link w:val="53"/>
    <w:semiHidden/>
    <w:unhideWhenUsed/>
    <w:qFormat/>
    <w:uiPriority w:val="0"/>
    <w:rPr>
      <w:sz w:val="18"/>
      <w:szCs w:val="18"/>
    </w:rPr>
  </w:style>
  <w:style w:type="paragraph" w:styleId="27">
    <w:name w:val="footer"/>
    <w:basedOn w:val="1"/>
    <w:link w:val="64"/>
    <w:unhideWhenUsed/>
    <w:qFormat/>
    <w:uiPriority w:val="0"/>
    <w:pPr>
      <w:tabs>
        <w:tab w:val="center" w:pos="4153"/>
        <w:tab w:val="right" w:pos="8306"/>
      </w:tabs>
      <w:snapToGrid w:val="0"/>
      <w:jc w:val="left"/>
    </w:pPr>
    <w:rPr>
      <w:sz w:val="18"/>
      <w:szCs w:val="18"/>
    </w:rPr>
  </w:style>
  <w:style w:type="paragraph" w:styleId="28">
    <w:name w:val="header"/>
    <w:basedOn w:val="1"/>
    <w:link w:val="63"/>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0">
    <w:name w:val="toc 4"/>
    <w:basedOn w:val="1"/>
    <w:next w:val="1"/>
    <w:unhideWhenUsed/>
    <w:qFormat/>
    <w:uiPriority w:val="39"/>
    <w:pPr>
      <w:ind w:left="1260" w:leftChars="600"/>
    </w:pPr>
    <w:rPr>
      <w:rFonts w:ascii="Calibri" w:hAnsi="Calibri"/>
      <w:szCs w:val="22"/>
    </w:rPr>
  </w:style>
  <w:style w:type="paragraph" w:styleId="31">
    <w:name w:val="Subtitle"/>
    <w:basedOn w:val="1"/>
    <w:next w:val="1"/>
    <w:link w:val="73"/>
    <w:qFormat/>
    <w:uiPriority w:val="0"/>
    <w:pPr>
      <w:spacing w:before="240" w:after="60" w:line="312" w:lineRule="auto"/>
      <w:jc w:val="center"/>
      <w:outlineLvl w:val="1"/>
    </w:pPr>
    <w:rPr>
      <w:rFonts w:ascii="Cambria" w:hAnsi="Cambria" w:cs="黑体"/>
      <w:b/>
      <w:bCs/>
      <w:kern w:val="28"/>
      <w:sz w:val="32"/>
      <w:szCs w:val="32"/>
    </w:rPr>
  </w:style>
  <w:style w:type="paragraph" w:styleId="32">
    <w:name w:val="footnote text"/>
    <w:basedOn w:val="1"/>
    <w:link w:val="96"/>
    <w:unhideWhenUsed/>
    <w:qFormat/>
    <w:uiPriority w:val="0"/>
    <w:pPr>
      <w:adjustRightInd w:val="0"/>
      <w:spacing w:line="312" w:lineRule="atLeast"/>
      <w:jc w:val="left"/>
    </w:pPr>
    <w:rPr>
      <w:kern w:val="0"/>
      <w:sz w:val="18"/>
      <w:szCs w:val="20"/>
    </w:rPr>
  </w:style>
  <w:style w:type="paragraph" w:styleId="33">
    <w:name w:val="toc 6"/>
    <w:basedOn w:val="1"/>
    <w:next w:val="1"/>
    <w:unhideWhenUsed/>
    <w:qFormat/>
    <w:uiPriority w:val="39"/>
    <w:pPr>
      <w:ind w:left="2100" w:leftChars="1000"/>
    </w:pPr>
    <w:rPr>
      <w:rFonts w:ascii="Calibri" w:hAnsi="Calibri"/>
      <w:szCs w:val="22"/>
    </w:rPr>
  </w:style>
  <w:style w:type="paragraph" w:styleId="34">
    <w:name w:val="Body Text Indent 3"/>
    <w:basedOn w:val="1"/>
    <w:link w:val="74"/>
    <w:qFormat/>
    <w:uiPriority w:val="0"/>
    <w:pPr>
      <w:spacing w:after="120" w:line="360" w:lineRule="atLeast"/>
      <w:ind w:firstLine="720" w:firstLineChars="300"/>
    </w:pPr>
    <w:rPr>
      <w:sz w:val="24"/>
      <w:szCs w:val="20"/>
    </w:rPr>
  </w:style>
  <w:style w:type="paragraph" w:styleId="35">
    <w:name w:val="toc 2"/>
    <w:basedOn w:val="1"/>
    <w:next w:val="1"/>
    <w:qFormat/>
    <w:uiPriority w:val="39"/>
    <w:pPr>
      <w:tabs>
        <w:tab w:val="left" w:pos="567"/>
        <w:tab w:val="right" w:leader="dot" w:pos="8505"/>
        <w:tab w:val="right" w:leader="dot" w:pos="9628"/>
      </w:tabs>
      <w:spacing w:line="440" w:lineRule="exact"/>
    </w:pPr>
  </w:style>
  <w:style w:type="paragraph" w:styleId="36">
    <w:name w:val="toc 9"/>
    <w:basedOn w:val="1"/>
    <w:next w:val="1"/>
    <w:unhideWhenUsed/>
    <w:qFormat/>
    <w:uiPriority w:val="39"/>
    <w:pPr>
      <w:ind w:left="3360" w:leftChars="1600"/>
    </w:pPr>
    <w:rPr>
      <w:rFonts w:ascii="Calibri" w:hAnsi="Calibri"/>
      <w:szCs w:val="22"/>
    </w:rPr>
  </w:style>
  <w:style w:type="paragraph" w:styleId="37">
    <w:name w:val="Normal (Web)"/>
    <w:basedOn w:val="1"/>
    <w:unhideWhenUsed/>
    <w:qFormat/>
    <w:uiPriority w:val="99"/>
    <w:pPr>
      <w:widowControl/>
      <w:spacing w:before="100" w:beforeAutospacing="1" w:after="100" w:afterAutospacing="1"/>
      <w:jc w:val="left"/>
    </w:pPr>
    <w:rPr>
      <w:rFonts w:ascii="ˎ̥" w:hAnsi="ˎ̥" w:cs="宋体"/>
      <w:kern w:val="0"/>
      <w:sz w:val="24"/>
    </w:rPr>
  </w:style>
  <w:style w:type="paragraph" w:styleId="38">
    <w:name w:val="index 1"/>
    <w:basedOn w:val="1"/>
    <w:next w:val="1"/>
    <w:semiHidden/>
    <w:unhideWhenUsed/>
    <w:qFormat/>
    <w:uiPriority w:val="0"/>
    <w:pPr>
      <w:spacing w:line="220" w:lineRule="exact"/>
      <w:jc w:val="center"/>
    </w:pPr>
    <w:rPr>
      <w:rFonts w:ascii="仿宋_GB2312" w:eastAsia="仿宋_GB2312"/>
      <w:szCs w:val="21"/>
    </w:rPr>
  </w:style>
  <w:style w:type="paragraph" w:styleId="39">
    <w:name w:val="Title"/>
    <w:basedOn w:val="1"/>
    <w:next w:val="1"/>
    <w:link w:val="75"/>
    <w:qFormat/>
    <w:uiPriority w:val="10"/>
    <w:pPr>
      <w:spacing w:before="240" w:after="60"/>
      <w:jc w:val="center"/>
      <w:outlineLvl w:val="0"/>
    </w:pPr>
    <w:rPr>
      <w:rFonts w:ascii="Cambria" w:hAnsi="Cambria"/>
      <w:b/>
      <w:bCs/>
      <w:sz w:val="32"/>
      <w:szCs w:val="32"/>
    </w:rPr>
  </w:style>
  <w:style w:type="paragraph" w:styleId="40">
    <w:name w:val="annotation subject"/>
    <w:basedOn w:val="16"/>
    <w:next w:val="16"/>
    <w:link w:val="66"/>
    <w:qFormat/>
    <w:uiPriority w:val="0"/>
    <w:rPr>
      <w:b/>
      <w:bCs/>
      <w:szCs w:val="20"/>
    </w:rPr>
  </w:style>
  <w:style w:type="paragraph" w:styleId="41">
    <w:name w:val="Body Text First Indent"/>
    <w:basedOn w:val="2"/>
    <w:link w:val="110"/>
    <w:semiHidden/>
    <w:unhideWhenUsed/>
    <w:qFormat/>
    <w:uiPriority w:val="99"/>
    <w:pPr>
      <w:spacing w:after="120"/>
      <w:ind w:firstLine="420" w:firstLineChars="100"/>
    </w:pPr>
    <w:rPr>
      <w:sz w:val="21"/>
      <w:szCs w:val="24"/>
    </w:rPr>
  </w:style>
  <w:style w:type="table" w:styleId="43">
    <w:name w:val="Table Grid"/>
    <w:basedOn w:val="4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paragraph" w:customStyle="1" w:styleId="50">
    <w:name w:val="bt1bt1"/>
    <w:basedOn w:val="3"/>
    <w:qFormat/>
    <w:uiPriority w:val="0"/>
    <w:pPr>
      <w:spacing w:line="240" w:lineRule="auto"/>
      <w:jc w:val="center"/>
    </w:pPr>
    <w:rPr>
      <w:rFonts w:ascii="黑体" w:eastAsia="黑体"/>
      <w:b w:val="0"/>
      <w:sz w:val="36"/>
      <w:szCs w:val="36"/>
    </w:rPr>
  </w:style>
  <w:style w:type="paragraph" w:styleId="51">
    <w:name w:val="List Paragraph"/>
    <w:basedOn w:val="1"/>
    <w:link w:val="106"/>
    <w:unhideWhenUsed/>
    <w:qFormat/>
    <w:uiPriority w:val="34"/>
    <w:pPr>
      <w:ind w:firstLine="420" w:firstLineChars="200"/>
    </w:pPr>
  </w:style>
  <w:style w:type="character" w:customStyle="1" w:styleId="52">
    <w:name w:val="标题 1 Char"/>
    <w:basedOn w:val="44"/>
    <w:link w:val="3"/>
    <w:qFormat/>
    <w:uiPriority w:val="0"/>
    <w:rPr>
      <w:rFonts w:ascii="Times New Roman" w:hAnsi="Times New Roman" w:eastAsia="宋体" w:cs="Times New Roman"/>
      <w:b/>
      <w:bCs/>
      <w:kern w:val="44"/>
      <w:sz w:val="44"/>
      <w:szCs w:val="44"/>
    </w:rPr>
  </w:style>
  <w:style w:type="character" w:customStyle="1" w:styleId="53">
    <w:name w:val="批注框文本 Char"/>
    <w:basedOn w:val="44"/>
    <w:link w:val="26"/>
    <w:semiHidden/>
    <w:qFormat/>
    <w:uiPriority w:val="0"/>
    <w:rPr>
      <w:rFonts w:ascii="Times New Roman" w:hAnsi="Times New Roman" w:eastAsia="宋体" w:cs="Times New Roman"/>
      <w:sz w:val="18"/>
      <w:szCs w:val="18"/>
    </w:rPr>
  </w:style>
  <w:style w:type="paragraph" w:customStyle="1" w:styleId="54">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5">
    <w:name w:val="标题 2 Char"/>
    <w:basedOn w:val="44"/>
    <w:link w:val="4"/>
    <w:qFormat/>
    <w:uiPriority w:val="9"/>
    <w:rPr>
      <w:rFonts w:ascii="Arial" w:hAnsi="Arial" w:eastAsia="黑体" w:cs="Times New Roman"/>
      <w:b/>
      <w:bCs/>
      <w:sz w:val="32"/>
      <w:szCs w:val="32"/>
    </w:rPr>
  </w:style>
  <w:style w:type="character" w:customStyle="1" w:styleId="56">
    <w:name w:val="标题 3 Char"/>
    <w:basedOn w:val="44"/>
    <w:link w:val="5"/>
    <w:qFormat/>
    <w:uiPriority w:val="0"/>
    <w:rPr>
      <w:rFonts w:ascii="黑体" w:hAnsi="Times New Roman" w:eastAsia="黑体" w:cs="Times New Roman"/>
      <w:kern w:val="0"/>
      <w:sz w:val="28"/>
      <w:szCs w:val="20"/>
    </w:rPr>
  </w:style>
  <w:style w:type="character" w:customStyle="1" w:styleId="57">
    <w:name w:val="标题 4 Char"/>
    <w:basedOn w:val="44"/>
    <w:link w:val="7"/>
    <w:qFormat/>
    <w:uiPriority w:val="0"/>
    <w:rPr>
      <w:rFonts w:ascii="Times New Roman" w:hAnsi="Times New Roman" w:eastAsia="宋体" w:cs="Times New Roman"/>
      <w:sz w:val="28"/>
      <w:szCs w:val="20"/>
    </w:rPr>
  </w:style>
  <w:style w:type="character" w:customStyle="1" w:styleId="58">
    <w:name w:val="标题 5 Char"/>
    <w:basedOn w:val="44"/>
    <w:link w:val="8"/>
    <w:qFormat/>
    <w:uiPriority w:val="0"/>
    <w:rPr>
      <w:rFonts w:ascii="Times New Roman" w:hAnsi="Times New Roman" w:eastAsia="宋体" w:cs="Times New Roman"/>
      <w:b/>
      <w:bCs/>
      <w:sz w:val="28"/>
      <w:szCs w:val="28"/>
    </w:rPr>
  </w:style>
  <w:style w:type="character" w:customStyle="1" w:styleId="59">
    <w:name w:val="标题 6 Char"/>
    <w:basedOn w:val="44"/>
    <w:link w:val="9"/>
    <w:qFormat/>
    <w:uiPriority w:val="0"/>
    <w:rPr>
      <w:rFonts w:ascii="Arial" w:hAnsi="Arial" w:eastAsia="黑体" w:cs="Times New Roman"/>
      <w:b/>
      <w:bCs/>
      <w:sz w:val="24"/>
      <w:szCs w:val="24"/>
    </w:rPr>
  </w:style>
  <w:style w:type="character" w:customStyle="1" w:styleId="60">
    <w:name w:val="标题 7 Char"/>
    <w:basedOn w:val="44"/>
    <w:link w:val="10"/>
    <w:qFormat/>
    <w:uiPriority w:val="0"/>
    <w:rPr>
      <w:rFonts w:ascii="Times New Roman" w:hAnsi="Times New Roman" w:eastAsia="宋体" w:cs="Times New Roman"/>
      <w:b/>
      <w:bCs/>
      <w:sz w:val="24"/>
      <w:szCs w:val="24"/>
    </w:rPr>
  </w:style>
  <w:style w:type="character" w:customStyle="1" w:styleId="61">
    <w:name w:val="标题 8 Char"/>
    <w:basedOn w:val="44"/>
    <w:link w:val="11"/>
    <w:qFormat/>
    <w:uiPriority w:val="0"/>
    <w:rPr>
      <w:rFonts w:ascii="Arial" w:hAnsi="Arial" w:eastAsia="黑体" w:cs="Times New Roman"/>
      <w:sz w:val="24"/>
      <w:szCs w:val="24"/>
    </w:rPr>
  </w:style>
  <w:style w:type="character" w:customStyle="1" w:styleId="62">
    <w:name w:val="标题 9 Char"/>
    <w:basedOn w:val="44"/>
    <w:link w:val="12"/>
    <w:qFormat/>
    <w:uiPriority w:val="0"/>
    <w:rPr>
      <w:rFonts w:ascii="Arial" w:hAnsi="Arial" w:eastAsia="黑体" w:cs="Times New Roman"/>
      <w:szCs w:val="21"/>
    </w:rPr>
  </w:style>
  <w:style w:type="character" w:customStyle="1" w:styleId="63">
    <w:name w:val="页眉 Char"/>
    <w:basedOn w:val="44"/>
    <w:link w:val="28"/>
    <w:qFormat/>
    <w:uiPriority w:val="99"/>
    <w:rPr>
      <w:rFonts w:ascii="Times New Roman" w:hAnsi="Times New Roman" w:eastAsia="宋体" w:cs="Times New Roman"/>
      <w:sz w:val="18"/>
      <w:szCs w:val="18"/>
    </w:rPr>
  </w:style>
  <w:style w:type="character" w:customStyle="1" w:styleId="64">
    <w:name w:val="页脚 Char"/>
    <w:basedOn w:val="44"/>
    <w:link w:val="27"/>
    <w:qFormat/>
    <w:uiPriority w:val="99"/>
    <w:rPr>
      <w:rFonts w:ascii="Times New Roman" w:hAnsi="Times New Roman" w:eastAsia="宋体" w:cs="Times New Roman"/>
      <w:sz w:val="18"/>
      <w:szCs w:val="18"/>
    </w:rPr>
  </w:style>
  <w:style w:type="character" w:customStyle="1" w:styleId="65">
    <w:name w:val="批注文字 Char"/>
    <w:basedOn w:val="44"/>
    <w:link w:val="16"/>
    <w:qFormat/>
    <w:uiPriority w:val="0"/>
    <w:rPr>
      <w:rFonts w:ascii="Times New Roman" w:hAnsi="Times New Roman" w:eastAsia="宋体" w:cs="Times New Roman"/>
      <w:szCs w:val="24"/>
    </w:rPr>
  </w:style>
  <w:style w:type="character" w:customStyle="1" w:styleId="66">
    <w:name w:val="批注主题 Char"/>
    <w:basedOn w:val="65"/>
    <w:link w:val="40"/>
    <w:qFormat/>
    <w:uiPriority w:val="0"/>
    <w:rPr>
      <w:rFonts w:ascii="Times New Roman" w:hAnsi="Times New Roman" w:eastAsia="宋体" w:cs="Times New Roman"/>
      <w:b/>
      <w:bCs/>
      <w:szCs w:val="20"/>
    </w:rPr>
  </w:style>
  <w:style w:type="character" w:customStyle="1" w:styleId="67">
    <w:name w:val="文档结构图 Char"/>
    <w:basedOn w:val="44"/>
    <w:link w:val="15"/>
    <w:qFormat/>
    <w:uiPriority w:val="0"/>
    <w:rPr>
      <w:rFonts w:ascii="宋体" w:hAnsi="Times New Roman" w:eastAsia="宋体" w:cs="Times New Roman"/>
      <w:sz w:val="18"/>
      <w:szCs w:val="18"/>
    </w:rPr>
  </w:style>
  <w:style w:type="character" w:customStyle="1" w:styleId="68">
    <w:name w:val="正文文本 Char"/>
    <w:basedOn w:val="44"/>
    <w:link w:val="2"/>
    <w:qFormat/>
    <w:uiPriority w:val="0"/>
    <w:rPr>
      <w:rFonts w:ascii="Times New Roman" w:hAnsi="Times New Roman" w:eastAsia="宋体" w:cs="Times New Roman"/>
      <w:sz w:val="28"/>
      <w:szCs w:val="20"/>
    </w:rPr>
  </w:style>
  <w:style w:type="character" w:customStyle="1" w:styleId="69">
    <w:name w:val="正文文本缩进 Char"/>
    <w:basedOn w:val="44"/>
    <w:link w:val="18"/>
    <w:qFormat/>
    <w:uiPriority w:val="0"/>
    <w:rPr>
      <w:rFonts w:ascii="楷体_GB2312" w:hAnsi="Times New Roman" w:eastAsia="楷体_GB2312" w:cs="Times New Roman"/>
      <w:kern w:val="0"/>
      <w:sz w:val="28"/>
      <w:szCs w:val="20"/>
    </w:rPr>
  </w:style>
  <w:style w:type="character" w:customStyle="1" w:styleId="70">
    <w:name w:val="纯文本 Char"/>
    <w:basedOn w:val="44"/>
    <w:link w:val="22"/>
    <w:qFormat/>
    <w:uiPriority w:val="0"/>
    <w:rPr>
      <w:rFonts w:ascii="宋体" w:hAnsi="Courier New" w:eastAsia="宋体" w:cs="Times New Roman"/>
      <w:szCs w:val="20"/>
    </w:rPr>
  </w:style>
  <w:style w:type="character" w:customStyle="1" w:styleId="71">
    <w:name w:val="日期 Char"/>
    <w:basedOn w:val="44"/>
    <w:link w:val="24"/>
    <w:qFormat/>
    <w:uiPriority w:val="0"/>
    <w:rPr>
      <w:rFonts w:ascii="Times New Roman" w:hAnsi="Times New Roman" w:eastAsia="宋体" w:cs="Times New Roman"/>
      <w:szCs w:val="20"/>
    </w:rPr>
  </w:style>
  <w:style w:type="character" w:customStyle="1" w:styleId="72">
    <w:name w:val="正文文本缩进 2 Char"/>
    <w:basedOn w:val="44"/>
    <w:link w:val="25"/>
    <w:qFormat/>
    <w:uiPriority w:val="0"/>
    <w:rPr>
      <w:rFonts w:ascii="仿宋_GB2312" w:hAnsi="宋体" w:eastAsia="仿宋_GB2312" w:cs="Times New Roman"/>
      <w:sz w:val="24"/>
      <w:szCs w:val="24"/>
    </w:rPr>
  </w:style>
  <w:style w:type="character" w:customStyle="1" w:styleId="73">
    <w:name w:val="副标题 Char"/>
    <w:basedOn w:val="44"/>
    <w:link w:val="31"/>
    <w:qFormat/>
    <w:uiPriority w:val="0"/>
    <w:rPr>
      <w:rFonts w:ascii="Cambria" w:hAnsi="Cambria" w:eastAsia="宋体" w:cs="黑体"/>
      <w:b/>
      <w:bCs/>
      <w:kern w:val="28"/>
      <w:sz w:val="32"/>
      <w:szCs w:val="32"/>
    </w:rPr>
  </w:style>
  <w:style w:type="character" w:customStyle="1" w:styleId="74">
    <w:name w:val="正文文本缩进 3 Char"/>
    <w:basedOn w:val="44"/>
    <w:link w:val="34"/>
    <w:qFormat/>
    <w:uiPriority w:val="0"/>
    <w:rPr>
      <w:rFonts w:ascii="Times New Roman" w:hAnsi="Times New Roman" w:eastAsia="宋体" w:cs="Times New Roman"/>
      <w:sz w:val="24"/>
      <w:szCs w:val="20"/>
    </w:rPr>
  </w:style>
  <w:style w:type="character" w:customStyle="1" w:styleId="75">
    <w:name w:val="标题 Char"/>
    <w:basedOn w:val="44"/>
    <w:link w:val="39"/>
    <w:qFormat/>
    <w:uiPriority w:val="10"/>
    <w:rPr>
      <w:rFonts w:ascii="Cambria" w:hAnsi="Cambria" w:eastAsia="宋体" w:cs="Times New Roman"/>
      <w:b/>
      <w:bCs/>
      <w:sz w:val="32"/>
      <w:szCs w:val="32"/>
    </w:rPr>
  </w:style>
  <w:style w:type="paragraph" w:customStyle="1" w:styleId="76">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7">
    <w:name w:val="_Style 36"/>
    <w:basedOn w:val="1"/>
    <w:qFormat/>
    <w:uiPriority w:val="34"/>
    <w:pPr>
      <w:ind w:firstLine="420" w:firstLineChars="200"/>
    </w:pPr>
    <w:rPr>
      <w:szCs w:val="20"/>
    </w:rPr>
  </w:style>
  <w:style w:type="paragraph" w:customStyle="1" w:styleId="78">
    <w:name w:val="Char Char Char Char Char Char Char Char Char Char Char Char Char"/>
    <w:basedOn w:val="15"/>
    <w:qFormat/>
    <w:uiPriority w:val="0"/>
    <w:pPr>
      <w:shd w:val="clear" w:color="auto" w:fill="000080"/>
    </w:pPr>
    <w:rPr>
      <w:rFonts w:ascii="Tahoma" w:hAnsi="Tahoma"/>
      <w:sz w:val="24"/>
      <w:szCs w:val="24"/>
    </w:rPr>
  </w:style>
  <w:style w:type="paragraph" w:customStyle="1" w:styleId="7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1">
    <w:name w:val="新定义正文"/>
    <w:basedOn w:val="1"/>
    <w:qFormat/>
    <w:uiPriority w:val="0"/>
    <w:pPr>
      <w:widowControl/>
    </w:pPr>
    <w:rPr>
      <w:color w:val="000000"/>
      <w:szCs w:val="21"/>
    </w:rPr>
  </w:style>
  <w:style w:type="paragraph" w:customStyle="1" w:styleId="82">
    <w:name w:val="节"/>
    <w:basedOn w:val="4"/>
    <w:qFormat/>
    <w:uiPriority w:val="0"/>
    <w:pPr>
      <w:numPr>
        <w:ilvl w:val="1"/>
        <w:numId w:val="1"/>
      </w:numPr>
      <w:tabs>
        <w:tab w:val="left" w:pos="432"/>
      </w:tabs>
      <w:spacing w:line="240" w:lineRule="auto"/>
    </w:pPr>
    <w:rPr>
      <w:rFonts w:ascii="黑体"/>
      <w:b w:val="0"/>
      <w:sz w:val="28"/>
      <w:szCs w:val="28"/>
    </w:rPr>
  </w:style>
  <w:style w:type="paragraph" w:customStyle="1" w:styleId="83">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4">
    <w:name w:val="列出段落1"/>
    <w:basedOn w:val="1"/>
    <w:qFormat/>
    <w:uiPriority w:val="0"/>
    <w:pPr>
      <w:ind w:firstLine="420" w:firstLineChars="200"/>
    </w:pPr>
    <w:rPr>
      <w:szCs w:val="20"/>
    </w:rPr>
  </w:style>
  <w:style w:type="paragraph" w:customStyle="1" w:styleId="85">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6">
    <w:name w:val="Char Char1"/>
    <w:qFormat/>
    <w:uiPriority w:val="0"/>
    <w:rPr>
      <w:rFonts w:ascii="楷体_GB2312" w:eastAsia="楷体_GB2312"/>
      <w:sz w:val="28"/>
    </w:rPr>
  </w:style>
  <w:style w:type="character" w:customStyle="1" w:styleId="87">
    <w:name w:val="Char Char"/>
    <w:qFormat/>
    <w:uiPriority w:val="0"/>
    <w:rPr>
      <w:rFonts w:ascii="宋体"/>
      <w:kern w:val="2"/>
      <w:sz w:val="18"/>
      <w:szCs w:val="18"/>
    </w:rPr>
  </w:style>
  <w:style w:type="paragraph" w:customStyle="1" w:styleId="88">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9">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90">
    <w:name w:val="批注文字 Char1"/>
    <w:qFormat/>
    <w:uiPriority w:val="99"/>
    <w:rPr>
      <w:kern w:val="2"/>
      <w:sz w:val="21"/>
    </w:rPr>
  </w:style>
  <w:style w:type="character" w:customStyle="1" w:styleId="91">
    <w:name w:val="正文文本 3 Char"/>
    <w:basedOn w:val="44"/>
    <w:link w:val="17"/>
    <w:qFormat/>
    <w:uiPriority w:val="99"/>
    <w:rPr>
      <w:rFonts w:ascii="Times New Roman" w:hAnsi="Times New Roman" w:eastAsia="宋体" w:cs="Times New Roman"/>
      <w:sz w:val="16"/>
      <w:szCs w:val="16"/>
    </w:rPr>
  </w:style>
  <w:style w:type="paragraph" w:customStyle="1" w:styleId="9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3">
    <w:name w:val="正文00"/>
    <w:basedOn w:val="1"/>
    <w:qFormat/>
    <w:uiPriority w:val="0"/>
    <w:pPr>
      <w:topLinePunct/>
      <w:spacing w:line="360" w:lineRule="auto"/>
      <w:ind w:firstLine="200" w:firstLineChars="200"/>
    </w:pPr>
    <w:rPr>
      <w:sz w:val="24"/>
      <w:szCs w:val="21"/>
    </w:rPr>
  </w:style>
  <w:style w:type="paragraph" w:customStyle="1" w:styleId="94">
    <w:name w:val="修订21"/>
    <w:hidden/>
    <w:unhideWhenUsed/>
    <w:qFormat/>
    <w:uiPriority w:val="99"/>
    <w:rPr>
      <w:rFonts w:ascii="Times New Roman" w:hAnsi="Times New Roman" w:eastAsia="宋体" w:cs="Times New Roman"/>
      <w:kern w:val="2"/>
      <w:sz w:val="21"/>
      <w:szCs w:val="24"/>
      <w:lang w:val="en-US" w:eastAsia="zh-CN" w:bidi="ar-SA"/>
    </w:rPr>
  </w:style>
  <w:style w:type="paragraph" w:customStyle="1" w:styleId="95">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脚注文本 Char"/>
    <w:basedOn w:val="44"/>
    <w:link w:val="32"/>
    <w:qFormat/>
    <w:uiPriority w:val="0"/>
    <w:rPr>
      <w:rFonts w:ascii="Times New Roman" w:hAnsi="Times New Roman" w:eastAsia="宋体" w:cs="Times New Roman"/>
      <w:kern w:val="0"/>
      <w:sz w:val="18"/>
      <w:szCs w:val="20"/>
    </w:rPr>
  </w:style>
  <w:style w:type="paragraph" w:styleId="97">
    <w:name w:val="No Spacing"/>
    <w:qFormat/>
    <w:uiPriority w:val="0"/>
    <w:pPr>
      <w:widowControl w:val="0"/>
      <w:spacing w:line="288" w:lineRule="auto"/>
      <w:contextualSpacing/>
      <w:jc w:val="both"/>
    </w:pPr>
    <w:rPr>
      <w:rFonts w:ascii="Calibri" w:hAnsi="Calibri" w:eastAsia="宋体" w:cs="Times New Roman"/>
      <w:kern w:val="2"/>
      <w:sz w:val="21"/>
      <w:szCs w:val="22"/>
      <w:lang w:val="en-US" w:eastAsia="zh-CN" w:bidi="ar-SA"/>
    </w:rPr>
  </w:style>
  <w:style w:type="paragraph" w:customStyle="1" w:styleId="98">
    <w:name w:val="表格"/>
    <w:basedOn w:val="1"/>
    <w:qFormat/>
    <w:uiPriority w:val="0"/>
    <w:pPr>
      <w:jc w:val="center"/>
    </w:pPr>
    <w:rPr>
      <w:rFonts w:ascii="华文细黑" w:hAnsi="华文细黑"/>
      <w:kern w:val="0"/>
      <w:szCs w:val="20"/>
    </w:rPr>
  </w:style>
  <w:style w:type="paragraph" w:customStyle="1" w:styleId="9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00">
    <w:name w:val="1"/>
    <w:basedOn w:val="1"/>
    <w:next w:val="1"/>
    <w:qFormat/>
    <w:uiPriority w:val="0"/>
  </w:style>
  <w:style w:type="paragraph" w:customStyle="1" w:styleId="101">
    <w:name w:val="6'"/>
    <w:basedOn w:val="1"/>
    <w:qFormat/>
    <w:uiPriority w:val="0"/>
    <w:pPr>
      <w:autoSpaceDE w:val="0"/>
      <w:autoSpaceDN w:val="0"/>
      <w:adjustRightInd w:val="0"/>
      <w:snapToGrid w:val="0"/>
      <w:spacing w:line="320" w:lineRule="exact"/>
      <w:jc w:val="center"/>
    </w:pPr>
    <w:rPr>
      <w:spacing w:val="20"/>
      <w:kern w:val="28"/>
      <w:szCs w:val="20"/>
    </w:rPr>
  </w:style>
  <w:style w:type="paragraph" w:customStyle="1" w:styleId="102">
    <w:name w:val="表格文字"/>
    <w:basedOn w:val="1"/>
    <w:qFormat/>
    <w:uiPriority w:val="0"/>
    <w:pPr>
      <w:adjustRightInd w:val="0"/>
      <w:spacing w:line="420" w:lineRule="atLeast"/>
      <w:jc w:val="left"/>
    </w:pPr>
    <w:rPr>
      <w:kern w:val="0"/>
      <w:szCs w:val="20"/>
    </w:rPr>
  </w:style>
  <w:style w:type="character" w:customStyle="1" w:styleId="103">
    <w:name w:val="正文文本 3 Char1"/>
    <w:basedOn w:val="44"/>
    <w:semiHidden/>
    <w:qFormat/>
    <w:uiPriority w:val="99"/>
    <w:rPr>
      <w:kern w:val="2"/>
      <w:sz w:val="16"/>
      <w:szCs w:val="16"/>
    </w:rPr>
  </w:style>
  <w:style w:type="character" w:customStyle="1" w:styleId="104">
    <w:name w:val="批注主题 Char1"/>
    <w:basedOn w:val="65"/>
    <w:semiHidden/>
    <w:qFormat/>
    <w:uiPriority w:val="99"/>
    <w:rPr>
      <w:rFonts w:ascii="Times New Roman" w:hAnsi="Times New Roman" w:eastAsia="宋体" w:cs="Times New Roman"/>
      <w:b/>
      <w:bCs/>
      <w:kern w:val="2"/>
      <w:sz w:val="21"/>
      <w:szCs w:val="24"/>
    </w:rPr>
  </w:style>
  <w:style w:type="character" w:customStyle="1" w:styleId="105">
    <w:name w:val="font161"/>
    <w:qFormat/>
    <w:uiPriority w:val="0"/>
    <w:rPr>
      <w:b/>
      <w:bCs/>
      <w:sz w:val="32"/>
      <w:szCs w:val="32"/>
    </w:rPr>
  </w:style>
  <w:style w:type="character" w:customStyle="1" w:styleId="106">
    <w:name w:val="列出段落 Char"/>
    <w:link w:val="51"/>
    <w:qFormat/>
    <w:uiPriority w:val="34"/>
    <w:rPr>
      <w:rFonts w:ascii="Times New Roman" w:hAnsi="Times New Roman" w:eastAsia="宋体" w:cs="Times New Roman"/>
      <w:szCs w:val="24"/>
    </w:rPr>
  </w:style>
  <w:style w:type="paragraph" w:customStyle="1" w:styleId="107">
    <w:name w:val="文档正文"/>
    <w:basedOn w:val="1"/>
    <w:link w:val="108"/>
    <w:qFormat/>
    <w:uiPriority w:val="0"/>
    <w:pPr>
      <w:adjustRightInd w:val="0"/>
      <w:spacing w:line="480" w:lineRule="atLeast"/>
      <w:ind w:firstLine="567"/>
    </w:pPr>
    <w:rPr>
      <w:rFonts w:ascii="长城仿宋"/>
      <w:kern w:val="0"/>
      <w:sz w:val="24"/>
      <w:szCs w:val="20"/>
    </w:rPr>
  </w:style>
  <w:style w:type="character" w:customStyle="1" w:styleId="108">
    <w:name w:val="文档正文 Char1"/>
    <w:link w:val="107"/>
    <w:qFormat/>
    <w:uiPriority w:val="0"/>
    <w:rPr>
      <w:rFonts w:ascii="长城仿宋" w:hAnsi="Times New Roman" w:eastAsia="宋体" w:cs="Times New Roman"/>
      <w:kern w:val="0"/>
      <w:sz w:val="24"/>
      <w:szCs w:val="20"/>
    </w:rPr>
  </w:style>
  <w:style w:type="character" w:customStyle="1" w:styleId="109">
    <w:name w:val="Unresolved Mention"/>
    <w:basedOn w:val="44"/>
    <w:semiHidden/>
    <w:unhideWhenUsed/>
    <w:qFormat/>
    <w:uiPriority w:val="99"/>
    <w:rPr>
      <w:color w:val="605E5C"/>
      <w:shd w:val="clear" w:color="auto" w:fill="E1DFDD"/>
    </w:rPr>
  </w:style>
  <w:style w:type="character" w:customStyle="1" w:styleId="110">
    <w:name w:val="正文首行缩进 Char"/>
    <w:basedOn w:val="68"/>
    <w:link w:val="41"/>
    <w:semiHidden/>
    <w:qFormat/>
    <w:uiPriority w:val="99"/>
    <w:rPr>
      <w:rFonts w:ascii="Times New Roman" w:hAnsi="Times New Roman" w:eastAsia="宋体" w:cs="Times New Roman"/>
      <w:kern w:val="2"/>
      <w:sz w:val="21"/>
      <w:szCs w:val="24"/>
    </w:rPr>
  </w:style>
  <w:style w:type="paragraph" w:customStyle="1" w:styleId="111">
    <w:name w:val="修订3"/>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14F5A-9068-497B-8012-576D4F2D1B65}">
  <ds:schemaRefs/>
</ds:datastoreItem>
</file>

<file path=docProps/app.xml><?xml version="1.0" encoding="utf-8"?>
<Properties xmlns="http://schemas.openxmlformats.org/officeDocument/2006/extended-properties" xmlns:vt="http://schemas.openxmlformats.org/officeDocument/2006/docPropsVTypes">
  <Template>Normal.dotm</Template>
  <Pages>74</Pages>
  <Words>34558</Words>
  <Characters>36946</Characters>
  <Lines>329</Lines>
  <Paragraphs>92</Paragraphs>
  <TotalTime>2</TotalTime>
  <ScaleCrop>false</ScaleCrop>
  <LinksUpToDate>false</LinksUpToDate>
  <CharactersWithSpaces>38885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2022-11-07T08:35:00Z</dcterms:created>
  <dcterms:modified xsi:type="dcterms:W3CDTF">2023-01-09T02:08:48Z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E067F7781A6A421AA67F13DD1AA07D01</vt:lpwstr>
  </property>
</Properties>
</file>