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8B3B" w14:textId="77777777" w:rsidR="00200991" w:rsidRDefault="00200991">
      <w:pPr>
        <w:spacing w:line="360" w:lineRule="auto"/>
        <w:rPr>
          <w:rFonts w:ascii="宋体" w:hAnsi="宋体"/>
          <w:b/>
          <w:sz w:val="28"/>
          <w:szCs w:val="30"/>
        </w:rPr>
      </w:pPr>
    </w:p>
    <w:p w14:paraId="66AB075C" w14:textId="77777777" w:rsidR="00200991" w:rsidRDefault="00200991">
      <w:pPr>
        <w:pStyle w:val="21"/>
      </w:pPr>
    </w:p>
    <w:p w14:paraId="4A4645B7" w14:textId="77777777" w:rsidR="00200991" w:rsidRDefault="00200991">
      <w:pPr>
        <w:spacing w:line="360" w:lineRule="auto"/>
        <w:rPr>
          <w:rFonts w:ascii="宋体" w:hAnsi="宋体"/>
          <w:b/>
          <w:sz w:val="28"/>
          <w:szCs w:val="30"/>
          <w:highlight w:val="yellow"/>
        </w:rPr>
      </w:pPr>
    </w:p>
    <w:p w14:paraId="04ED4989" w14:textId="77777777" w:rsidR="00200991" w:rsidRDefault="00200991">
      <w:pPr>
        <w:spacing w:line="360" w:lineRule="auto"/>
        <w:ind w:firstLine="560"/>
        <w:rPr>
          <w:rFonts w:ascii="宋体" w:hAnsi="宋体" w:cs="宋体"/>
          <w:sz w:val="28"/>
          <w:szCs w:val="28"/>
        </w:rPr>
      </w:pPr>
    </w:p>
    <w:p w14:paraId="1E2ACE42" w14:textId="77777777" w:rsidR="00200991" w:rsidRDefault="00200991">
      <w:pPr>
        <w:spacing w:line="360" w:lineRule="auto"/>
        <w:ind w:firstLine="560"/>
        <w:rPr>
          <w:rFonts w:ascii="宋体" w:hAnsi="宋体" w:cs="宋体"/>
          <w:sz w:val="28"/>
          <w:szCs w:val="28"/>
        </w:rPr>
      </w:pPr>
    </w:p>
    <w:p w14:paraId="6B378A5F" w14:textId="77777777" w:rsidR="00200991" w:rsidRDefault="00200991">
      <w:pPr>
        <w:spacing w:line="360" w:lineRule="auto"/>
        <w:ind w:firstLine="560"/>
        <w:rPr>
          <w:rFonts w:ascii="宋体" w:hAnsi="宋体" w:cs="宋体"/>
          <w:b/>
          <w:szCs w:val="21"/>
          <w:u w:val="single"/>
        </w:rPr>
      </w:pPr>
    </w:p>
    <w:p w14:paraId="4CC45AE4" w14:textId="5B25AB3C" w:rsidR="00200991" w:rsidRDefault="00000000">
      <w:pPr>
        <w:spacing w:after="120" w:line="360" w:lineRule="auto"/>
        <w:jc w:val="center"/>
        <w:rPr>
          <w:rFonts w:ascii="宋体" w:hAnsi="宋体" w:cs="宋体"/>
          <w:b/>
          <w:sz w:val="40"/>
          <w:szCs w:val="40"/>
        </w:rPr>
      </w:pPr>
      <w:bookmarkStart w:id="0" w:name="_Hlk40774941"/>
      <w:r>
        <w:rPr>
          <w:rFonts w:ascii="宋体" w:hAnsi="宋体" w:cs="宋体" w:hint="eastAsia"/>
          <w:b/>
          <w:sz w:val="36"/>
          <w:szCs w:val="36"/>
        </w:rPr>
        <w:t>中通服创发科技有限责任公司</w:t>
      </w:r>
      <w:r w:rsidR="00C60EEF">
        <w:rPr>
          <w:rFonts w:ascii="宋体" w:hAnsi="宋体" w:cs="宋体" w:hint="eastAsia"/>
          <w:b/>
          <w:sz w:val="36"/>
          <w:szCs w:val="36"/>
        </w:rPr>
        <w:t>P20210956</w:t>
      </w:r>
      <w:r w:rsidR="006274C3">
        <w:rPr>
          <w:rFonts w:ascii="宋体" w:hAnsi="宋体" w:cs="宋体" w:hint="eastAsia"/>
          <w:b/>
          <w:sz w:val="36"/>
          <w:szCs w:val="36"/>
        </w:rPr>
        <w:t>政务云及H3C认证培训服务项目（第二次）</w:t>
      </w:r>
    </w:p>
    <w:bookmarkEnd w:id="0"/>
    <w:p w14:paraId="23DFCAC0" w14:textId="77777777" w:rsidR="00200991" w:rsidRDefault="00200991">
      <w:pPr>
        <w:spacing w:line="360" w:lineRule="auto"/>
        <w:jc w:val="center"/>
        <w:rPr>
          <w:rFonts w:ascii="宋体" w:hAnsi="宋体" w:cs="宋体"/>
          <w:b/>
          <w:szCs w:val="21"/>
          <w:u w:val="single"/>
        </w:rPr>
      </w:pPr>
    </w:p>
    <w:p w14:paraId="5B71ED22" w14:textId="77777777" w:rsidR="00200991" w:rsidRDefault="00200991">
      <w:pPr>
        <w:spacing w:line="360" w:lineRule="auto"/>
        <w:jc w:val="center"/>
        <w:rPr>
          <w:rFonts w:ascii="宋体" w:hAnsi="宋体" w:cs="宋体"/>
          <w:b/>
          <w:szCs w:val="21"/>
          <w:u w:val="single"/>
        </w:rPr>
      </w:pPr>
    </w:p>
    <w:p w14:paraId="3CA312D5" w14:textId="77777777" w:rsidR="00200991" w:rsidRDefault="00000000">
      <w:pPr>
        <w:spacing w:after="120" w:line="360" w:lineRule="auto"/>
        <w:jc w:val="center"/>
        <w:rPr>
          <w:rFonts w:ascii="宋体" w:hAnsi="宋体" w:cs="宋体"/>
          <w:b/>
          <w:sz w:val="40"/>
          <w:szCs w:val="40"/>
        </w:rPr>
      </w:pPr>
      <w:r>
        <w:rPr>
          <w:rFonts w:ascii="宋体" w:hAnsi="宋体" w:cs="宋体" w:hint="eastAsia"/>
          <w:b/>
          <w:sz w:val="40"/>
          <w:szCs w:val="40"/>
        </w:rPr>
        <w:t>比选文件</w:t>
      </w:r>
    </w:p>
    <w:p w14:paraId="57165B48" w14:textId="77777777" w:rsidR="00200991" w:rsidRDefault="00200991">
      <w:pPr>
        <w:spacing w:after="120" w:line="360" w:lineRule="auto"/>
        <w:jc w:val="center"/>
        <w:rPr>
          <w:rFonts w:ascii="宋体" w:hAnsi="宋体" w:cs="宋体"/>
          <w:b/>
          <w:sz w:val="32"/>
          <w:szCs w:val="32"/>
        </w:rPr>
      </w:pPr>
    </w:p>
    <w:p w14:paraId="0FB8B433" w14:textId="77777777" w:rsidR="00200991" w:rsidRDefault="00200991">
      <w:pPr>
        <w:spacing w:after="120" w:line="360" w:lineRule="auto"/>
        <w:jc w:val="center"/>
        <w:rPr>
          <w:rFonts w:ascii="宋体" w:hAnsi="宋体" w:cs="宋体"/>
          <w:b/>
          <w:sz w:val="32"/>
          <w:szCs w:val="32"/>
        </w:rPr>
      </w:pPr>
    </w:p>
    <w:p w14:paraId="3BE5B03D" w14:textId="77777777" w:rsidR="00200991" w:rsidRDefault="00200991">
      <w:pPr>
        <w:spacing w:after="120" w:line="360" w:lineRule="auto"/>
        <w:jc w:val="center"/>
        <w:rPr>
          <w:rFonts w:ascii="宋体" w:hAnsi="宋体" w:cs="宋体"/>
          <w:b/>
          <w:sz w:val="32"/>
          <w:szCs w:val="32"/>
        </w:rPr>
      </w:pPr>
    </w:p>
    <w:tbl>
      <w:tblPr>
        <w:tblStyle w:val="affd"/>
        <w:tblW w:w="6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4312"/>
      </w:tblGrid>
      <w:tr w:rsidR="00200991" w14:paraId="77907FC8" w14:textId="77777777">
        <w:trPr>
          <w:trHeight w:val="340"/>
          <w:jc w:val="center"/>
        </w:trPr>
        <w:tc>
          <w:tcPr>
            <w:tcW w:w="1903" w:type="dxa"/>
            <w:vAlign w:val="center"/>
          </w:tcPr>
          <w:p w14:paraId="75A6F856" w14:textId="77777777" w:rsidR="00200991" w:rsidRDefault="00000000">
            <w:pPr>
              <w:spacing w:after="120" w:line="360" w:lineRule="auto"/>
              <w:jc w:val="center"/>
              <w:rPr>
                <w:rFonts w:ascii="宋体" w:hAnsi="宋体"/>
                <w:b/>
                <w:sz w:val="24"/>
              </w:rPr>
            </w:pPr>
            <w:r>
              <w:rPr>
                <w:rFonts w:ascii="宋体" w:hAnsi="宋体" w:hint="eastAsia"/>
                <w:b/>
                <w:sz w:val="24"/>
              </w:rPr>
              <w:t>项目编号：</w:t>
            </w:r>
          </w:p>
        </w:tc>
        <w:tc>
          <w:tcPr>
            <w:tcW w:w="4312" w:type="dxa"/>
            <w:vAlign w:val="center"/>
          </w:tcPr>
          <w:p w14:paraId="2191F5D4" w14:textId="3EC222AC" w:rsidR="00200991" w:rsidRDefault="00C60EEF">
            <w:pPr>
              <w:spacing w:after="120" w:line="360" w:lineRule="auto"/>
              <w:rPr>
                <w:rFonts w:ascii="宋体" w:hAnsi="宋体"/>
                <w:b/>
                <w:sz w:val="24"/>
              </w:rPr>
            </w:pPr>
            <w:r>
              <w:rPr>
                <w:rFonts w:ascii="宋体" w:hAnsi="宋体"/>
                <w:b/>
                <w:sz w:val="24"/>
              </w:rPr>
              <w:t>P20210956</w:t>
            </w:r>
          </w:p>
        </w:tc>
      </w:tr>
      <w:tr w:rsidR="00200991" w14:paraId="2AD41BE9" w14:textId="77777777">
        <w:trPr>
          <w:trHeight w:val="340"/>
          <w:jc w:val="center"/>
        </w:trPr>
        <w:tc>
          <w:tcPr>
            <w:tcW w:w="1903" w:type="dxa"/>
            <w:vAlign w:val="center"/>
          </w:tcPr>
          <w:p w14:paraId="7D831D94" w14:textId="77777777" w:rsidR="00200991" w:rsidRDefault="00000000">
            <w:pPr>
              <w:spacing w:after="120" w:line="360" w:lineRule="auto"/>
              <w:jc w:val="center"/>
              <w:rPr>
                <w:rFonts w:ascii="宋体" w:hAnsi="宋体"/>
                <w:b/>
                <w:sz w:val="24"/>
              </w:rPr>
            </w:pPr>
            <w:r>
              <w:rPr>
                <w:rFonts w:ascii="宋体" w:hAnsi="宋体" w:hint="eastAsia"/>
                <w:b/>
                <w:sz w:val="24"/>
              </w:rPr>
              <w:t>比选编号：</w:t>
            </w:r>
          </w:p>
        </w:tc>
        <w:tc>
          <w:tcPr>
            <w:tcW w:w="4312" w:type="dxa"/>
            <w:vAlign w:val="center"/>
          </w:tcPr>
          <w:p w14:paraId="2A12B5C5" w14:textId="7DABC7EB" w:rsidR="00200991" w:rsidRDefault="00D10261">
            <w:pPr>
              <w:spacing w:after="120" w:line="360" w:lineRule="auto"/>
              <w:rPr>
                <w:rFonts w:ascii="宋体" w:hAnsi="宋体"/>
                <w:b/>
                <w:sz w:val="24"/>
              </w:rPr>
            </w:pPr>
            <w:r>
              <w:rPr>
                <w:rFonts w:ascii="宋体" w:hAnsi="宋体"/>
                <w:b/>
                <w:sz w:val="24"/>
              </w:rPr>
              <w:t>HNZT-2022-12641</w:t>
            </w:r>
          </w:p>
        </w:tc>
      </w:tr>
      <w:tr w:rsidR="00200991" w14:paraId="35785177" w14:textId="77777777">
        <w:trPr>
          <w:trHeight w:val="340"/>
          <w:jc w:val="center"/>
        </w:trPr>
        <w:tc>
          <w:tcPr>
            <w:tcW w:w="1903" w:type="dxa"/>
            <w:vAlign w:val="center"/>
          </w:tcPr>
          <w:p w14:paraId="263F8F37" w14:textId="77777777" w:rsidR="00200991" w:rsidRDefault="00000000">
            <w:pPr>
              <w:spacing w:after="120" w:line="360" w:lineRule="auto"/>
              <w:jc w:val="center"/>
              <w:rPr>
                <w:rFonts w:ascii="宋体" w:hAnsi="宋体"/>
                <w:b/>
                <w:sz w:val="24"/>
              </w:rPr>
            </w:pPr>
            <w:r>
              <w:rPr>
                <w:rFonts w:ascii="宋体" w:hAnsi="宋体" w:hint="eastAsia"/>
                <w:b/>
                <w:sz w:val="24"/>
              </w:rPr>
              <w:t xml:space="preserve">比 选 </w:t>
            </w:r>
            <w:r>
              <w:rPr>
                <w:rFonts w:ascii="宋体" w:hAnsi="宋体"/>
                <w:b/>
                <w:sz w:val="24"/>
              </w:rPr>
              <w:t>人：</w:t>
            </w:r>
          </w:p>
        </w:tc>
        <w:tc>
          <w:tcPr>
            <w:tcW w:w="4312" w:type="dxa"/>
            <w:vAlign w:val="center"/>
          </w:tcPr>
          <w:p w14:paraId="6F65F516" w14:textId="77777777" w:rsidR="00200991" w:rsidRDefault="00000000">
            <w:pPr>
              <w:spacing w:after="120" w:line="360" w:lineRule="auto"/>
              <w:rPr>
                <w:rFonts w:ascii="宋体" w:hAnsi="宋体"/>
                <w:b/>
                <w:sz w:val="24"/>
              </w:rPr>
            </w:pPr>
            <w:r>
              <w:rPr>
                <w:rFonts w:ascii="宋体" w:hAnsi="宋体" w:hint="eastAsia"/>
                <w:b/>
                <w:sz w:val="24"/>
              </w:rPr>
              <w:t>中通服创发科技有限责任公司</w:t>
            </w:r>
          </w:p>
        </w:tc>
      </w:tr>
      <w:tr w:rsidR="00200991" w14:paraId="1209A923" w14:textId="77777777">
        <w:trPr>
          <w:trHeight w:val="340"/>
          <w:jc w:val="center"/>
        </w:trPr>
        <w:tc>
          <w:tcPr>
            <w:tcW w:w="1903" w:type="dxa"/>
            <w:vAlign w:val="center"/>
          </w:tcPr>
          <w:p w14:paraId="63DA2176" w14:textId="77777777" w:rsidR="00200991" w:rsidRDefault="00000000">
            <w:pPr>
              <w:spacing w:after="120" w:line="360" w:lineRule="auto"/>
              <w:jc w:val="center"/>
              <w:rPr>
                <w:rFonts w:ascii="宋体" w:hAnsi="宋体" w:cs="宋体"/>
                <w:b/>
                <w:sz w:val="32"/>
                <w:szCs w:val="32"/>
              </w:rPr>
            </w:pPr>
            <w:r>
              <w:rPr>
                <w:rFonts w:ascii="宋体" w:hAnsi="宋体" w:hint="eastAsia"/>
                <w:b/>
                <w:sz w:val="24"/>
              </w:rPr>
              <w:t>比选代理机构</w:t>
            </w:r>
            <w:r>
              <w:rPr>
                <w:rFonts w:ascii="宋体" w:hAnsi="宋体"/>
                <w:b/>
                <w:sz w:val="24"/>
              </w:rPr>
              <w:t>：</w:t>
            </w:r>
          </w:p>
        </w:tc>
        <w:tc>
          <w:tcPr>
            <w:tcW w:w="4312" w:type="dxa"/>
            <w:vAlign w:val="center"/>
          </w:tcPr>
          <w:p w14:paraId="4242A6E6" w14:textId="77777777" w:rsidR="00200991" w:rsidRDefault="00000000">
            <w:pPr>
              <w:spacing w:after="120" w:line="360" w:lineRule="auto"/>
              <w:rPr>
                <w:rFonts w:ascii="宋体" w:hAnsi="宋体"/>
                <w:b/>
                <w:sz w:val="24"/>
              </w:rPr>
            </w:pPr>
            <w:r>
              <w:rPr>
                <w:rFonts w:ascii="宋体" w:hAnsi="宋体" w:hint="eastAsia"/>
                <w:b/>
                <w:sz w:val="24"/>
              </w:rPr>
              <w:t>中通服供应链管理有限公司湖南分公司</w:t>
            </w:r>
          </w:p>
        </w:tc>
      </w:tr>
      <w:tr w:rsidR="00200991" w14:paraId="7F2D09F5" w14:textId="77777777">
        <w:trPr>
          <w:trHeight w:val="340"/>
          <w:jc w:val="center"/>
        </w:trPr>
        <w:tc>
          <w:tcPr>
            <w:tcW w:w="6215" w:type="dxa"/>
            <w:gridSpan w:val="2"/>
            <w:vAlign w:val="center"/>
          </w:tcPr>
          <w:p w14:paraId="17AA668E" w14:textId="341B856A" w:rsidR="00200991" w:rsidRDefault="00000000">
            <w:pPr>
              <w:spacing w:after="120" w:line="360" w:lineRule="auto"/>
              <w:jc w:val="center"/>
              <w:rPr>
                <w:rFonts w:ascii="宋体" w:hAnsi="宋体"/>
                <w:b/>
                <w:sz w:val="24"/>
              </w:rPr>
            </w:pPr>
            <w:r>
              <w:rPr>
                <w:rFonts w:ascii="宋体" w:hAnsi="宋体"/>
                <w:b/>
                <w:sz w:val="24"/>
              </w:rPr>
              <w:t>2022年1</w:t>
            </w:r>
            <w:r w:rsidR="006274C3">
              <w:rPr>
                <w:rFonts w:ascii="宋体" w:hAnsi="宋体"/>
                <w:b/>
                <w:sz w:val="24"/>
              </w:rPr>
              <w:t>2</w:t>
            </w:r>
            <w:r>
              <w:rPr>
                <w:rFonts w:ascii="宋体" w:hAnsi="宋体"/>
                <w:b/>
                <w:sz w:val="24"/>
              </w:rPr>
              <w:t>月</w:t>
            </w:r>
          </w:p>
        </w:tc>
      </w:tr>
    </w:tbl>
    <w:p w14:paraId="7DE3FAEE" w14:textId="77777777" w:rsidR="00200991" w:rsidRDefault="00200991">
      <w:pPr>
        <w:spacing w:line="360" w:lineRule="auto"/>
        <w:rPr>
          <w:rFonts w:ascii="宋体" w:hAnsi="宋体"/>
          <w:b/>
          <w:sz w:val="24"/>
        </w:rPr>
      </w:pPr>
    </w:p>
    <w:p w14:paraId="2E1E7147" w14:textId="77777777" w:rsidR="00200991" w:rsidRDefault="00200991">
      <w:pPr>
        <w:spacing w:after="120" w:line="360" w:lineRule="auto"/>
        <w:jc w:val="center"/>
        <w:rPr>
          <w:rFonts w:ascii="宋体" w:hAnsi="宋体" w:cs="宋体"/>
          <w:sz w:val="24"/>
        </w:rPr>
        <w:sectPr w:rsidR="00200991">
          <w:headerReference w:type="default" r:id="rId9"/>
          <w:footerReference w:type="default" r:id="rId10"/>
          <w:headerReference w:type="first" r:id="rId11"/>
          <w:pgSz w:w="11906" w:h="16838"/>
          <w:pgMar w:top="1440" w:right="1701" w:bottom="1440" w:left="1701" w:header="851" w:footer="992" w:gutter="0"/>
          <w:cols w:space="720"/>
          <w:docGrid w:type="linesAndChars" w:linePitch="380"/>
        </w:sectPr>
      </w:pPr>
    </w:p>
    <w:p w14:paraId="60EC6B29" w14:textId="77777777" w:rsidR="00200991" w:rsidRDefault="00000000">
      <w:pPr>
        <w:spacing w:after="120" w:line="360" w:lineRule="auto"/>
        <w:jc w:val="center"/>
        <w:rPr>
          <w:rFonts w:ascii="宋体" w:hAnsi="宋体" w:cs="宋体"/>
          <w:b/>
          <w:sz w:val="24"/>
        </w:rPr>
      </w:pPr>
      <w:r>
        <w:rPr>
          <w:rFonts w:ascii="宋体" w:hAnsi="宋体" w:cs="宋体" w:hint="eastAsia"/>
          <w:b/>
          <w:sz w:val="24"/>
        </w:rPr>
        <w:lastRenderedPageBreak/>
        <w:t>目  录</w:t>
      </w:r>
    </w:p>
    <w:p w14:paraId="68D7F0D7" w14:textId="77777777" w:rsidR="00200991" w:rsidRDefault="00000000">
      <w:pPr>
        <w:pStyle w:val="TOC1"/>
        <w:rPr>
          <w:rFonts w:asciiTheme="minorHAnsi" w:eastAsiaTheme="minorEastAsia" w:hAnsiTheme="minorHAnsi" w:cstheme="minorBidi"/>
          <w:szCs w:val="22"/>
        </w:rPr>
      </w:pPr>
      <w:r>
        <w:rPr>
          <w:bCs/>
        </w:rPr>
        <w:fldChar w:fldCharType="begin"/>
      </w:r>
      <w:r>
        <w:rPr>
          <w:bCs/>
        </w:rPr>
        <w:instrText xml:space="preserve"> TOC \o "1-3" \h \z \u </w:instrText>
      </w:r>
      <w:r>
        <w:rPr>
          <w:bCs/>
        </w:rPr>
        <w:fldChar w:fldCharType="separate"/>
      </w:r>
      <w:hyperlink w:anchor="_Toc117004920" w:history="1">
        <w:r>
          <w:rPr>
            <w:rStyle w:val="affb"/>
            <w:rFonts w:cs="宋体"/>
            <w:b/>
            <w:kern w:val="0"/>
          </w:rPr>
          <w:t>第一章  比选公告</w:t>
        </w:r>
        <w:r>
          <w:tab/>
        </w:r>
        <w:r>
          <w:fldChar w:fldCharType="begin"/>
        </w:r>
        <w:r>
          <w:instrText xml:space="preserve"> PAGEREF _Toc117004920 \h </w:instrText>
        </w:r>
        <w:r>
          <w:fldChar w:fldCharType="separate"/>
        </w:r>
        <w:r>
          <w:t>5</w:t>
        </w:r>
        <w:r>
          <w:fldChar w:fldCharType="end"/>
        </w:r>
      </w:hyperlink>
    </w:p>
    <w:p w14:paraId="3F3F45FE" w14:textId="77777777" w:rsidR="00200991" w:rsidRDefault="00000000">
      <w:pPr>
        <w:pStyle w:val="TOC1"/>
        <w:rPr>
          <w:rFonts w:asciiTheme="minorHAnsi" w:eastAsiaTheme="minorEastAsia" w:hAnsiTheme="minorHAnsi" w:cstheme="minorBidi"/>
          <w:szCs w:val="22"/>
        </w:rPr>
      </w:pPr>
      <w:hyperlink w:anchor="_Toc117004921" w:history="1">
        <w:r>
          <w:rPr>
            <w:rStyle w:val="affb"/>
            <w:rFonts w:cs="宋体"/>
            <w:b/>
            <w:kern w:val="0"/>
          </w:rPr>
          <w:t>第二章  参选人须知</w:t>
        </w:r>
        <w:r>
          <w:tab/>
        </w:r>
        <w:r>
          <w:fldChar w:fldCharType="begin"/>
        </w:r>
        <w:r>
          <w:instrText xml:space="preserve"> PAGEREF _Toc117004921 \h </w:instrText>
        </w:r>
        <w:r>
          <w:fldChar w:fldCharType="separate"/>
        </w:r>
        <w:r>
          <w:t>9</w:t>
        </w:r>
        <w:r>
          <w:fldChar w:fldCharType="end"/>
        </w:r>
      </w:hyperlink>
    </w:p>
    <w:p w14:paraId="796CEB99" w14:textId="77777777" w:rsidR="00200991" w:rsidRDefault="00000000">
      <w:pPr>
        <w:pStyle w:val="TOC2"/>
        <w:rPr>
          <w:rFonts w:asciiTheme="minorHAnsi" w:eastAsiaTheme="minorEastAsia" w:hAnsiTheme="minorHAnsi" w:cstheme="minorBidi"/>
          <w:szCs w:val="22"/>
        </w:rPr>
      </w:pPr>
      <w:hyperlink w:anchor="_Toc117004922" w:history="1">
        <w:r>
          <w:rPr>
            <w:rStyle w:val="affb"/>
            <w:rFonts w:ascii="宋体" w:hAnsi="宋体" w:cs="宋体"/>
          </w:rPr>
          <w:t>参选人须知前附表</w:t>
        </w:r>
        <w:r>
          <w:tab/>
        </w:r>
        <w:r>
          <w:fldChar w:fldCharType="begin"/>
        </w:r>
        <w:r>
          <w:instrText xml:space="preserve"> PAGEREF _Toc117004922 \h </w:instrText>
        </w:r>
        <w:r>
          <w:fldChar w:fldCharType="separate"/>
        </w:r>
        <w:r>
          <w:t>9</w:t>
        </w:r>
        <w:r>
          <w:fldChar w:fldCharType="end"/>
        </w:r>
      </w:hyperlink>
    </w:p>
    <w:p w14:paraId="629753FA" w14:textId="77777777" w:rsidR="00200991" w:rsidRDefault="00000000">
      <w:pPr>
        <w:pStyle w:val="TOC1"/>
        <w:rPr>
          <w:rFonts w:asciiTheme="minorHAnsi" w:eastAsiaTheme="minorEastAsia" w:hAnsiTheme="minorHAnsi" w:cstheme="minorBidi"/>
          <w:szCs w:val="22"/>
        </w:rPr>
      </w:pPr>
      <w:hyperlink w:anchor="_Toc117004923" w:history="1">
        <w:r>
          <w:rPr>
            <w:rStyle w:val="affb"/>
          </w:rPr>
          <w:t>1.</w:t>
        </w:r>
        <w:r>
          <w:rPr>
            <w:rFonts w:asciiTheme="minorHAnsi" w:eastAsiaTheme="minorEastAsia" w:hAnsiTheme="minorHAnsi" w:cstheme="minorBidi"/>
            <w:szCs w:val="22"/>
          </w:rPr>
          <w:tab/>
        </w:r>
        <w:r>
          <w:rPr>
            <w:rStyle w:val="affb"/>
          </w:rPr>
          <w:t>总则</w:t>
        </w:r>
        <w:r>
          <w:tab/>
        </w:r>
        <w:r>
          <w:fldChar w:fldCharType="begin"/>
        </w:r>
        <w:r>
          <w:instrText xml:space="preserve"> PAGEREF _Toc117004923 \h </w:instrText>
        </w:r>
        <w:r>
          <w:fldChar w:fldCharType="separate"/>
        </w:r>
        <w:r>
          <w:t>15</w:t>
        </w:r>
        <w:r>
          <w:fldChar w:fldCharType="end"/>
        </w:r>
      </w:hyperlink>
    </w:p>
    <w:p w14:paraId="627D8059" w14:textId="77777777" w:rsidR="00200991" w:rsidRDefault="00000000">
      <w:pPr>
        <w:pStyle w:val="TOC1"/>
        <w:rPr>
          <w:rFonts w:asciiTheme="minorHAnsi" w:eastAsiaTheme="minorEastAsia" w:hAnsiTheme="minorHAnsi" w:cstheme="minorBidi"/>
          <w:szCs w:val="22"/>
        </w:rPr>
      </w:pPr>
      <w:hyperlink w:anchor="_Toc117004924" w:history="1">
        <w:r>
          <w:rPr>
            <w:rStyle w:val="affb"/>
          </w:rPr>
          <w:t>1.1项目概况</w:t>
        </w:r>
        <w:r>
          <w:tab/>
        </w:r>
        <w:r>
          <w:fldChar w:fldCharType="begin"/>
        </w:r>
        <w:r>
          <w:instrText xml:space="preserve"> PAGEREF _Toc117004924 \h </w:instrText>
        </w:r>
        <w:r>
          <w:fldChar w:fldCharType="separate"/>
        </w:r>
        <w:r>
          <w:t>15</w:t>
        </w:r>
        <w:r>
          <w:fldChar w:fldCharType="end"/>
        </w:r>
      </w:hyperlink>
    </w:p>
    <w:p w14:paraId="03B1D112" w14:textId="77777777" w:rsidR="00200991" w:rsidRDefault="00000000">
      <w:pPr>
        <w:pStyle w:val="TOC1"/>
        <w:rPr>
          <w:rFonts w:asciiTheme="minorHAnsi" w:eastAsiaTheme="minorEastAsia" w:hAnsiTheme="minorHAnsi" w:cstheme="minorBidi"/>
          <w:szCs w:val="22"/>
        </w:rPr>
      </w:pPr>
      <w:hyperlink w:anchor="_Toc117004925" w:history="1">
        <w:r>
          <w:rPr>
            <w:rStyle w:val="affb"/>
          </w:rPr>
          <w:t>1.2资金落实情况</w:t>
        </w:r>
        <w:r>
          <w:tab/>
        </w:r>
        <w:r>
          <w:fldChar w:fldCharType="begin"/>
        </w:r>
        <w:r>
          <w:instrText xml:space="preserve"> PAGEREF _Toc117004925 \h </w:instrText>
        </w:r>
        <w:r>
          <w:fldChar w:fldCharType="separate"/>
        </w:r>
        <w:r>
          <w:t>15</w:t>
        </w:r>
        <w:r>
          <w:fldChar w:fldCharType="end"/>
        </w:r>
      </w:hyperlink>
    </w:p>
    <w:p w14:paraId="57AE40E2" w14:textId="77777777" w:rsidR="00200991" w:rsidRDefault="00000000">
      <w:pPr>
        <w:pStyle w:val="TOC1"/>
        <w:rPr>
          <w:rFonts w:asciiTheme="minorHAnsi" w:eastAsiaTheme="minorEastAsia" w:hAnsiTheme="minorHAnsi" w:cstheme="minorBidi"/>
          <w:szCs w:val="22"/>
        </w:rPr>
      </w:pPr>
      <w:hyperlink w:anchor="_Toc117004926" w:history="1">
        <w:r>
          <w:rPr>
            <w:rStyle w:val="affb"/>
          </w:rPr>
          <w:t>1.3采购范围</w:t>
        </w:r>
        <w:r>
          <w:tab/>
        </w:r>
        <w:r>
          <w:fldChar w:fldCharType="begin"/>
        </w:r>
        <w:r>
          <w:instrText xml:space="preserve"> PAGEREF _Toc117004926 \h </w:instrText>
        </w:r>
        <w:r>
          <w:fldChar w:fldCharType="separate"/>
        </w:r>
        <w:r>
          <w:t>15</w:t>
        </w:r>
        <w:r>
          <w:fldChar w:fldCharType="end"/>
        </w:r>
      </w:hyperlink>
    </w:p>
    <w:p w14:paraId="52FBF16C" w14:textId="77777777" w:rsidR="00200991" w:rsidRDefault="00000000">
      <w:pPr>
        <w:pStyle w:val="TOC1"/>
        <w:rPr>
          <w:rFonts w:asciiTheme="minorHAnsi" w:eastAsiaTheme="minorEastAsia" w:hAnsiTheme="minorHAnsi" w:cstheme="minorBidi"/>
          <w:szCs w:val="22"/>
        </w:rPr>
      </w:pPr>
      <w:hyperlink w:anchor="_Toc117004927" w:history="1">
        <w:r>
          <w:rPr>
            <w:rStyle w:val="affb"/>
          </w:rPr>
          <w:t>1.4分包划分</w:t>
        </w:r>
        <w:r>
          <w:tab/>
        </w:r>
        <w:r>
          <w:fldChar w:fldCharType="begin"/>
        </w:r>
        <w:r>
          <w:instrText xml:space="preserve"> PAGEREF _Toc117004927 \h </w:instrText>
        </w:r>
        <w:r>
          <w:fldChar w:fldCharType="separate"/>
        </w:r>
        <w:r>
          <w:t>15</w:t>
        </w:r>
        <w:r>
          <w:fldChar w:fldCharType="end"/>
        </w:r>
      </w:hyperlink>
    </w:p>
    <w:p w14:paraId="2669957A" w14:textId="77777777" w:rsidR="00200991" w:rsidRDefault="00000000">
      <w:pPr>
        <w:pStyle w:val="TOC1"/>
        <w:rPr>
          <w:rFonts w:asciiTheme="minorHAnsi" w:eastAsiaTheme="minorEastAsia" w:hAnsiTheme="minorHAnsi" w:cstheme="minorBidi"/>
          <w:szCs w:val="22"/>
        </w:rPr>
      </w:pPr>
      <w:hyperlink w:anchor="_Toc117004928" w:history="1">
        <w:r>
          <w:rPr>
            <w:rStyle w:val="affb"/>
          </w:rPr>
          <w:t>1.5比选方式</w:t>
        </w:r>
        <w:r>
          <w:tab/>
        </w:r>
        <w:r>
          <w:fldChar w:fldCharType="begin"/>
        </w:r>
        <w:r>
          <w:instrText xml:space="preserve"> PAGEREF _Toc117004928 \h </w:instrText>
        </w:r>
        <w:r>
          <w:fldChar w:fldCharType="separate"/>
        </w:r>
        <w:r>
          <w:t>15</w:t>
        </w:r>
        <w:r>
          <w:fldChar w:fldCharType="end"/>
        </w:r>
      </w:hyperlink>
    </w:p>
    <w:p w14:paraId="3B98299C" w14:textId="77777777" w:rsidR="00200991" w:rsidRDefault="00000000">
      <w:pPr>
        <w:pStyle w:val="TOC1"/>
        <w:rPr>
          <w:rFonts w:asciiTheme="minorHAnsi" w:eastAsiaTheme="minorEastAsia" w:hAnsiTheme="minorHAnsi" w:cstheme="minorBidi"/>
          <w:szCs w:val="22"/>
        </w:rPr>
      </w:pPr>
      <w:hyperlink w:anchor="_Toc117004929" w:history="1">
        <w:r>
          <w:rPr>
            <w:rStyle w:val="affb"/>
          </w:rPr>
          <w:t>1.6比选组织形式</w:t>
        </w:r>
        <w:r>
          <w:tab/>
        </w:r>
        <w:r>
          <w:fldChar w:fldCharType="begin"/>
        </w:r>
        <w:r>
          <w:instrText xml:space="preserve"> PAGEREF _Toc117004929 \h </w:instrText>
        </w:r>
        <w:r>
          <w:fldChar w:fldCharType="separate"/>
        </w:r>
        <w:r>
          <w:t>15</w:t>
        </w:r>
        <w:r>
          <w:fldChar w:fldCharType="end"/>
        </w:r>
      </w:hyperlink>
    </w:p>
    <w:p w14:paraId="578119AA" w14:textId="77777777" w:rsidR="00200991" w:rsidRDefault="00000000">
      <w:pPr>
        <w:pStyle w:val="TOC1"/>
        <w:rPr>
          <w:rFonts w:asciiTheme="minorHAnsi" w:eastAsiaTheme="minorEastAsia" w:hAnsiTheme="minorHAnsi" w:cstheme="minorBidi"/>
          <w:szCs w:val="22"/>
        </w:rPr>
      </w:pPr>
      <w:hyperlink w:anchor="_Toc117004930" w:history="1">
        <w:r>
          <w:rPr>
            <w:rStyle w:val="affb"/>
          </w:rPr>
          <w:t>1.7资格审查</w:t>
        </w:r>
        <w:r>
          <w:tab/>
        </w:r>
        <w:r>
          <w:fldChar w:fldCharType="begin"/>
        </w:r>
        <w:r>
          <w:instrText xml:space="preserve"> PAGEREF _Toc117004930 \h </w:instrText>
        </w:r>
        <w:r>
          <w:fldChar w:fldCharType="separate"/>
        </w:r>
        <w:r>
          <w:t>15</w:t>
        </w:r>
        <w:r>
          <w:fldChar w:fldCharType="end"/>
        </w:r>
      </w:hyperlink>
    </w:p>
    <w:p w14:paraId="0EC2805A" w14:textId="77777777" w:rsidR="00200991" w:rsidRDefault="00000000">
      <w:pPr>
        <w:pStyle w:val="TOC1"/>
        <w:rPr>
          <w:rFonts w:asciiTheme="minorHAnsi" w:eastAsiaTheme="minorEastAsia" w:hAnsiTheme="minorHAnsi" w:cstheme="minorBidi"/>
          <w:szCs w:val="22"/>
        </w:rPr>
      </w:pPr>
      <w:hyperlink w:anchor="_Toc117004931" w:history="1">
        <w:r>
          <w:rPr>
            <w:rStyle w:val="affb"/>
          </w:rPr>
          <w:t>1.8参选人不得存在的情形</w:t>
        </w:r>
        <w:r>
          <w:tab/>
        </w:r>
        <w:r>
          <w:fldChar w:fldCharType="begin"/>
        </w:r>
        <w:r>
          <w:instrText xml:space="preserve"> PAGEREF _Toc117004931 \h </w:instrText>
        </w:r>
        <w:r>
          <w:fldChar w:fldCharType="separate"/>
        </w:r>
        <w:r>
          <w:t>16</w:t>
        </w:r>
        <w:r>
          <w:fldChar w:fldCharType="end"/>
        </w:r>
      </w:hyperlink>
    </w:p>
    <w:p w14:paraId="56C2BE42" w14:textId="77777777" w:rsidR="00200991" w:rsidRDefault="00000000">
      <w:pPr>
        <w:pStyle w:val="TOC1"/>
        <w:rPr>
          <w:rFonts w:asciiTheme="minorHAnsi" w:eastAsiaTheme="minorEastAsia" w:hAnsiTheme="minorHAnsi" w:cstheme="minorBidi"/>
          <w:szCs w:val="22"/>
        </w:rPr>
      </w:pPr>
      <w:hyperlink w:anchor="_Toc117004932" w:history="1">
        <w:r>
          <w:rPr>
            <w:rStyle w:val="affb"/>
          </w:rPr>
          <w:t>1.9合格的货物和服务</w:t>
        </w:r>
        <w:r>
          <w:tab/>
        </w:r>
        <w:r>
          <w:fldChar w:fldCharType="begin"/>
        </w:r>
        <w:r>
          <w:instrText xml:space="preserve"> PAGEREF _Toc117004932 \h </w:instrText>
        </w:r>
        <w:r>
          <w:fldChar w:fldCharType="separate"/>
        </w:r>
        <w:r>
          <w:t>16</w:t>
        </w:r>
        <w:r>
          <w:fldChar w:fldCharType="end"/>
        </w:r>
      </w:hyperlink>
    </w:p>
    <w:p w14:paraId="0809C159" w14:textId="77777777" w:rsidR="00200991" w:rsidRDefault="00000000">
      <w:pPr>
        <w:pStyle w:val="TOC1"/>
        <w:rPr>
          <w:rFonts w:asciiTheme="minorHAnsi" w:eastAsiaTheme="minorEastAsia" w:hAnsiTheme="minorHAnsi" w:cstheme="minorBidi"/>
          <w:szCs w:val="22"/>
        </w:rPr>
      </w:pPr>
      <w:hyperlink w:anchor="_Toc117004933" w:history="1">
        <w:r>
          <w:rPr>
            <w:rStyle w:val="affb"/>
          </w:rPr>
          <w:t>1.10参选费用</w:t>
        </w:r>
        <w:r>
          <w:tab/>
        </w:r>
        <w:r>
          <w:fldChar w:fldCharType="begin"/>
        </w:r>
        <w:r>
          <w:instrText xml:space="preserve"> PAGEREF _Toc117004933 \h </w:instrText>
        </w:r>
        <w:r>
          <w:fldChar w:fldCharType="separate"/>
        </w:r>
        <w:r>
          <w:t>16</w:t>
        </w:r>
        <w:r>
          <w:fldChar w:fldCharType="end"/>
        </w:r>
      </w:hyperlink>
    </w:p>
    <w:p w14:paraId="794B1EDD" w14:textId="77777777" w:rsidR="00200991" w:rsidRDefault="00000000">
      <w:pPr>
        <w:pStyle w:val="TOC1"/>
        <w:rPr>
          <w:rFonts w:asciiTheme="minorHAnsi" w:eastAsiaTheme="minorEastAsia" w:hAnsiTheme="minorHAnsi" w:cstheme="minorBidi"/>
          <w:szCs w:val="22"/>
        </w:rPr>
      </w:pPr>
      <w:hyperlink w:anchor="_Toc117004934" w:history="1">
        <w:r>
          <w:rPr>
            <w:rStyle w:val="affb"/>
          </w:rPr>
          <w:t>1.11保密</w:t>
        </w:r>
        <w:r>
          <w:tab/>
        </w:r>
        <w:r>
          <w:fldChar w:fldCharType="begin"/>
        </w:r>
        <w:r>
          <w:instrText xml:space="preserve"> PAGEREF _Toc117004934 \h </w:instrText>
        </w:r>
        <w:r>
          <w:fldChar w:fldCharType="separate"/>
        </w:r>
        <w:r>
          <w:t>16</w:t>
        </w:r>
        <w:r>
          <w:fldChar w:fldCharType="end"/>
        </w:r>
      </w:hyperlink>
    </w:p>
    <w:p w14:paraId="51EBF294" w14:textId="77777777" w:rsidR="00200991" w:rsidRDefault="00000000">
      <w:pPr>
        <w:pStyle w:val="TOC1"/>
        <w:rPr>
          <w:rFonts w:asciiTheme="minorHAnsi" w:eastAsiaTheme="minorEastAsia" w:hAnsiTheme="minorHAnsi" w:cstheme="minorBidi"/>
          <w:szCs w:val="22"/>
        </w:rPr>
      </w:pPr>
      <w:hyperlink w:anchor="_Toc117004935" w:history="1">
        <w:r>
          <w:rPr>
            <w:rStyle w:val="affb"/>
          </w:rPr>
          <w:t>2.</w:t>
        </w:r>
        <w:r>
          <w:rPr>
            <w:rFonts w:asciiTheme="minorHAnsi" w:eastAsiaTheme="minorEastAsia" w:hAnsiTheme="minorHAnsi" w:cstheme="minorBidi"/>
            <w:szCs w:val="22"/>
          </w:rPr>
          <w:tab/>
        </w:r>
        <w:r>
          <w:rPr>
            <w:rStyle w:val="affb"/>
          </w:rPr>
          <w:t>比选文件</w:t>
        </w:r>
        <w:r>
          <w:tab/>
        </w:r>
        <w:r>
          <w:fldChar w:fldCharType="begin"/>
        </w:r>
        <w:r>
          <w:instrText xml:space="preserve"> PAGEREF _Toc117004935 \h </w:instrText>
        </w:r>
        <w:r>
          <w:fldChar w:fldCharType="separate"/>
        </w:r>
        <w:r>
          <w:t>16</w:t>
        </w:r>
        <w:r>
          <w:fldChar w:fldCharType="end"/>
        </w:r>
      </w:hyperlink>
    </w:p>
    <w:p w14:paraId="63C5FFFD" w14:textId="77777777" w:rsidR="00200991" w:rsidRDefault="00000000">
      <w:pPr>
        <w:pStyle w:val="TOC1"/>
        <w:rPr>
          <w:rFonts w:asciiTheme="minorHAnsi" w:eastAsiaTheme="minorEastAsia" w:hAnsiTheme="minorHAnsi" w:cstheme="minorBidi"/>
          <w:szCs w:val="22"/>
        </w:rPr>
      </w:pPr>
      <w:hyperlink w:anchor="_Toc117004936" w:history="1">
        <w:r>
          <w:rPr>
            <w:rStyle w:val="affb"/>
          </w:rPr>
          <w:t>2.1比选文件的组成</w:t>
        </w:r>
        <w:r>
          <w:tab/>
        </w:r>
        <w:r>
          <w:fldChar w:fldCharType="begin"/>
        </w:r>
        <w:r>
          <w:instrText xml:space="preserve"> PAGEREF _Toc117004936 \h </w:instrText>
        </w:r>
        <w:r>
          <w:fldChar w:fldCharType="separate"/>
        </w:r>
        <w:r>
          <w:t>16</w:t>
        </w:r>
        <w:r>
          <w:fldChar w:fldCharType="end"/>
        </w:r>
      </w:hyperlink>
    </w:p>
    <w:p w14:paraId="3DFA8026" w14:textId="77777777" w:rsidR="00200991" w:rsidRDefault="00000000">
      <w:pPr>
        <w:pStyle w:val="TOC1"/>
        <w:rPr>
          <w:rFonts w:asciiTheme="minorHAnsi" w:eastAsiaTheme="minorEastAsia" w:hAnsiTheme="minorHAnsi" w:cstheme="minorBidi"/>
          <w:szCs w:val="22"/>
        </w:rPr>
      </w:pPr>
      <w:hyperlink w:anchor="_Toc117004937" w:history="1">
        <w:r>
          <w:rPr>
            <w:rStyle w:val="affb"/>
          </w:rPr>
          <w:t>2.2踏勘现场</w:t>
        </w:r>
        <w:r>
          <w:tab/>
        </w:r>
        <w:r>
          <w:fldChar w:fldCharType="begin"/>
        </w:r>
        <w:r>
          <w:instrText xml:space="preserve"> PAGEREF _Toc117004937 \h </w:instrText>
        </w:r>
        <w:r>
          <w:fldChar w:fldCharType="separate"/>
        </w:r>
        <w:r>
          <w:t>17</w:t>
        </w:r>
        <w:r>
          <w:fldChar w:fldCharType="end"/>
        </w:r>
      </w:hyperlink>
    </w:p>
    <w:p w14:paraId="4E131994" w14:textId="77777777" w:rsidR="00200991" w:rsidRDefault="00000000">
      <w:pPr>
        <w:pStyle w:val="TOC1"/>
        <w:rPr>
          <w:rFonts w:asciiTheme="minorHAnsi" w:eastAsiaTheme="minorEastAsia" w:hAnsiTheme="minorHAnsi" w:cstheme="minorBidi"/>
          <w:szCs w:val="22"/>
        </w:rPr>
      </w:pPr>
      <w:hyperlink w:anchor="_Toc117004938" w:history="1">
        <w:r>
          <w:rPr>
            <w:rStyle w:val="affb"/>
          </w:rPr>
          <w:t>2.3参选预备会</w:t>
        </w:r>
        <w:r>
          <w:tab/>
        </w:r>
        <w:r>
          <w:fldChar w:fldCharType="begin"/>
        </w:r>
        <w:r>
          <w:instrText xml:space="preserve"> PAGEREF _Toc117004938 \h </w:instrText>
        </w:r>
        <w:r>
          <w:fldChar w:fldCharType="separate"/>
        </w:r>
        <w:r>
          <w:t>17</w:t>
        </w:r>
        <w:r>
          <w:fldChar w:fldCharType="end"/>
        </w:r>
      </w:hyperlink>
    </w:p>
    <w:p w14:paraId="4DC9328F" w14:textId="77777777" w:rsidR="00200991" w:rsidRDefault="00000000">
      <w:pPr>
        <w:pStyle w:val="TOC1"/>
        <w:rPr>
          <w:rFonts w:asciiTheme="minorHAnsi" w:eastAsiaTheme="minorEastAsia" w:hAnsiTheme="minorHAnsi" w:cstheme="minorBidi"/>
          <w:szCs w:val="22"/>
        </w:rPr>
      </w:pPr>
      <w:hyperlink w:anchor="_Toc117004939" w:history="1">
        <w:r>
          <w:rPr>
            <w:rStyle w:val="affb"/>
          </w:rPr>
          <w:t>2.4比选文件的澄清和修改</w:t>
        </w:r>
        <w:r>
          <w:tab/>
        </w:r>
        <w:r>
          <w:fldChar w:fldCharType="begin"/>
        </w:r>
        <w:r>
          <w:instrText xml:space="preserve"> PAGEREF _Toc117004939 \h </w:instrText>
        </w:r>
        <w:r>
          <w:fldChar w:fldCharType="separate"/>
        </w:r>
        <w:r>
          <w:t>17</w:t>
        </w:r>
        <w:r>
          <w:fldChar w:fldCharType="end"/>
        </w:r>
      </w:hyperlink>
    </w:p>
    <w:p w14:paraId="3AA57217" w14:textId="77777777" w:rsidR="00200991" w:rsidRDefault="00000000">
      <w:pPr>
        <w:pStyle w:val="TOC1"/>
        <w:rPr>
          <w:rFonts w:asciiTheme="minorHAnsi" w:eastAsiaTheme="minorEastAsia" w:hAnsiTheme="minorHAnsi" w:cstheme="minorBidi"/>
          <w:szCs w:val="22"/>
        </w:rPr>
      </w:pPr>
      <w:hyperlink w:anchor="_Toc117004940" w:history="1">
        <w:r>
          <w:rPr>
            <w:rStyle w:val="affb"/>
          </w:rPr>
          <w:t>3.</w:t>
        </w:r>
        <w:r>
          <w:rPr>
            <w:rFonts w:asciiTheme="minorHAnsi" w:eastAsiaTheme="minorEastAsia" w:hAnsiTheme="minorHAnsi" w:cstheme="minorBidi"/>
            <w:szCs w:val="22"/>
          </w:rPr>
          <w:tab/>
        </w:r>
        <w:r>
          <w:rPr>
            <w:rStyle w:val="affb"/>
          </w:rPr>
          <w:t>参选文件</w:t>
        </w:r>
        <w:r>
          <w:tab/>
        </w:r>
        <w:r>
          <w:fldChar w:fldCharType="begin"/>
        </w:r>
        <w:r>
          <w:instrText xml:space="preserve"> PAGEREF _Toc117004940 \h </w:instrText>
        </w:r>
        <w:r>
          <w:fldChar w:fldCharType="separate"/>
        </w:r>
        <w:r>
          <w:t>18</w:t>
        </w:r>
        <w:r>
          <w:fldChar w:fldCharType="end"/>
        </w:r>
      </w:hyperlink>
    </w:p>
    <w:p w14:paraId="7816A389" w14:textId="77777777" w:rsidR="00200991" w:rsidRDefault="00000000">
      <w:pPr>
        <w:pStyle w:val="TOC1"/>
        <w:rPr>
          <w:rFonts w:asciiTheme="minorHAnsi" w:eastAsiaTheme="minorEastAsia" w:hAnsiTheme="minorHAnsi" w:cstheme="minorBidi"/>
          <w:szCs w:val="22"/>
        </w:rPr>
      </w:pPr>
      <w:hyperlink w:anchor="_Toc117004941" w:history="1">
        <w:r>
          <w:rPr>
            <w:rStyle w:val="affb"/>
          </w:rPr>
          <w:t>3.1参选文件的组成</w:t>
        </w:r>
        <w:r>
          <w:tab/>
        </w:r>
        <w:r>
          <w:fldChar w:fldCharType="begin"/>
        </w:r>
        <w:r>
          <w:instrText xml:space="preserve"> PAGEREF _Toc117004941 \h </w:instrText>
        </w:r>
        <w:r>
          <w:fldChar w:fldCharType="separate"/>
        </w:r>
        <w:r>
          <w:t>18</w:t>
        </w:r>
        <w:r>
          <w:fldChar w:fldCharType="end"/>
        </w:r>
      </w:hyperlink>
    </w:p>
    <w:p w14:paraId="178CAE0A" w14:textId="77777777" w:rsidR="00200991" w:rsidRDefault="00000000">
      <w:pPr>
        <w:pStyle w:val="TOC1"/>
        <w:rPr>
          <w:rFonts w:asciiTheme="minorHAnsi" w:eastAsiaTheme="minorEastAsia" w:hAnsiTheme="minorHAnsi" w:cstheme="minorBidi"/>
          <w:szCs w:val="22"/>
        </w:rPr>
      </w:pPr>
      <w:hyperlink w:anchor="_Toc117004942" w:history="1">
        <w:r>
          <w:rPr>
            <w:rStyle w:val="affb"/>
          </w:rPr>
          <w:t>3.2参选文件的编制</w:t>
        </w:r>
        <w:r>
          <w:tab/>
        </w:r>
        <w:r>
          <w:fldChar w:fldCharType="begin"/>
        </w:r>
        <w:r>
          <w:instrText xml:space="preserve"> PAGEREF _Toc117004942 \h </w:instrText>
        </w:r>
        <w:r>
          <w:fldChar w:fldCharType="separate"/>
        </w:r>
        <w:r>
          <w:t>18</w:t>
        </w:r>
        <w:r>
          <w:fldChar w:fldCharType="end"/>
        </w:r>
      </w:hyperlink>
    </w:p>
    <w:p w14:paraId="0AFD856F" w14:textId="77777777" w:rsidR="00200991" w:rsidRDefault="00000000">
      <w:pPr>
        <w:pStyle w:val="TOC1"/>
        <w:rPr>
          <w:rFonts w:asciiTheme="minorHAnsi" w:eastAsiaTheme="minorEastAsia" w:hAnsiTheme="minorHAnsi" w:cstheme="minorBidi"/>
          <w:szCs w:val="22"/>
        </w:rPr>
      </w:pPr>
      <w:hyperlink w:anchor="_Toc117004943" w:history="1">
        <w:r>
          <w:rPr>
            <w:rStyle w:val="affb"/>
          </w:rPr>
          <w:t>3.3参选报价</w:t>
        </w:r>
        <w:r>
          <w:tab/>
        </w:r>
        <w:r>
          <w:fldChar w:fldCharType="begin"/>
        </w:r>
        <w:r>
          <w:instrText xml:space="preserve"> PAGEREF _Toc117004943 \h </w:instrText>
        </w:r>
        <w:r>
          <w:fldChar w:fldCharType="separate"/>
        </w:r>
        <w:r>
          <w:t>18</w:t>
        </w:r>
        <w:r>
          <w:fldChar w:fldCharType="end"/>
        </w:r>
      </w:hyperlink>
    </w:p>
    <w:p w14:paraId="3AF4B7F6" w14:textId="77777777" w:rsidR="00200991" w:rsidRDefault="00000000">
      <w:pPr>
        <w:pStyle w:val="TOC1"/>
        <w:rPr>
          <w:rFonts w:asciiTheme="minorHAnsi" w:eastAsiaTheme="minorEastAsia" w:hAnsiTheme="minorHAnsi" w:cstheme="minorBidi"/>
          <w:szCs w:val="22"/>
        </w:rPr>
      </w:pPr>
      <w:hyperlink w:anchor="_Toc117004944" w:history="1">
        <w:r>
          <w:rPr>
            <w:rStyle w:val="affb"/>
          </w:rPr>
          <w:t>3.4参选有效期</w:t>
        </w:r>
        <w:r>
          <w:tab/>
        </w:r>
        <w:r>
          <w:fldChar w:fldCharType="begin"/>
        </w:r>
        <w:r>
          <w:instrText xml:space="preserve"> PAGEREF _Toc117004944 \h </w:instrText>
        </w:r>
        <w:r>
          <w:fldChar w:fldCharType="separate"/>
        </w:r>
        <w:r>
          <w:t>19</w:t>
        </w:r>
        <w:r>
          <w:fldChar w:fldCharType="end"/>
        </w:r>
      </w:hyperlink>
    </w:p>
    <w:p w14:paraId="59421A87" w14:textId="77777777" w:rsidR="00200991" w:rsidRDefault="00000000">
      <w:pPr>
        <w:pStyle w:val="TOC1"/>
        <w:rPr>
          <w:rFonts w:asciiTheme="minorHAnsi" w:eastAsiaTheme="minorEastAsia" w:hAnsiTheme="minorHAnsi" w:cstheme="minorBidi"/>
          <w:szCs w:val="22"/>
        </w:rPr>
      </w:pPr>
      <w:hyperlink w:anchor="_Toc117004945" w:history="1">
        <w:r>
          <w:rPr>
            <w:rStyle w:val="affb"/>
          </w:rPr>
          <w:t>3.5参选保证金</w:t>
        </w:r>
        <w:r>
          <w:tab/>
        </w:r>
        <w:r>
          <w:fldChar w:fldCharType="begin"/>
        </w:r>
        <w:r>
          <w:instrText xml:space="preserve"> PAGEREF _Toc117004945 \h </w:instrText>
        </w:r>
        <w:r>
          <w:fldChar w:fldCharType="separate"/>
        </w:r>
        <w:r>
          <w:t>19</w:t>
        </w:r>
        <w:r>
          <w:fldChar w:fldCharType="end"/>
        </w:r>
      </w:hyperlink>
    </w:p>
    <w:p w14:paraId="580095CB" w14:textId="77777777" w:rsidR="00200991" w:rsidRDefault="00000000">
      <w:pPr>
        <w:pStyle w:val="TOC1"/>
        <w:rPr>
          <w:rFonts w:asciiTheme="minorHAnsi" w:eastAsiaTheme="minorEastAsia" w:hAnsiTheme="minorHAnsi" w:cstheme="minorBidi"/>
          <w:szCs w:val="22"/>
        </w:rPr>
      </w:pPr>
      <w:hyperlink w:anchor="_Toc117004946" w:history="1">
        <w:r>
          <w:rPr>
            <w:rStyle w:val="affb"/>
          </w:rPr>
          <w:t>3.6备选参选方案</w:t>
        </w:r>
        <w:r>
          <w:tab/>
        </w:r>
        <w:r>
          <w:fldChar w:fldCharType="begin"/>
        </w:r>
        <w:r>
          <w:instrText xml:space="preserve"> PAGEREF _Toc117004946 \h </w:instrText>
        </w:r>
        <w:r>
          <w:fldChar w:fldCharType="separate"/>
        </w:r>
        <w:r>
          <w:t>19</w:t>
        </w:r>
        <w:r>
          <w:fldChar w:fldCharType="end"/>
        </w:r>
      </w:hyperlink>
    </w:p>
    <w:p w14:paraId="297F640A" w14:textId="77777777" w:rsidR="00200991" w:rsidRDefault="00000000">
      <w:pPr>
        <w:pStyle w:val="TOC1"/>
        <w:rPr>
          <w:rFonts w:asciiTheme="minorHAnsi" w:eastAsiaTheme="minorEastAsia" w:hAnsiTheme="minorHAnsi" w:cstheme="minorBidi"/>
          <w:szCs w:val="22"/>
        </w:rPr>
      </w:pPr>
      <w:hyperlink w:anchor="_Toc117004947" w:history="1">
        <w:r>
          <w:rPr>
            <w:rStyle w:val="affb"/>
          </w:rPr>
          <w:t>3.7参选文件的式样、密封和标记</w:t>
        </w:r>
        <w:r>
          <w:tab/>
        </w:r>
        <w:r>
          <w:fldChar w:fldCharType="begin"/>
        </w:r>
        <w:r>
          <w:instrText xml:space="preserve"> PAGEREF _Toc117004947 \h </w:instrText>
        </w:r>
        <w:r>
          <w:fldChar w:fldCharType="separate"/>
        </w:r>
        <w:r>
          <w:t>20</w:t>
        </w:r>
        <w:r>
          <w:fldChar w:fldCharType="end"/>
        </w:r>
      </w:hyperlink>
    </w:p>
    <w:p w14:paraId="172D9E90" w14:textId="77777777" w:rsidR="00200991" w:rsidRDefault="00000000">
      <w:pPr>
        <w:pStyle w:val="TOC1"/>
        <w:rPr>
          <w:rFonts w:asciiTheme="minorHAnsi" w:eastAsiaTheme="minorEastAsia" w:hAnsiTheme="minorHAnsi" w:cstheme="minorBidi"/>
          <w:szCs w:val="22"/>
        </w:rPr>
      </w:pPr>
      <w:hyperlink w:anchor="_Toc117004948" w:history="1">
        <w:r>
          <w:rPr>
            <w:rStyle w:val="affb"/>
          </w:rPr>
          <w:t>4.</w:t>
        </w:r>
        <w:r>
          <w:rPr>
            <w:rFonts w:asciiTheme="minorHAnsi" w:eastAsiaTheme="minorEastAsia" w:hAnsiTheme="minorHAnsi" w:cstheme="minorBidi"/>
            <w:szCs w:val="22"/>
          </w:rPr>
          <w:tab/>
        </w:r>
        <w:r>
          <w:rPr>
            <w:rStyle w:val="affb"/>
          </w:rPr>
          <w:t>参选</w:t>
        </w:r>
        <w:r>
          <w:tab/>
        </w:r>
        <w:r>
          <w:fldChar w:fldCharType="begin"/>
        </w:r>
        <w:r>
          <w:instrText xml:space="preserve"> PAGEREF _Toc117004948 \h </w:instrText>
        </w:r>
        <w:r>
          <w:fldChar w:fldCharType="separate"/>
        </w:r>
        <w:r>
          <w:t>20</w:t>
        </w:r>
        <w:r>
          <w:fldChar w:fldCharType="end"/>
        </w:r>
      </w:hyperlink>
    </w:p>
    <w:p w14:paraId="4C28C65D" w14:textId="77777777" w:rsidR="00200991" w:rsidRDefault="00000000">
      <w:pPr>
        <w:pStyle w:val="TOC1"/>
        <w:rPr>
          <w:rFonts w:asciiTheme="minorHAnsi" w:eastAsiaTheme="minorEastAsia" w:hAnsiTheme="minorHAnsi" w:cstheme="minorBidi"/>
          <w:szCs w:val="22"/>
        </w:rPr>
      </w:pPr>
      <w:hyperlink w:anchor="_Toc117004949" w:history="1">
        <w:r>
          <w:rPr>
            <w:rStyle w:val="affb"/>
          </w:rPr>
          <w:t>4.1参选文件的递交</w:t>
        </w:r>
        <w:r>
          <w:tab/>
        </w:r>
        <w:r>
          <w:fldChar w:fldCharType="begin"/>
        </w:r>
        <w:r>
          <w:instrText xml:space="preserve"> PAGEREF _Toc117004949 \h </w:instrText>
        </w:r>
        <w:r>
          <w:fldChar w:fldCharType="separate"/>
        </w:r>
        <w:r>
          <w:t>20</w:t>
        </w:r>
        <w:r>
          <w:fldChar w:fldCharType="end"/>
        </w:r>
      </w:hyperlink>
    </w:p>
    <w:p w14:paraId="534EC5A3" w14:textId="77777777" w:rsidR="00200991" w:rsidRDefault="00000000">
      <w:pPr>
        <w:pStyle w:val="TOC1"/>
        <w:rPr>
          <w:rFonts w:asciiTheme="minorHAnsi" w:eastAsiaTheme="minorEastAsia" w:hAnsiTheme="minorHAnsi" w:cstheme="minorBidi"/>
          <w:szCs w:val="22"/>
        </w:rPr>
      </w:pPr>
      <w:hyperlink w:anchor="_Toc117004950" w:history="1">
        <w:r>
          <w:rPr>
            <w:rStyle w:val="affb"/>
          </w:rPr>
          <w:t>4.2参选文件的修改、撤回和撤销</w:t>
        </w:r>
        <w:r>
          <w:tab/>
        </w:r>
        <w:r>
          <w:fldChar w:fldCharType="begin"/>
        </w:r>
        <w:r>
          <w:instrText xml:space="preserve"> PAGEREF _Toc117004950 \h </w:instrText>
        </w:r>
        <w:r>
          <w:fldChar w:fldCharType="separate"/>
        </w:r>
        <w:r>
          <w:t>21</w:t>
        </w:r>
        <w:r>
          <w:fldChar w:fldCharType="end"/>
        </w:r>
      </w:hyperlink>
    </w:p>
    <w:p w14:paraId="1000CE9E" w14:textId="77777777" w:rsidR="00200991" w:rsidRDefault="00000000">
      <w:pPr>
        <w:pStyle w:val="TOC1"/>
        <w:rPr>
          <w:rFonts w:asciiTheme="minorHAnsi" w:eastAsiaTheme="minorEastAsia" w:hAnsiTheme="minorHAnsi" w:cstheme="minorBidi"/>
          <w:szCs w:val="22"/>
        </w:rPr>
      </w:pPr>
      <w:hyperlink w:anchor="_Toc117004951" w:history="1">
        <w:r>
          <w:rPr>
            <w:rStyle w:val="affb"/>
          </w:rPr>
          <w:t>5.</w:t>
        </w:r>
        <w:r>
          <w:rPr>
            <w:rFonts w:asciiTheme="minorHAnsi" w:eastAsiaTheme="minorEastAsia" w:hAnsiTheme="minorHAnsi" w:cstheme="minorBidi"/>
            <w:szCs w:val="22"/>
          </w:rPr>
          <w:tab/>
        </w:r>
        <w:r>
          <w:rPr>
            <w:rStyle w:val="affb"/>
          </w:rPr>
          <w:t>唱价</w:t>
        </w:r>
        <w:r>
          <w:tab/>
        </w:r>
        <w:r>
          <w:fldChar w:fldCharType="begin"/>
        </w:r>
        <w:r>
          <w:instrText xml:space="preserve"> PAGEREF _Toc117004951 \h </w:instrText>
        </w:r>
        <w:r>
          <w:fldChar w:fldCharType="separate"/>
        </w:r>
        <w:r>
          <w:t>21</w:t>
        </w:r>
        <w:r>
          <w:fldChar w:fldCharType="end"/>
        </w:r>
      </w:hyperlink>
    </w:p>
    <w:p w14:paraId="0A03330E" w14:textId="77777777" w:rsidR="00200991" w:rsidRDefault="00000000">
      <w:pPr>
        <w:pStyle w:val="TOC1"/>
        <w:rPr>
          <w:rFonts w:asciiTheme="minorHAnsi" w:eastAsiaTheme="minorEastAsia" w:hAnsiTheme="minorHAnsi" w:cstheme="minorBidi"/>
          <w:szCs w:val="22"/>
        </w:rPr>
      </w:pPr>
      <w:hyperlink w:anchor="_Toc117004952" w:history="1">
        <w:r>
          <w:rPr>
            <w:rStyle w:val="affb"/>
          </w:rPr>
          <w:t>5.1唱价时间和地点</w:t>
        </w:r>
        <w:r>
          <w:tab/>
        </w:r>
        <w:r>
          <w:fldChar w:fldCharType="begin"/>
        </w:r>
        <w:r>
          <w:instrText xml:space="preserve"> PAGEREF _Toc117004952 \h </w:instrText>
        </w:r>
        <w:r>
          <w:fldChar w:fldCharType="separate"/>
        </w:r>
        <w:r>
          <w:t>21</w:t>
        </w:r>
        <w:r>
          <w:fldChar w:fldCharType="end"/>
        </w:r>
      </w:hyperlink>
    </w:p>
    <w:p w14:paraId="37CA67A5" w14:textId="77777777" w:rsidR="00200991" w:rsidRDefault="00000000">
      <w:pPr>
        <w:pStyle w:val="TOC1"/>
        <w:rPr>
          <w:rFonts w:asciiTheme="minorHAnsi" w:eastAsiaTheme="minorEastAsia" w:hAnsiTheme="minorHAnsi" w:cstheme="minorBidi"/>
          <w:szCs w:val="22"/>
        </w:rPr>
      </w:pPr>
      <w:hyperlink w:anchor="_Toc117004953" w:history="1">
        <w:r>
          <w:rPr>
            <w:rStyle w:val="affb"/>
          </w:rPr>
          <w:t>5.2唱价程序</w:t>
        </w:r>
        <w:r>
          <w:tab/>
        </w:r>
        <w:r>
          <w:fldChar w:fldCharType="begin"/>
        </w:r>
        <w:r>
          <w:instrText xml:space="preserve"> PAGEREF _Toc117004953 \h </w:instrText>
        </w:r>
        <w:r>
          <w:fldChar w:fldCharType="separate"/>
        </w:r>
        <w:r>
          <w:t>21</w:t>
        </w:r>
        <w:r>
          <w:fldChar w:fldCharType="end"/>
        </w:r>
      </w:hyperlink>
    </w:p>
    <w:p w14:paraId="6AF6EA53" w14:textId="77777777" w:rsidR="00200991" w:rsidRDefault="00000000">
      <w:pPr>
        <w:pStyle w:val="TOC1"/>
        <w:rPr>
          <w:rFonts w:asciiTheme="minorHAnsi" w:eastAsiaTheme="minorEastAsia" w:hAnsiTheme="minorHAnsi" w:cstheme="minorBidi"/>
          <w:szCs w:val="22"/>
        </w:rPr>
      </w:pPr>
      <w:hyperlink w:anchor="_Toc117004954" w:history="1">
        <w:r>
          <w:rPr>
            <w:rStyle w:val="affb"/>
          </w:rPr>
          <w:t>5.3异议</w:t>
        </w:r>
        <w:r>
          <w:tab/>
        </w:r>
        <w:r>
          <w:fldChar w:fldCharType="begin"/>
        </w:r>
        <w:r>
          <w:instrText xml:space="preserve"> PAGEREF _Toc117004954 \h </w:instrText>
        </w:r>
        <w:r>
          <w:fldChar w:fldCharType="separate"/>
        </w:r>
        <w:r>
          <w:t>21</w:t>
        </w:r>
        <w:r>
          <w:fldChar w:fldCharType="end"/>
        </w:r>
      </w:hyperlink>
    </w:p>
    <w:p w14:paraId="1D8853A3" w14:textId="77777777" w:rsidR="00200991" w:rsidRDefault="00000000">
      <w:pPr>
        <w:pStyle w:val="TOC1"/>
        <w:rPr>
          <w:rFonts w:asciiTheme="minorHAnsi" w:eastAsiaTheme="minorEastAsia" w:hAnsiTheme="minorHAnsi" w:cstheme="minorBidi"/>
          <w:szCs w:val="22"/>
        </w:rPr>
      </w:pPr>
      <w:hyperlink w:anchor="_Toc117004955" w:history="1">
        <w:r>
          <w:rPr>
            <w:rStyle w:val="affb"/>
          </w:rPr>
          <w:t>6.</w:t>
        </w:r>
        <w:r>
          <w:rPr>
            <w:rFonts w:asciiTheme="minorHAnsi" w:eastAsiaTheme="minorEastAsia" w:hAnsiTheme="minorHAnsi" w:cstheme="minorBidi"/>
            <w:szCs w:val="22"/>
          </w:rPr>
          <w:tab/>
        </w:r>
        <w:r>
          <w:rPr>
            <w:rStyle w:val="affb"/>
          </w:rPr>
          <w:t>评选</w:t>
        </w:r>
        <w:r>
          <w:tab/>
        </w:r>
        <w:r>
          <w:fldChar w:fldCharType="begin"/>
        </w:r>
        <w:r>
          <w:instrText xml:space="preserve"> PAGEREF _Toc117004955 \h </w:instrText>
        </w:r>
        <w:r>
          <w:fldChar w:fldCharType="separate"/>
        </w:r>
        <w:r>
          <w:t>22</w:t>
        </w:r>
        <w:r>
          <w:fldChar w:fldCharType="end"/>
        </w:r>
      </w:hyperlink>
    </w:p>
    <w:p w14:paraId="11FD53D5" w14:textId="77777777" w:rsidR="00200991" w:rsidRDefault="00000000">
      <w:pPr>
        <w:pStyle w:val="TOC1"/>
        <w:rPr>
          <w:rFonts w:asciiTheme="minorHAnsi" w:eastAsiaTheme="minorEastAsia" w:hAnsiTheme="minorHAnsi" w:cstheme="minorBidi"/>
          <w:szCs w:val="22"/>
        </w:rPr>
      </w:pPr>
      <w:hyperlink w:anchor="_Toc117004956" w:history="1">
        <w:r>
          <w:rPr>
            <w:rStyle w:val="affb"/>
          </w:rPr>
          <w:t>6.1评选委员会</w:t>
        </w:r>
        <w:r>
          <w:tab/>
        </w:r>
        <w:r>
          <w:fldChar w:fldCharType="begin"/>
        </w:r>
        <w:r>
          <w:instrText xml:space="preserve"> PAGEREF _Toc117004956 \h </w:instrText>
        </w:r>
        <w:r>
          <w:fldChar w:fldCharType="separate"/>
        </w:r>
        <w:r>
          <w:t>22</w:t>
        </w:r>
        <w:r>
          <w:fldChar w:fldCharType="end"/>
        </w:r>
      </w:hyperlink>
    </w:p>
    <w:p w14:paraId="3E85CE06" w14:textId="77777777" w:rsidR="00200991" w:rsidRDefault="00000000">
      <w:pPr>
        <w:pStyle w:val="TOC1"/>
        <w:rPr>
          <w:rFonts w:asciiTheme="minorHAnsi" w:eastAsiaTheme="minorEastAsia" w:hAnsiTheme="minorHAnsi" w:cstheme="minorBidi"/>
          <w:szCs w:val="22"/>
        </w:rPr>
      </w:pPr>
      <w:hyperlink w:anchor="_Toc117004957" w:history="1">
        <w:r>
          <w:rPr>
            <w:rStyle w:val="affb"/>
          </w:rPr>
          <w:t>6.2评选原则</w:t>
        </w:r>
        <w:r>
          <w:tab/>
        </w:r>
        <w:r>
          <w:fldChar w:fldCharType="begin"/>
        </w:r>
        <w:r>
          <w:instrText xml:space="preserve"> PAGEREF _Toc117004957 \h </w:instrText>
        </w:r>
        <w:r>
          <w:fldChar w:fldCharType="separate"/>
        </w:r>
        <w:r>
          <w:t>22</w:t>
        </w:r>
        <w:r>
          <w:fldChar w:fldCharType="end"/>
        </w:r>
      </w:hyperlink>
    </w:p>
    <w:p w14:paraId="2E3D8623" w14:textId="77777777" w:rsidR="00200991" w:rsidRDefault="00000000">
      <w:pPr>
        <w:pStyle w:val="TOC1"/>
        <w:rPr>
          <w:rFonts w:asciiTheme="minorHAnsi" w:eastAsiaTheme="minorEastAsia" w:hAnsiTheme="minorHAnsi" w:cstheme="minorBidi"/>
          <w:szCs w:val="22"/>
        </w:rPr>
      </w:pPr>
      <w:hyperlink w:anchor="_Toc117004958" w:history="1">
        <w:r>
          <w:rPr>
            <w:rStyle w:val="affb"/>
          </w:rPr>
          <w:t>6.3评选方法</w:t>
        </w:r>
        <w:r>
          <w:tab/>
        </w:r>
        <w:r>
          <w:fldChar w:fldCharType="begin"/>
        </w:r>
        <w:r>
          <w:instrText xml:space="preserve"> PAGEREF _Toc117004958 \h </w:instrText>
        </w:r>
        <w:r>
          <w:fldChar w:fldCharType="separate"/>
        </w:r>
        <w:r>
          <w:t>22</w:t>
        </w:r>
        <w:r>
          <w:fldChar w:fldCharType="end"/>
        </w:r>
      </w:hyperlink>
    </w:p>
    <w:p w14:paraId="094FAAE9" w14:textId="77777777" w:rsidR="00200991" w:rsidRDefault="00000000">
      <w:pPr>
        <w:pStyle w:val="TOC1"/>
        <w:rPr>
          <w:rFonts w:asciiTheme="minorHAnsi" w:eastAsiaTheme="minorEastAsia" w:hAnsiTheme="minorHAnsi" w:cstheme="minorBidi"/>
          <w:szCs w:val="22"/>
        </w:rPr>
      </w:pPr>
      <w:hyperlink w:anchor="_Toc117004959" w:history="1">
        <w:r>
          <w:rPr>
            <w:rStyle w:val="affb"/>
          </w:rPr>
          <w:t>6.4中选候选人推荐原则</w:t>
        </w:r>
        <w:r>
          <w:tab/>
        </w:r>
        <w:r>
          <w:fldChar w:fldCharType="begin"/>
        </w:r>
        <w:r>
          <w:instrText xml:space="preserve"> PAGEREF _Toc117004959 \h </w:instrText>
        </w:r>
        <w:r>
          <w:fldChar w:fldCharType="separate"/>
        </w:r>
        <w:r>
          <w:t>22</w:t>
        </w:r>
        <w:r>
          <w:fldChar w:fldCharType="end"/>
        </w:r>
      </w:hyperlink>
    </w:p>
    <w:p w14:paraId="505C56FA" w14:textId="77777777" w:rsidR="00200991" w:rsidRDefault="00000000">
      <w:pPr>
        <w:pStyle w:val="TOC1"/>
        <w:rPr>
          <w:rFonts w:asciiTheme="minorHAnsi" w:eastAsiaTheme="minorEastAsia" w:hAnsiTheme="minorHAnsi" w:cstheme="minorBidi"/>
          <w:szCs w:val="22"/>
        </w:rPr>
      </w:pPr>
      <w:hyperlink w:anchor="_Toc117004960" w:history="1">
        <w:r>
          <w:rPr>
            <w:rStyle w:val="affb"/>
          </w:rPr>
          <w:t>6.5评选报告</w:t>
        </w:r>
        <w:r>
          <w:tab/>
        </w:r>
        <w:r>
          <w:fldChar w:fldCharType="begin"/>
        </w:r>
        <w:r>
          <w:instrText xml:space="preserve"> PAGEREF _Toc117004960 \h </w:instrText>
        </w:r>
        <w:r>
          <w:fldChar w:fldCharType="separate"/>
        </w:r>
        <w:r>
          <w:t>22</w:t>
        </w:r>
        <w:r>
          <w:fldChar w:fldCharType="end"/>
        </w:r>
      </w:hyperlink>
    </w:p>
    <w:p w14:paraId="0181A6B7" w14:textId="77777777" w:rsidR="00200991" w:rsidRDefault="00000000">
      <w:pPr>
        <w:pStyle w:val="TOC1"/>
        <w:rPr>
          <w:rFonts w:asciiTheme="minorHAnsi" w:eastAsiaTheme="minorEastAsia" w:hAnsiTheme="minorHAnsi" w:cstheme="minorBidi"/>
          <w:szCs w:val="22"/>
        </w:rPr>
      </w:pPr>
      <w:hyperlink w:anchor="_Toc117004961" w:history="1">
        <w:r>
          <w:rPr>
            <w:rStyle w:val="affb"/>
          </w:rPr>
          <w:t>7.</w:t>
        </w:r>
        <w:r>
          <w:rPr>
            <w:rFonts w:asciiTheme="minorHAnsi" w:eastAsiaTheme="minorEastAsia" w:hAnsiTheme="minorHAnsi" w:cstheme="minorBidi"/>
            <w:szCs w:val="22"/>
          </w:rPr>
          <w:tab/>
        </w:r>
        <w:r>
          <w:rPr>
            <w:rStyle w:val="affb"/>
          </w:rPr>
          <w:t>中选</w:t>
        </w:r>
        <w:r>
          <w:tab/>
        </w:r>
        <w:r>
          <w:fldChar w:fldCharType="begin"/>
        </w:r>
        <w:r>
          <w:instrText xml:space="preserve"> PAGEREF _Toc117004961 \h </w:instrText>
        </w:r>
        <w:r>
          <w:fldChar w:fldCharType="separate"/>
        </w:r>
        <w:r>
          <w:t>22</w:t>
        </w:r>
        <w:r>
          <w:fldChar w:fldCharType="end"/>
        </w:r>
      </w:hyperlink>
    </w:p>
    <w:p w14:paraId="65E5718D" w14:textId="77777777" w:rsidR="00200991" w:rsidRDefault="00000000">
      <w:pPr>
        <w:pStyle w:val="TOC1"/>
        <w:rPr>
          <w:rFonts w:asciiTheme="minorHAnsi" w:eastAsiaTheme="minorEastAsia" w:hAnsiTheme="minorHAnsi" w:cstheme="minorBidi"/>
          <w:szCs w:val="22"/>
        </w:rPr>
      </w:pPr>
      <w:hyperlink w:anchor="_Toc117004962" w:history="1">
        <w:r>
          <w:rPr>
            <w:rStyle w:val="affb"/>
          </w:rPr>
          <w:t>7.1确定中选人</w:t>
        </w:r>
        <w:r>
          <w:tab/>
        </w:r>
        <w:r>
          <w:fldChar w:fldCharType="begin"/>
        </w:r>
        <w:r>
          <w:instrText xml:space="preserve"> PAGEREF _Toc117004962 \h </w:instrText>
        </w:r>
        <w:r>
          <w:fldChar w:fldCharType="separate"/>
        </w:r>
        <w:r>
          <w:t>22</w:t>
        </w:r>
        <w:r>
          <w:fldChar w:fldCharType="end"/>
        </w:r>
      </w:hyperlink>
    </w:p>
    <w:p w14:paraId="2E421B78" w14:textId="77777777" w:rsidR="00200991" w:rsidRDefault="00000000">
      <w:pPr>
        <w:pStyle w:val="TOC1"/>
        <w:rPr>
          <w:rFonts w:asciiTheme="minorHAnsi" w:eastAsiaTheme="minorEastAsia" w:hAnsiTheme="minorHAnsi" w:cstheme="minorBidi"/>
          <w:szCs w:val="22"/>
        </w:rPr>
      </w:pPr>
      <w:hyperlink w:anchor="_Toc117004963" w:history="1">
        <w:r>
          <w:rPr>
            <w:rStyle w:val="affb"/>
          </w:rPr>
          <w:t>7.3中选通知</w:t>
        </w:r>
        <w:r>
          <w:tab/>
        </w:r>
        <w:r>
          <w:fldChar w:fldCharType="begin"/>
        </w:r>
        <w:r>
          <w:instrText xml:space="preserve"> PAGEREF _Toc117004963 \h </w:instrText>
        </w:r>
        <w:r>
          <w:fldChar w:fldCharType="separate"/>
        </w:r>
        <w:r>
          <w:t>23</w:t>
        </w:r>
        <w:r>
          <w:fldChar w:fldCharType="end"/>
        </w:r>
      </w:hyperlink>
    </w:p>
    <w:p w14:paraId="3924A974" w14:textId="77777777" w:rsidR="00200991" w:rsidRDefault="00000000">
      <w:pPr>
        <w:pStyle w:val="TOC1"/>
        <w:rPr>
          <w:rFonts w:asciiTheme="minorHAnsi" w:eastAsiaTheme="minorEastAsia" w:hAnsiTheme="minorHAnsi" w:cstheme="minorBidi"/>
          <w:szCs w:val="22"/>
        </w:rPr>
      </w:pPr>
      <w:hyperlink w:anchor="_Toc117004964" w:history="1">
        <w:r>
          <w:rPr>
            <w:rStyle w:val="affb"/>
          </w:rPr>
          <w:t>8.</w:t>
        </w:r>
        <w:r>
          <w:rPr>
            <w:rFonts w:asciiTheme="minorHAnsi" w:eastAsiaTheme="minorEastAsia" w:hAnsiTheme="minorHAnsi" w:cstheme="minorBidi"/>
            <w:szCs w:val="22"/>
          </w:rPr>
          <w:tab/>
        </w:r>
        <w:r>
          <w:rPr>
            <w:rStyle w:val="affb"/>
          </w:rPr>
          <w:t>合同签订</w:t>
        </w:r>
        <w:r>
          <w:tab/>
        </w:r>
        <w:r>
          <w:fldChar w:fldCharType="begin"/>
        </w:r>
        <w:r>
          <w:instrText xml:space="preserve"> PAGEREF _Toc117004964 \h </w:instrText>
        </w:r>
        <w:r>
          <w:fldChar w:fldCharType="separate"/>
        </w:r>
        <w:r>
          <w:t>23</w:t>
        </w:r>
        <w:r>
          <w:fldChar w:fldCharType="end"/>
        </w:r>
      </w:hyperlink>
    </w:p>
    <w:p w14:paraId="4E859F55" w14:textId="77777777" w:rsidR="00200991" w:rsidRDefault="00000000">
      <w:pPr>
        <w:pStyle w:val="TOC1"/>
        <w:rPr>
          <w:rFonts w:asciiTheme="minorHAnsi" w:eastAsiaTheme="minorEastAsia" w:hAnsiTheme="minorHAnsi" w:cstheme="minorBidi"/>
          <w:szCs w:val="22"/>
        </w:rPr>
      </w:pPr>
      <w:hyperlink w:anchor="_Toc117004965" w:history="1">
        <w:r>
          <w:rPr>
            <w:rStyle w:val="affb"/>
          </w:rPr>
          <w:t>8.1履约保证金</w:t>
        </w:r>
        <w:r>
          <w:tab/>
        </w:r>
        <w:r>
          <w:fldChar w:fldCharType="begin"/>
        </w:r>
        <w:r>
          <w:instrText xml:space="preserve"> PAGEREF _Toc117004965 \h </w:instrText>
        </w:r>
        <w:r>
          <w:fldChar w:fldCharType="separate"/>
        </w:r>
        <w:r>
          <w:t>23</w:t>
        </w:r>
        <w:r>
          <w:fldChar w:fldCharType="end"/>
        </w:r>
      </w:hyperlink>
    </w:p>
    <w:p w14:paraId="773E51B3" w14:textId="77777777" w:rsidR="00200991" w:rsidRDefault="00000000">
      <w:pPr>
        <w:pStyle w:val="TOC1"/>
        <w:rPr>
          <w:rFonts w:asciiTheme="minorHAnsi" w:eastAsiaTheme="minorEastAsia" w:hAnsiTheme="minorHAnsi" w:cstheme="minorBidi"/>
          <w:szCs w:val="22"/>
        </w:rPr>
      </w:pPr>
      <w:hyperlink w:anchor="_Toc117004966" w:history="1">
        <w:r>
          <w:rPr>
            <w:rStyle w:val="affb"/>
          </w:rPr>
          <w:t>8.2合同签订</w:t>
        </w:r>
        <w:r>
          <w:tab/>
        </w:r>
        <w:r>
          <w:fldChar w:fldCharType="begin"/>
        </w:r>
        <w:r>
          <w:instrText xml:space="preserve"> PAGEREF _Toc117004966 \h </w:instrText>
        </w:r>
        <w:r>
          <w:fldChar w:fldCharType="separate"/>
        </w:r>
        <w:r>
          <w:t>23</w:t>
        </w:r>
        <w:r>
          <w:fldChar w:fldCharType="end"/>
        </w:r>
      </w:hyperlink>
    </w:p>
    <w:p w14:paraId="2CD1275B" w14:textId="77777777" w:rsidR="00200991" w:rsidRDefault="00000000">
      <w:pPr>
        <w:pStyle w:val="TOC1"/>
        <w:rPr>
          <w:rFonts w:asciiTheme="minorHAnsi" w:eastAsiaTheme="minorEastAsia" w:hAnsiTheme="minorHAnsi" w:cstheme="minorBidi"/>
          <w:szCs w:val="22"/>
        </w:rPr>
      </w:pPr>
      <w:hyperlink w:anchor="_Toc117004967" w:history="1">
        <w:r>
          <w:rPr>
            <w:rStyle w:val="affb"/>
          </w:rPr>
          <w:t>9.</w:t>
        </w:r>
        <w:r>
          <w:rPr>
            <w:rFonts w:asciiTheme="minorHAnsi" w:eastAsiaTheme="minorEastAsia" w:hAnsiTheme="minorHAnsi" w:cstheme="minorBidi"/>
            <w:szCs w:val="22"/>
          </w:rPr>
          <w:tab/>
        </w:r>
        <w:r>
          <w:rPr>
            <w:rStyle w:val="affb"/>
          </w:rPr>
          <w:t>比选代理服务费</w:t>
        </w:r>
        <w:r>
          <w:tab/>
        </w:r>
        <w:r>
          <w:fldChar w:fldCharType="begin"/>
        </w:r>
        <w:r>
          <w:instrText xml:space="preserve"> PAGEREF _Toc117004967 \h </w:instrText>
        </w:r>
        <w:r>
          <w:fldChar w:fldCharType="separate"/>
        </w:r>
        <w:r>
          <w:t>23</w:t>
        </w:r>
        <w:r>
          <w:fldChar w:fldCharType="end"/>
        </w:r>
      </w:hyperlink>
    </w:p>
    <w:p w14:paraId="6EDF941D" w14:textId="77777777" w:rsidR="00200991" w:rsidRDefault="00000000">
      <w:pPr>
        <w:pStyle w:val="TOC1"/>
        <w:rPr>
          <w:rFonts w:asciiTheme="minorHAnsi" w:eastAsiaTheme="minorEastAsia" w:hAnsiTheme="minorHAnsi" w:cstheme="minorBidi"/>
          <w:szCs w:val="22"/>
        </w:rPr>
      </w:pPr>
      <w:hyperlink w:anchor="_Toc117004968" w:history="1">
        <w:r>
          <w:rPr>
            <w:rStyle w:val="affb"/>
          </w:rPr>
          <w:t>10.</w:t>
        </w:r>
        <w:r>
          <w:rPr>
            <w:rFonts w:asciiTheme="minorHAnsi" w:eastAsiaTheme="minorEastAsia" w:hAnsiTheme="minorHAnsi" w:cstheme="minorBidi"/>
            <w:szCs w:val="22"/>
          </w:rPr>
          <w:tab/>
        </w:r>
        <w:r>
          <w:rPr>
            <w:rStyle w:val="affb"/>
          </w:rPr>
          <w:t>纪律和监督</w:t>
        </w:r>
        <w:r>
          <w:tab/>
        </w:r>
        <w:r>
          <w:fldChar w:fldCharType="begin"/>
        </w:r>
        <w:r>
          <w:instrText xml:space="preserve"> PAGEREF _Toc117004968 \h </w:instrText>
        </w:r>
        <w:r>
          <w:fldChar w:fldCharType="separate"/>
        </w:r>
        <w:r>
          <w:t>24</w:t>
        </w:r>
        <w:r>
          <w:fldChar w:fldCharType="end"/>
        </w:r>
      </w:hyperlink>
    </w:p>
    <w:p w14:paraId="1242165F" w14:textId="77777777" w:rsidR="00200991" w:rsidRDefault="00000000">
      <w:pPr>
        <w:pStyle w:val="TOC1"/>
        <w:rPr>
          <w:rFonts w:asciiTheme="minorHAnsi" w:eastAsiaTheme="minorEastAsia" w:hAnsiTheme="minorHAnsi" w:cstheme="minorBidi"/>
          <w:szCs w:val="22"/>
        </w:rPr>
      </w:pPr>
      <w:hyperlink w:anchor="_Toc117004969" w:history="1">
        <w:r>
          <w:rPr>
            <w:rStyle w:val="affb"/>
          </w:rPr>
          <w:t>10.1对比选人的纪律要求</w:t>
        </w:r>
        <w:r>
          <w:tab/>
        </w:r>
        <w:r>
          <w:fldChar w:fldCharType="begin"/>
        </w:r>
        <w:r>
          <w:instrText xml:space="preserve"> PAGEREF _Toc117004969 \h </w:instrText>
        </w:r>
        <w:r>
          <w:fldChar w:fldCharType="separate"/>
        </w:r>
        <w:r>
          <w:t>24</w:t>
        </w:r>
        <w:r>
          <w:fldChar w:fldCharType="end"/>
        </w:r>
      </w:hyperlink>
    </w:p>
    <w:p w14:paraId="0C60FB7A" w14:textId="77777777" w:rsidR="00200991" w:rsidRDefault="00000000">
      <w:pPr>
        <w:pStyle w:val="TOC1"/>
        <w:rPr>
          <w:rFonts w:asciiTheme="minorHAnsi" w:eastAsiaTheme="minorEastAsia" w:hAnsiTheme="minorHAnsi" w:cstheme="minorBidi"/>
          <w:szCs w:val="22"/>
        </w:rPr>
      </w:pPr>
      <w:hyperlink w:anchor="_Toc117004970" w:history="1">
        <w:r>
          <w:rPr>
            <w:rStyle w:val="affb"/>
          </w:rPr>
          <w:t>10.2对参选人的纪律要求</w:t>
        </w:r>
        <w:r>
          <w:tab/>
        </w:r>
        <w:r>
          <w:fldChar w:fldCharType="begin"/>
        </w:r>
        <w:r>
          <w:instrText xml:space="preserve"> PAGEREF _Toc117004970 \h </w:instrText>
        </w:r>
        <w:r>
          <w:fldChar w:fldCharType="separate"/>
        </w:r>
        <w:r>
          <w:t>25</w:t>
        </w:r>
        <w:r>
          <w:fldChar w:fldCharType="end"/>
        </w:r>
      </w:hyperlink>
    </w:p>
    <w:p w14:paraId="7F9C3D4D" w14:textId="77777777" w:rsidR="00200991" w:rsidRDefault="00000000">
      <w:pPr>
        <w:pStyle w:val="TOC1"/>
        <w:rPr>
          <w:rFonts w:asciiTheme="minorHAnsi" w:eastAsiaTheme="minorEastAsia" w:hAnsiTheme="minorHAnsi" w:cstheme="minorBidi"/>
          <w:szCs w:val="22"/>
        </w:rPr>
      </w:pPr>
      <w:hyperlink w:anchor="_Toc117004971" w:history="1">
        <w:r>
          <w:rPr>
            <w:rStyle w:val="affb"/>
          </w:rPr>
          <w:t>10.3对评选委员会成员的纪律要求</w:t>
        </w:r>
        <w:r>
          <w:tab/>
        </w:r>
        <w:r>
          <w:fldChar w:fldCharType="begin"/>
        </w:r>
        <w:r>
          <w:instrText xml:space="preserve"> PAGEREF _Toc117004971 \h </w:instrText>
        </w:r>
        <w:r>
          <w:fldChar w:fldCharType="separate"/>
        </w:r>
        <w:r>
          <w:t>25</w:t>
        </w:r>
        <w:r>
          <w:fldChar w:fldCharType="end"/>
        </w:r>
      </w:hyperlink>
    </w:p>
    <w:p w14:paraId="27E8A5D7" w14:textId="77777777" w:rsidR="00200991" w:rsidRDefault="00000000">
      <w:pPr>
        <w:pStyle w:val="TOC1"/>
        <w:rPr>
          <w:rFonts w:asciiTheme="minorHAnsi" w:eastAsiaTheme="minorEastAsia" w:hAnsiTheme="minorHAnsi" w:cstheme="minorBidi"/>
          <w:szCs w:val="22"/>
        </w:rPr>
      </w:pPr>
      <w:hyperlink w:anchor="_Toc117004972" w:history="1">
        <w:r>
          <w:rPr>
            <w:rStyle w:val="affb"/>
          </w:rPr>
          <w:t>10.4对与评选活动有关的工作人员的纪律要求</w:t>
        </w:r>
        <w:r>
          <w:tab/>
        </w:r>
        <w:r>
          <w:fldChar w:fldCharType="begin"/>
        </w:r>
        <w:r>
          <w:instrText xml:space="preserve"> PAGEREF _Toc117004972 \h </w:instrText>
        </w:r>
        <w:r>
          <w:fldChar w:fldCharType="separate"/>
        </w:r>
        <w:r>
          <w:t>25</w:t>
        </w:r>
        <w:r>
          <w:fldChar w:fldCharType="end"/>
        </w:r>
      </w:hyperlink>
    </w:p>
    <w:p w14:paraId="232EEE1E" w14:textId="77777777" w:rsidR="00200991" w:rsidRDefault="00000000">
      <w:pPr>
        <w:pStyle w:val="TOC1"/>
        <w:rPr>
          <w:rFonts w:asciiTheme="minorHAnsi" w:eastAsiaTheme="minorEastAsia" w:hAnsiTheme="minorHAnsi" w:cstheme="minorBidi"/>
          <w:szCs w:val="22"/>
        </w:rPr>
      </w:pPr>
      <w:hyperlink w:anchor="_Toc117004973" w:history="1">
        <w:r>
          <w:rPr>
            <w:rStyle w:val="affb"/>
          </w:rPr>
          <w:t>11.</w:t>
        </w:r>
        <w:r>
          <w:rPr>
            <w:rFonts w:asciiTheme="minorHAnsi" w:eastAsiaTheme="minorEastAsia" w:hAnsiTheme="minorHAnsi" w:cstheme="minorBidi"/>
            <w:szCs w:val="22"/>
          </w:rPr>
          <w:tab/>
        </w:r>
        <w:r>
          <w:rPr>
            <w:rStyle w:val="affb"/>
          </w:rPr>
          <w:t>需要补充的其他内容</w:t>
        </w:r>
        <w:r>
          <w:tab/>
        </w:r>
        <w:r>
          <w:fldChar w:fldCharType="begin"/>
        </w:r>
        <w:r>
          <w:instrText xml:space="preserve"> PAGEREF _Toc117004973 \h </w:instrText>
        </w:r>
        <w:r>
          <w:fldChar w:fldCharType="separate"/>
        </w:r>
        <w:r>
          <w:t>25</w:t>
        </w:r>
        <w:r>
          <w:fldChar w:fldCharType="end"/>
        </w:r>
      </w:hyperlink>
    </w:p>
    <w:p w14:paraId="5A71B38A" w14:textId="77777777" w:rsidR="00200991" w:rsidRDefault="00000000">
      <w:pPr>
        <w:pStyle w:val="TOC1"/>
        <w:rPr>
          <w:rFonts w:asciiTheme="minorHAnsi" w:eastAsiaTheme="minorEastAsia" w:hAnsiTheme="minorHAnsi" w:cstheme="minorBidi"/>
          <w:szCs w:val="22"/>
        </w:rPr>
      </w:pPr>
      <w:hyperlink w:anchor="_Toc117004974" w:history="1">
        <w:r>
          <w:rPr>
            <w:rStyle w:val="affb"/>
            <w:rFonts w:cs="宋体"/>
            <w:b/>
            <w:kern w:val="0"/>
          </w:rPr>
          <w:t>第三章 评选办法</w:t>
        </w:r>
        <w:r>
          <w:tab/>
        </w:r>
        <w:r>
          <w:fldChar w:fldCharType="begin"/>
        </w:r>
        <w:r>
          <w:instrText xml:space="preserve"> PAGEREF _Toc117004974 \h </w:instrText>
        </w:r>
        <w:r>
          <w:fldChar w:fldCharType="separate"/>
        </w:r>
        <w:r>
          <w:t>26</w:t>
        </w:r>
        <w:r>
          <w:fldChar w:fldCharType="end"/>
        </w:r>
      </w:hyperlink>
    </w:p>
    <w:p w14:paraId="57018947" w14:textId="77777777" w:rsidR="00200991" w:rsidRDefault="00000000">
      <w:pPr>
        <w:pStyle w:val="TOC2"/>
        <w:rPr>
          <w:rFonts w:asciiTheme="minorHAnsi" w:eastAsiaTheme="minorEastAsia" w:hAnsiTheme="minorHAnsi" w:cstheme="minorBidi"/>
          <w:szCs w:val="22"/>
        </w:rPr>
      </w:pPr>
      <w:hyperlink w:anchor="_Toc117004975" w:history="1">
        <w:r>
          <w:rPr>
            <w:rStyle w:val="affb"/>
            <w:rFonts w:ascii="宋体" w:hAnsi="宋体" w:cs="宋体"/>
          </w:rPr>
          <w:t>评选办法前附表</w:t>
        </w:r>
        <w:r>
          <w:tab/>
        </w:r>
        <w:r>
          <w:fldChar w:fldCharType="begin"/>
        </w:r>
        <w:r>
          <w:instrText xml:space="preserve"> PAGEREF _Toc117004975 \h </w:instrText>
        </w:r>
        <w:r>
          <w:fldChar w:fldCharType="separate"/>
        </w:r>
        <w:r>
          <w:t>26</w:t>
        </w:r>
        <w:r>
          <w:fldChar w:fldCharType="end"/>
        </w:r>
      </w:hyperlink>
    </w:p>
    <w:p w14:paraId="70FC41F4" w14:textId="77777777" w:rsidR="00200991" w:rsidRDefault="00000000">
      <w:pPr>
        <w:pStyle w:val="TOC1"/>
        <w:rPr>
          <w:rFonts w:asciiTheme="minorHAnsi" w:eastAsiaTheme="minorEastAsia" w:hAnsiTheme="minorHAnsi" w:cstheme="minorBidi"/>
          <w:szCs w:val="22"/>
        </w:rPr>
      </w:pPr>
      <w:hyperlink w:anchor="_Toc117004976" w:history="1">
        <w:r>
          <w:rPr>
            <w:rStyle w:val="affb"/>
          </w:rPr>
          <w:t>1.</w:t>
        </w:r>
        <w:r>
          <w:rPr>
            <w:rFonts w:asciiTheme="minorHAnsi" w:eastAsiaTheme="minorEastAsia" w:hAnsiTheme="minorHAnsi" w:cstheme="minorBidi"/>
            <w:szCs w:val="22"/>
          </w:rPr>
          <w:tab/>
        </w:r>
        <w:r>
          <w:rPr>
            <w:rStyle w:val="affb"/>
          </w:rPr>
          <w:t>评选方法</w:t>
        </w:r>
        <w:r>
          <w:tab/>
        </w:r>
        <w:r>
          <w:fldChar w:fldCharType="begin"/>
        </w:r>
        <w:r>
          <w:instrText xml:space="preserve"> PAGEREF _Toc117004976 \h </w:instrText>
        </w:r>
        <w:r>
          <w:fldChar w:fldCharType="separate"/>
        </w:r>
        <w:r>
          <w:t>30</w:t>
        </w:r>
        <w:r>
          <w:fldChar w:fldCharType="end"/>
        </w:r>
      </w:hyperlink>
    </w:p>
    <w:p w14:paraId="187B33B1" w14:textId="77777777" w:rsidR="00200991" w:rsidRDefault="00000000">
      <w:pPr>
        <w:pStyle w:val="TOC1"/>
        <w:rPr>
          <w:rFonts w:asciiTheme="minorHAnsi" w:eastAsiaTheme="minorEastAsia" w:hAnsiTheme="minorHAnsi" w:cstheme="minorBidi"/>
          <w:szCs w:val="22"/>
        </w:rPr>
      </w:pPr>
      <w:hyperlink w:anchor="_Toc117004977" w:history="1">
        <w:r>
          <w:rPr>
            <w:rStyle w:val="affb"/>
          </w:rPr>
          <w:t>2.</w:t>
        </w:r>
        <w:r>
          <w:rPr>
            <w:rFonts w:asciiTheme="minorHAnsi" w:eastAsiaTheme="minorEastAsia" w:hAnsiTheme="minorHAnsi" w:cstheme="minorBidi"/>
            <w:szCs w:val="22"/>
          </w:rPr>
          <w:tab/>
        </w:r>
        <w:r>
          <w:rPr>
            <w:rStyle w:val="affb"/>
          </w:rPr>
          <w:t>评审标准</w:t>
        </w:r>
        <w:r>
          <w:tab/>
        </w:r>
        <w:r>
          <w:fldChar w:fldCharType="begin"/>
        </w:r>
        <w:r>
          <w:instrText xml:space="preserve"> PAGEREF _Toc117004977 \h </w:instrText>
        </w:r>
        <w:r>
          <w:fldChar w:fldCharType="separate"/>
        </w:r>
        <w:r>
          <w:t>30</w:t>
        </w:r>
        <w:r>
          <w:fldChar w:fldCharType="end"/>
        </w:r>
      </w:hyperlink>
    </w:p>
    <w:p w14:paraId="497ABF21" w14:textId="77777777" w:rsidR="00200991" w:rsidRDefault="00000000">
      <w:pPr>
        <w:pStyle w:val="TOC1"/>
        <w:rPr>
          <w:rFonts w:asciiTheme="minorHAnsi" w:eastAsiaTheme="minorEastAsia" w:hAnsiTheme="minorHAnsi" w:cstheme="minorBidi"/>
          <w:szCs w:val="22"/>
        </w:rPr>
      </w:pPr>
      <w:hyperlink w:anchor="_Toc117004978" w:history="1">
        <w:r>
          <w:rPr>
            <w:rStyle w:val="affb"/>
          </w:rPr>
          <w:t>2.1初步评审标准</w:t>
        </w:r>
        <w:r>
          <w:tab/>
        </w:r>
        <w:r>
          <w:fldChar w:fldCharType="begin"/>
        </w:r>
        <w:r>
          <w:instrText xml:space="preserve"> PAGEREF _Toc117004978 \h </w:instrText>
        </w:r>
        <w:r>
          <w:fldChar w:fldCharType="separate"/>
        </w:r>
        <w:r>
          <w:t>30</w:t>
        </w:r>
        <w:r>
          <w:fldChar w:fldCharType="end"/>
        </w:r>
      </w:hyperlink>
    </w:p>
    <w:p w14:paraId="050326D0" w14:textId="77777777" w:rsidR="00200991" w:rsidRDefault="00000000">
      <w:pPr>
        <w:pStyle w:val="TOC1"/>
        <w:rPr>
          <w:rFonts w:asciiTheme="minorHAnsi" w:eastAsiaTheme="minorEastAsia" w:hAnsiTheme="minorHAnsi" w:cstheme="minorBidi"/>
          <w:szCs w:val="22"/>
        </w:rPr>
      </w:pPr>
      <w:hyperlink w:anchor="_Toc117004979" w:history="1">
        <w:r>
          <w:rPr>
            <w:rStyle w:val="affb"/>
          </w:rPr>
          <w:t>2.2详细评审标准</w:t>
        </w:r>
        <w:r>
          <w:tab/>
        </w:r>
        <w:r>
          <w:fldChar w:fldCharType="begin"/>
        </w:r>
        <w:r>
          <w:instrText xml:space="preserve"> PAGEREF _Toc117004979 \h </w:instrText>
        </w:r>
        <w:r>
          <w:fldChar w:fldCharType="separate"/>
        </w:r>
        <w:r>
          <w:t>30</w:t>
        </w:r>
        <w:r>
          <w:fldChar w:fldCharType="end"/>
        </w:r>
      </w:hyperlink>
    </w:p>
    <w:p w14:paraId="64F4BA86" w14:textId="77777777" w:rsidR="00200991" w:rsidRDefault="00000000">
      <w:pPr>
        <w:pStyle w:val="TOC1"/>
        <w:rPr>
          <w:rFonts w:asciiTheme="minorHAnsi" w:eastAsiaTheme="minorEastAsia" w:hAnsiTheme="minorHAnsi" w:cstheme="minorBidi"/>
          <w:szCs w:val="22"/>
        </w:rPr>
      </w:pPr>
      <w:hyperlink w:anchor="_Toc117004980" w:history="1">
        <w:r>
          <w:rPr>
            <w:rStyle w:val="affb"/>
          </w:rPr>
          <w:t>3.</w:t>
        </w:r>
        <w:r>
          <w:rPr>
            <w:rFonts w:asciiTheme="minorHAnsi" w:eastAsiaTheme="minorEastAsia" w:hAnsiTheme="minorHAnsi" w:cstheme="minorBidi"/>
            <w:szCs w:val="22"/>
          </w:rPr>
          <w:tab/>
        </w:r>
        <w:r>
          <w:rPr>
            <w:rStyle w:val="affb"/>
          </w:rPr>
          <w:t>评选程序</w:t>
        </w:r>
        <w:r>
          <w:tab/>
        </w:r>
        <w:r>
          <w:fldChar w:fldCharType="begin"/>
        </w:r>
        <w:r>
          <w:instrText xml:space="preserve"> PAGEREF _Toc117004980 \h </w:instrText>
        </w:r>
        <w:r>
          <w:fldChar w:fldCharType="separate"/>
        </w:r>
        <w:r>
          <w:t>30</w:t>
        </w:r>
        <w:r>
          <w:fldChar w:fldCharType="end"/>
        </w:r>
      </w:hyperlink>
    </w:p>
    <w:p w14:paraId="1BA49307" w14:textId="77777777" w:rsidR="00200991" w:rsidRDefault="00000000">
      <w:pPr>
        <w:pStyle w:val="TOC1"/>
        <w:rPr>
          <w:rFonts w:asciiTheme="minorHAnsi" w:eastAsiaTheme="minorEastAsia" w:hAnsiTheme="minorHAnsi" w:cstheme="minorBidi"/>
          <w:szCs w:val="22"/>
        </w:rPr>
      </w:pPr>
      <w:hyperlink w:anchor="_Toc117004981" w:history="1">
        <w:r>
          <w:rPr>
            <w:rStyle w:val="affb"/>
          </w:rPr>
          <w:t>3.1初步评审</w:t>
        </w:r>
        <w:r>
          <w:tab/>
        </w:r>
        <w:r>
          <w:fldChar w:fldCharType="begin"/>
        </w:r>
        <w:r>
          <w:instrText xml:space="preserve"> PAGEREF _Toc117004981 \h </w:instrText>
        </w:r>
        <w:r>
          <w:fldChar w:fldCharType="separate"/>
        </w:r>
        <w:r>
          <w:t>30</w:t>
        </w:r>
        <w:r>
          <w:fldChar w:fldCharType="end"/>
        </w:r>
      </w:hyperlink>
    </w:p>
    <w:p w14:paraId="13A9400C" w14:textId="77777777" w:rsidR="00200991" w:rsidRDefault="00000000">
      <w:pPr>
        <w:pStyle w:val="TOC1"/>
        <w:rPr>
          <w:rFonts w:asciiTheme="minorHAnsi" w:eastAsiaTheme="minorEastAsia" w:hAnsiTheme="minorHAnsi" w:cstheme="minorBidi"/>
          <w:szCs w:val="22"/>
        </w:rPr>
      </w:pPr>
      <w:hyperlink w:anchor="_Toc117004982" w:history="1">
        <w:r>
          <w:rPr>
            <w:rStyle w:val="affb"/>
          </w:rPr>
          <w:t>3.2详细评审</w:t>
        </w:r>
        <w:r>
          <w:tab/>
        </w:r>
        <w:r>
          <w:fldChar w:fldCharType="begin"/>
        </w:r>
        <w:r>
          <w:instrText xml:space="preserve"> PAGEREF _Toc117004982 \h </w:instrText>
        </w:r>
        <w:r>
          <w:fldChar w:fldCharType="separate"/>
        </w:r>
        <w:r>
          <w:t>31</w:t>
        </w:r>
        <w:r>
          <w:fldChar w:fldCharType="end"/>
        </w:r>
      </w:hyperlink>
    </w:p>
    <w:p w14:paraId="5F0AD14B" w14:textId="77777777" w:rsidR="00200991" w:rsidRDefault="00000000">
      <w:pPr>
        <w:pStyle w:val="TOC1"/>
        <w:rPr>
          <w:rFonts w:asciiTheme="minorHAnsi" w:eastAsiaTheme="minorEastAsia" w:hAnsiTheme="minorHAnsi" w:cstheme="minorBidi"/>
          <w:szCs w:val="22"/>
        </w:rPr>
      </w:pPr>
      <w:hyperlink w:anchor="_Toc117004983" w:history="1">
        <w:r>
          <w:rPr>
            <w:rStyle w:val="affb"/>
          </w:rPr>
          <w:t>3.3参选文件的澄清</w:t>
        </w:r>
        <w:r>
          <w:tab/>
        </w:r>
        <w:r>
          <w:fldChar w:fldCharType="begin"/>
        </w:r>
        <w:r>
          <w:instrText xml:space="preserve"> PAGEREF _Toc117004983 \h </w:instrText>
        </w:r>
        <w:r>
          <w:fldChar w:fldCharType="separate"/>
        </w:r>
        <w:r>
          <w:t>31</w:t>
        </w:r>
        <w:r>
          <w:fldChar w:fldCharType="end"/>
        </w:r>
      </w:hyperlink>
    </w:p>
    <w:p w14:paraId="3D0C0848" w14:textId="77777777" w:rsidR="00200991" w:rsidRDefault="00000000">
      <w:pPr>
        <w:pStyle w:val="TOC1"/>
        <w:rPr>
          <w:rFonts w:asciiTheme="minorHAnsi" w:eastAsiaTheme="minorEastAsia" w:hAnsiTheme="minorHAnsi" w:cstheme="minorBidi"/>
          <w:szCs w:val="22"/>
        </w:rPr>
      </w:pPr>
      <w:hyperlink w:anchor="_Toc117004984" w:history="1">
        <w:r>
          <w:rPr>
            <w:rStyle w:val="affb"/>
          </w:rPr>
          <w:t>3.4中选候选人推荐原则</w:t>
        </w:r>
        <w:r>
          <w:tab/>
        </w:r>
        <w:r>
          <w:fldChar w:fldCharType="begin"/>
        </w:r>
        <w:r>
          <w:instrText xml:space="preserve"> PAGEREF _Toc117004984 \h </w:instrText>
        </w:r>
        <w:r>
          <w:fldChar w:fldCharType="separate"/>
        </w:r>
        <w:r>
          <w:t>31</w:t>
        </w:r>
        <w:r>
          <w:fldChar w:fldCharType="end"/>
        </w:r>
      </w:hyperlink>
    </w:p>
    <w:p w14:paraId="11A68A6D" w14:textId="77777777" w:rsidR="00200991" w:rsidRDefault="00000000">
      <w:pPr>
        <w:pStyle w:val="TOC1"/>
        <w:rPr>
          <w:rFonts w:asciiTheme="minorHAnsi" w:eastAsiaTheme="minorEastAsia" w:hAnsiTheme="minorHAnsi" w:cstheme="minorBidi"/>
          <w:szCs w:val="22"/>
        </w:rPr>
      </w:pPr>
      <w:hyperlink w:anchor="_Toc117004985" w:history="1">
        <w:r>
          <w:rPr>
            <w:rStyle w:val="affb"/>
          </w:rPr>
          <w:t>3.5评选结果</w:t>
        </w:r>
        <w:r>
          <w:tab/>
        </w:r>
        <w:r>
          <w:fldChar w:fldCharType="begin"/>
        </w:r>
        <w:r>
          <w:instrText xml:space="preserve"> PAGEREF _Toc117004985 \h </w:instrText>
        </w:r>
        <w:r>
          <w:fldChar w:fldCharType="separate"/>
        </w:r>
        <w:r>
          <w:t>32</w:t>
        </w:r>
        <w:r>
          <w:fldChar w:fldCharType="end"/>
        </w:r>
      </w:hyperlink>
    </w:p>
    <w:p w14:paraId="3D192A06" w14:textId="77777777" w:rsidR="00200991" w:rsidRDefault="00000000">
      <w:pPr>
        <w:pStyle w:val="TOC1"/>
        <w:rPr>
          <w:rFonts w:asciiTheme="minorHAnsi" w:eastAsiaTheme="minorEastAsia" w:hAnsiTheme="minorHAnsi" w:cstheme="minorBidi"/>
          <w:szCs w:val="22"/>
        </w:rPr>
      </w:pPr>
      <w:hyperlink w:anchor="_Toc117004986" w:history="1">
        <w:r>
          <w:rPr>
            <w:rStyle w:val="affb"/>
            <w:rFonts w:cs="宋体"/>
            <w:b/>
            <w:kern w:val="0"/>
          </w:rPr>
          <w:t>第四章  商务规范书[即合同文本]</w:t>
        </w:r>
        <w:r>
          <w:tab/>
        </w:r>
        <w:r>
          <w:fldChar w:fldCharType="begin"/>
        </w:r>
        <w:r>
          <w:instrText xml:space="preserve"> PAGEREF _Toc117004986 \h </w:instrText>
        </w:r>
        <w:r>
          <w:fldChar w:fldCharType="separate"/>
        </w:r>
        <w:r>
          <w:t>33</w:t>
        </w:r>
        <w:r>
          <w:fldChar w:fldCharType="end"/>
        </w:r>
      </w:hyperlink>
    </w:p>
    <w:p w14:paraId="096E0B63" w14:textId="77777777" w:rsidR="00200991" w:rsidRDefault="00000000">
      <w:pPr>
        <w:pStyle w:val="TOC1"/>
        <w:rPr>
          <w:rFonts w:asciiTheme="minorHAnsi" w:eastAsiaTheme="minorEastAsia" w:hAnsiTheme="minorHAnsi" w:cstheme="minorBidi"/>
          <w:szCs w:val="22"/>
        </w:rPr>
      </w:pPr>
      <w:hyperlink w:anchor="_Toc117004987" w:history="1">
        <w:r>
          <w:rPr>
            <w:rStyle w:val="affb"/>
            <w:rFonts w:cs="宋体"/>
            <w:b/>
            <w:kern w:val="0"/>
          </w:rPr>
          <w:t>第五章  技术规范书</w:t>
        </w:r>
        <w:r>
          <w:tab/>
        </w:r>
        <w:r>
          <w:fldChar w:fldCharType="begin"/>
        </w:r>
        <w:r>
          <w:instrText xml:space="preserve"> PAGEREF _Toc117004987 \h </w:instrText>
        </w:r>
        <w:r>
          <w:fldChar w:fldCharType="separate"/>
        </w:r>
        <w:r>
          <w:t>68</w:t>
        </w:r>
        <w:r>
          <w:fldChar w:fldCharType="end"/>
        </w:r>
      </w:hyperlink>
    </w:p>
    <w:p w14:paraId="5DB79B52" w14:textId="77777777" w:rsidR="00200991" w:rsidRDefault="00000000">
      <w:pPr>
        <w:pStyle w:val="TOC1"/>
        <w:rPr>
          <w:rFonts w:asciiTheme="minorHAnsi" w:eastAsiaTheme="minorEastAsia" w:hAnsiTheme="minorHAnsi" w:cstheme="minorBidi"/>
          <w:szCs w:val="22"/>
        </w:rPr>
      </w:pPr>
      <w:hyperlink w:anchor="_Toc117004988" w:history="1">
        <w:r>
          <w:rPr>
            <w:rStyle w:val="affb"/>
            <w:rFonts w:cs="宋体"/>
            <w:b/>
            <w:kern w:val="0"/>
          </w:rPr>
          <w:t>第六章  参选文件格式</w:t>
        </w:r>
        <w:r>
          <w:tab/>
        </w:r>
        <w:r>
          <w:fldChar w:fldCharType="begin"/>
        </w:r>
        <w:r>
          <w:instrText xml:space="preserve"> PAGEREF _Toc117004988 \h </w:instrText>
        </w:r>
        <w:r>
          <w:fldChar w:fldCharType="separate"/>
        </w:r>
        <w:r>
          <w:t>70</w:t>
        </w:r>
        <w:r>
          <w:fldChar w:fldCharType="end"/>
        </w:r>
      </w:hyperlink>
    </w:p>
    <w:p w14:paraId="67CE8821" w14:textId="77777777" w:rsidR="00200991" w:rsidRDefault="00000000">
      <w:pPr>
        <w:pStyle w:val="TOC1"/>
        <w:rPr>
          <w:rFonts w:asciiTheme="minorHAnsi" w:eastAsiaTheme="minorEastAsia" w:hAnsiTheme="minorHAnsi" w:cstheme="minorBidi"/>
          <w:szCs w:val="22"/>
        </w:rPr>
      </w:pPr>
      <w:hyperlink w:anchor="_Toc117004989" w:history="1">
        <w:r>
          <w:rPr>
            <w:rStyle w:val="affb"/>
          </w:rPr>
          <w:t>第一分册   商务参选文件</w:t>
        </w:r>
        <w:r>
          <w:tab/>
        </w:r>
        <w:r>
          <w:fldChar w:fldCharType="begin"/>
        </w:r>
        <w:r>
          <w:instrText xml:space="preserve"> PAGEREF _Toc117004989 \h </w:instrText>
        </w:r>
        <w:r>
          <w:fldChar w:fldCharType="separate"/>
        </w:r>
        <w:r>
          <w:t>71</w:t>
        </w:r>
        <w:r>
          <w:fldChar w:fldCharType="end"/>
        </w:r>
      </w:hyperlink>
    </w:p>
    <w:p w14:paraId="7949570A" w14:textId="77777777" w:rsidR="00200991" w:rsidRDefault="00000000">
      <w:pPr>
        <w:pStyle w:val="TOC1"/>
        <w:rPr>
          <w:rFonts w:asciiTheme="minorHAnsi" w:eastAsiaTheme="minorEastAsia" w:hAnsiTheme="minorHAnsi" w:cstheme="minorBidi"/>
          <w:szCs w:val="22"/>
        </w:rPr>
      </w:pPr>
      <w:hyperlink w:anchor="_Toc117004990" w:history="1">
        <w:r>
          <w:rPr>
            <w:rStyle w:val="affb"/>
          </w:rPr>
          <w:t>1.</w:t>
        </w:r>
        <w:r>
          <w:rPr>
            <w:rFonts w:asciiTheme="minorHAnsi" w:eastAsiaTheme="minorEastAsia" w:hAnsiTheme="minorHAnsi" w:cstheme="minorBidi"/>
            <w:szCs w:val="22"/>
          </w:rPr>
          <w:tab/>
        </w:r>
        <w:r>
          <w:rPr>
            <w:rStyle w:val="affb"/>
          </w:rPr>
          <w:t>商务参选文件封面</w:t>
        </w:r>
        <w:r>
          <w:tab/>
        </w:r>
        <w:r>
          <w:fldChar w:fldCharType="begin"/>
        </w:r>
        <w:r>
          <w:instrText xml:space="preserve"> PAGEREF _Toc117004990 \h </w:instrText>
        </w:r>
        <w:r>
          <w:fldChar w:fldCharType="separate"/>
        </w:r>
        <w:r>
          <w:t>71</w:t>
        </w:r>
        <w:r>
          <w:fldChar w:fldCharType="end"/>
        </w:r>
      </w:hyperlink>
    </w:p>
    <w:p w14:paraId="0D9D20E8" w14:textId="77777777" w:rsidR="00200991" w:rsidRDefault="00000000">
      <w:pPr>
        <w:pStyle w:val="TOC1"/>
        <w:rPr>
          <w:rFonts w:asciiTheme="minorHAnsi" w:eastAsiaTheme="minorEastAsia" w:hAnsiTheme="minorHAnsi" w:cstheme="minorBidi"/>
          <w:szCs w:val="22"/>
        </w:rPr>
      </w:pPr>
      <w:hyperlink w:anchor="_Toc117004991" w:history="1">
        <w:r>
          <w:rPr>
            <w:rStyle w:val="affb"/>
          </w:rPr>
          <w:t>2.</w:t>
        </w:r>
        <w:r>
          <w:rPr>
            <w:rFonts w:asciiTheme="minorHAnsi" w:eastAsiaTheme="minorEastAsia" w:hAnsiTheme="minorHAnsi" w:cstheme="minorBidi"/>
            <w:szCs w:val="22"/>
          </w:rPr>
          <w:tab/>
        </w:r>
        <w:r>
          <w:rPr>
            <w:rStyle w:val="affb"/>
          </w:rPr>
          <w:t>商务评审索引表</w:t>
        </w:r>
        <w:r>
          <w:tab/>
        </w:r>
        <w:r>
          <w:fldChar w:fldCharType="begin"/>
        </w:r>
        <w:r>
          <w:instrText xml:space="preserve"> PAGEREF _Toc117004991 \h </w:instrText>
        </w:r>
        <w:r>
          <w:fldChar w:fldCharType="separate"/>
        </w:r>
        <w:r>
          <w:t>72</w:t>
        </w:r>
        <w:r>
          <w:fldChar w:fldCharType="end"/>
        </w:r>
      </w:hyperlink>
    </w:p>
    <w:p w14:paraId="60042AF0" w14:textId="77777777" w:rsidR="00200991" w:rsidRDefault="00000000">
      <w:pPr>
        <w:pStyle w:val="TOC1"/>
        <w:rPr>
          <w:rFonts w:asciiTheme="minorHAnsi" w:eastAsiaTheme="minorEastAsia" w:hAnsiTheme="minorHAnsi" w:cstheme="minorBidi"/>
          <w:szCs w:val="22"/>
        </w:rPr>
      </w:pPr>
      <w:hyperlink w:anchor="_Toc117004992" w:history="1">
        <w:r>
          <w:rPr>
            <w:rStyle w:val="affb"/>
          </w:rPr>
          <w:t>3.</w:t>
        </w:r>
        <w:r>
          <w:rPr>
            <w:rFonts w:asciiTheme="minorHAnsi" w:eastAsiaTheme="minorEastAsia" w:hAnsiTheme="minorHAnsi" w:cstheme="minorBidi"/>
            <w:szCs w:val="22"/>
          </w:rPr>
          <w:tab/>
        </w:r>
        <w:r>
          <w:rPr>
            <w:rStyle w:val="affb"/>
          </w:rPr>
          <w:t>专用印章授权函（如有按格式提供，无此情况可不提供）</w:t>
        </w:r>
        <w:r>
          <w:tab/>
        </w:r>
        <w:r>
          <w:fldChar w:fldCharType="begin"/>
        </w:r>
        <w:r>
          <w:instrText xml:space="preserve"> PAGEREF _Toc117004992 \h </w:instrText>
        </w:r>
        <w:r>
          <w:fldChar w:fldCharType="separate"/>
        </w:r>
        <w:r>
          <w:t>73</w:t>
        </w:r>
        <w:r>
          <w:fldChar w:fldCharType="end"/>
        </w:r>
      </w:hyperlink>
    </w:p>
    <w:p w14:paraId="1AF01E0B" w14:textId="77777777" w:rsidR="00200991" w:rsidRDefault="00000000">
      <w:pPr>
        <w:pStyle w:val="TOC1"/>
        <w:rPr>
          <w:rFonts w:asciiTheme="minorHAnsi" w:eastAsiaTheme="minorEastAsia" w:hAnsiTheme="minorHAnsi" w:cstheme="minorBidi"/>
          <w:szCs w:val="22"/>
        </w:rPr>
      </w:pPr>
      <w:hyperlink w:anchor="_Toc117004993" w:history="1">
        <w:r>
          <w:rPr>
            <w:rStyle w:val="affb"/>
          </w:rPr>
          <w:t>4.</w:t>
        </w:r>
        <w:r>
          <w:rPr>
            <w:rFonts w:asciiTheme="minorHAnsi" w:eastAsiaTheme="minorEastAsia" w:hAnsiTheme="minorHAnsi" w:cstheme="minorBidi"/>
            <w:szCs w:val="22"/>
          </w:rPr>
          <w:tab/>
        </w:r>
        <w:r>
          <w:rPr>
            <w:rStyle w:val="affb"/>
          </w:rPr>
          <w:t>参选函</w:t>
        </w:r>
        <w:r>
          <w:tab/>
        </w:r>
        <w:r>
          <w:fldChar w:fldCharType="begin"/>
        </w:r>
        <w:r>
          <w:instrText xml:space="preserve"> PAGEREF _Toc117004993 \h </w:instrText>
        </w:r>
        <w:r>
          <w:fldChar w:fldCharType="separate"/>
        </w:r>
        <w:r>
          <w:t>74</w:t>
        </w:r>
        <w:r>
          <w:fldChar w:fldCharType="end"/>
        </w:r>
      </w:hyperlink>
    </w:p>
    <w:p w14:paraId="08BD5235" w14:textId="77777777" w:rsidR="00200991" w:rsidRDefault="00000000">
      <w:pPr>
        <w:pStyle w:val="TOC1"/>
        <w:rPr>
          <w:rFonts w:asciiTheme="minorHAnsi" w:eastAsiaTheme="minorEastAsia" w:hAnsiTheme="minorHAnsi" w:cstheme="minorBidi"/>
          <w:szCs w:val="22"/>
        </w:rPr>
      </w:pPr>
      <w:hyperlink w:anchor="_Toc117004994" w:history="1">
        <w:r>
          <w:rPr>
            <w:rStyle w:val="affb"/>
          </w:rPr>
          <w:t>5.</w:t>
        </w:r>
        <w:r>
          <w:rPr>
            <w:rFonts w:asciiTheme="minorHAnsi" w:eastAsiaTheme="minorEastAsia" w:hAnsiTheme="minorHAnsi" w:cstheme="minorBidi"/>
            <w:szCs w:val="22"/>
          </w:rPr>
          <w:tab/>
        </w:r>
        <w:r>
          <w:rPr>
            <w:rStyle w:val="affb"/>
          </w:rPr>
          <w:t>法定代表人/负责人身份证明</w:t>
        </w:r>
        <w:r>
          <w:tab/>
        </w:r>
        <w:r>
          <w:fldChar w:fldCharType="begin"/>
        </w:r>
        <w:r>
          <w:instrText xml:space="preserve"> PAGEREF _Toc117004994 \h </w:instrText>
        </w:r>
        <w:r>
          <w:fldChar w:fldCharType="separate"/>
        </w:r>
        <w:r>
          <w:t>75</w:t>
        </w:r>
        <w:r>
          <w:fldChar w:fldCharType="end"/>
        </w:r>
      </w:hyperlink>
    </w:p>
    <w:p w14:paraId="6207764C" w14:textId="77777777" w:rsidR="00200991" w:rsidRDefault="00000000">
      <w:pPr>
        <w:pStyle w:val="TOC1"/>
        <w:rPr>
          <w:rFonts w:asciiTheme="minorHAnsi" w:eastAsiaTheme="minorEastAsia" w:hAnsiTheme="minorHAnsi" w:cstheme="minorBidi"/>
          <w:szCs w:val="22"/>
        </w:rPr>
      </w:pPr>
      <w:hyperlink w:anchor="_Toc117004995" w:history="1">
        <w:r>
          <w:rPr>
            <w:rStyle w:val="affb"/>
          </w:rPr>
          <w:t>6.</w:t>
        </w:r>
        <w:r>
          <w:rPr>
            <w:rFonts w:asciiTheme="minorHAnsi" w:eastAsiaTheme="minorEastAsia" w:hAnsiTheme="minorHAnsi" w:cstheme="minorBidi"/>
            <w:szCs w:val="22"/>
          </w:rPr>
          <w:tab/>
        </w:r>
        <w:r>
          <w:rPr>
            <w:rStyle w:val="affb"/>
          </w:rPr>
          <w:t>法定代表人/负责人授权委托书</w:t>
        </w:r>
        <w:r>
          <w:tab/>
        </w:r>
        <w:r>
          <w:fldChar w:fldCharType="begin"/>
        </w:r>
        <w:r>
          <w:instrText xml:space="preserve"> PAGEREF _Toc117004995 \h </w:instrText>
        </w:r>
        <w:r>
          <w:fldChar w:fldCharType="separate"/>
        </w:r>
        <w:r>
          <w:t>76</w:t>
        </w:r>
        <w:r>
          <w:fldChar w:fldCharType="end"/>
        </w:r>
      </w:hyperlink>
    </w:p>
    <w:p w14:paraId="5352208B" w14:textId="77777777" w:rsidR="00200991" w:rsidRDefault="00000000">
      <w:pPr>
        <w:pStyle w:val="TOC1"/>
        <w:rPr>
          <w:rFonts w:asciiTheme="minorHAnsi" w:eastAsiaTheme="minorEastAsia" w:hAnsiTheme="minorHAnsi" w:cstheme="minorBidi"/>
          <w:szCs w:val="22"/>
        </w:rPr>
      </w:pPr>
      <w:hyperlink w:anchor="_Toc117004996" w:history="1">
        <w:r>
          <w:rPr>
            <w:rStyle w:val="affb"/>
          </w:rPr>
          <w:t>7.</w:t>
        </w:r>
        <w:r>
          <w:rPr>
            <w:rFonts w:asciiTheme="minorHAnsi" w:eastAsiaTheme="minorEastAsia" w:hAnsiTheme="minorHAnsi" w:cstheme="minorBidi"/>
            <w:szCs w:val="22"/>
          </w:rPr>
          <w:tab/>
        </w:r>
        <w:r>
          <w:rPr>
            <w:rStyle w:val="affb"/>
          </w:rPr>
          <w:t>廉洁参选承诺书</w:t>
        </w:r>
        <w:r>
          <w:tab/>
        </w:r>
        <w:r>
          <w:fldChar w:fldCharType="begin"/>
        </w:r>
        <w:r>
          <w:instrText xml:space="preserve"> PAGEREF _Toc117004996 \h </w:instrText>
        </w:r>
        <w:r>
          <w:fldChar w:fldCharType="separate"/>
        </w:r>
        <w:r>
          <w:t>77</w:t>
        </w:r>
        <w:r>
          <w:fldChar w:fldCharType="end"/>
        </w:r>
      </w:hyperlink>
    </w:p>
    <w:p w14:paraId="10B753A9" w14:textId="77777777" w:rsidR="00200991" w:rsidRDefault="00000000">
      <w:pPr>
        <w:pStyle w:val="TOC1"/>
        <w:rPr>
          <w:rFonts w:asciiTheme="minorHAnsi" w:eastAsiaTheme="minorEastAsia" w:hAnsiTheme="minorHAnsi" w:cstheme="minorBidi"/>
          <w:szCs w:val="22"/>
        </w:rPr>
      </w:pPr>
      <w:hyperlink w:anchor="_Toc117004997" w:history="1">
        <w:r>
          <w:rPr>
            <w:rStyle w:val="affb"/>
          </w:rPr>
          <w:t>8.</w:t>
        </w:r>
        <w:r>
          <w:rPr>
            <w:rFonts w:asciiTheme="minorHAnsi" w:eastAsiaTheme="minorEastAsia" w:hAnsiTheme="minorHAnsi" w:cstheme="minorBidi"/>
            <w:szCs w:val="22"/>
          </w:rPr>
          <w:tab/>
        </w:r>
        <w:r>
          <w:rPr>
            <w:rStyle w:val="affb"/>
          </w:rPr>
          <w:t>供应商利益关系人申报书</w:t>
        </w:r>
        <w:r>
          <w:tab/>
        </w:r>
        <w:r>
          <w:fldChar w:fldCharType="begin"/>
        </w:r>
        <w:r>
          <w:instrText xml:space="preserve"> PAGEREF _Toc117004997 \h </w:instrText>
        </w:r>
        <w:r>
          <w:fldChar w:fldCharType="separate"/>
        </w:r>
        <w:r>
          <w:t>78</w:t>
        </w:r>
        <w:r>
          <w:fldChar w:fldCharType="end"/>
        </w:r>
      </w:hyperlink>
    </w:p>
    <w:p w14:paraId="641121BB" w14:textId="77777777" w:rsidR="00200991" w:rsidRDefault="00000000">
      <w:pPr>
        <w:pStyle w:val="TOC1"/>
        <w:rPr>
          <w:rFonts w:asciiTheme="minorHAnsi" w:eastAsiaTheme="minorEastAsia" w:hAnsiTheme="minorHAnsi" w:cstheme="minorBidi"/>
          <w:szCs w:val="22"/>
        </w:rPr>
      </w:pPr>
      <w:hyperlink w:anchor="_Toc117004998" w:history="1">
        <w:r>
          <w:rPr>
            <w:rStyle w:val="affb"/>
          </w:rPr>
          <w:t>9.</w:t>
        </w:r>
        <w:r>
          <w:rPr>
            <w:rFonts w:asciiTheme="minorHAnsi" w:eastAsiaTheme="minorEastAsia" w:hAnsiTheme="minorHAnsi" w:cstheme="minorBidi"/>
            <w:szCs w:val="22"/>
          </w:rPr>
          <w:tab/>
        </w:r>
        <w:r>
          <w:rPr>
            <w:rStyle w:val="affb"/>
          </w:rPr>
          <w:t>资格审查资料</w:t>
        </w:r>
        <w:r>
          <w:tab/>
        </w:r>
        <w:r>
          <w:fldChar w:fldCharType="begin"/>
        </w:r>
        <w:r>
          <w:instrText xml:space="preserve"> PAGEREF _Toc117004998 \h </w:instrText>
        </w:r>
        <w:r>
          <w:fldChar w:fldCharType="separate"/>
        </w:r>
        <w:r>
          <w:t>79</w:t>
        </w:r>
        <w:r>
          <w:fldChar w:fldCharType="end"/>
        </w:r>
      </w:hyperlink>
    </w:p>
    <w:p w14:paraId="0047EAA3" w14:textId="77777777" w:rsidR="00200991" w:rsidRDefault="00000000">
      <w:pPr>
        <w:pStyle w:val="TOC1"/>
        <w:rPr>
          <w:rFonts w:asciiTheme="minorHAnsi" w:eastAsiaTheme="minorEastAsia" w:hAnsiTheme="minorHAnsi" w:cstheme="minorBidi"/>
          <w:szCs w:val="22"/>
        </w:rPr>
      </w:pPr>
      <w:hyperlink w:anchor="_Toc117004999" w:history="1">
        <w:r>
          <w:rPr>
            <w:rStyle w:val="affb"/>
          </w:rPr>
          <w:t>10.</w:t>
        </w:r>
        <w:r>
          <w:rPr>
            <w:rFonts w:asciiTheme="minorHAnsi" w:eastAsiaTheme="minorEastAsia" w:hAnsiTheme="minorHAnsi" w:cstheme="minorBidi"/>
            <w:szCs w:val="22"/>
          </w:rPr>
          <w:tab/>
        </w:r>
        <w:r>
          <w:rPr>
            <w:rStyle w:val="affb"/>
          </w:rPr>
          <w:t>参选人基本信息表</w:t>
        </w:r>
        <w:r>
          <w:tab/>
        </w:r>
        <w:r>
          <w:fldChar w:fldCharType="begin"/>
        </w:r>
        <w:r>
          <w:instrText xml:space="preserve"> PAGEREF _Toc117004999 \h </w:instrText>
        </w:r>
        <w:r>
          <w:fldChar w:fldCharType="separate"/>
        </w:r>
        <w:r>
          <w:t>81</w:t>
        </w:r>
        <w:r>
          <w:fldChar w:fldCharType="end"/>
        </w:r>
      </w:hyperlink>
    </w:p>
    <w:p w14:paraId="620131AD" w14:textId="77777777" w:rsidR="00200991" w:rsidRDefault="00000000">
      <w:pPr>
        <w:pStyle w:val="TOC1"/>
        <w:rPr>
          <w:rFonts w:asciiTheme="minorHAnsi" w:eastAsiaTheme="minorEastAsia" w:hAnsiTheme="minorHAnsi" w:cstheme="minorBidi"/>
          <w:szCs w:val="22"/>
        </w:rPr>
      </w:pPr>
      <w:hyperlink w:anchor="_Toc117005000" w:history="1">
        <w:r>
          <w:rPr>
            <w:rStyle w:val="affb"/>
          </w:rPr>
          <w:t>11.</w:t>
        </w:r>
        <w:r>
          <w:rPr>
            <w:rFonts w:asciiTheme="minorHAnsi" w:eastAsiaTheme="minorEastAsia" w:hAnsiTheme="minorHAnsi" w:cstheme="minorBidi"/>
            <w:szCs w:val="22"/>
          </w:rPr>
          <w:tab/>
        </w:r>
        <w:r>
          <w:rPr>
            <w:rStyle w:val="affb"/>
          </w:rPr>
          <w:t>参选人控股及管理关系情况申报表</w:t>
        </w:r>
        <w:r>
          <w:tab/>
        </w:r>
        <w:r>
          <w:fldChar w:fldCharType="begin"/>
        </w:r>
        <w:r>
          <w:instrText xml:space="preserve"> PAGEREF _Toc117005000 \h </w:instrText>
        </w:r>
        <w:r>
          <w:fldChar w:fldCharType="separate"/>
        </w:r>
        <w:r>
          <w:t>82</w:t>
        </w:r>
        <w:r>
          <w:fldChar w:fldCharType="end"/>
        </w:r>
      </w:hyperlink>
    </w:p>
    <w:p w14:paraId="62DB981B" w14:textId="77777777" w:rsidR="00200991" w:rsidRDefault="00000000">
      <w:pPr>
        <w:pStyle w:val="TOC1"/>
        <w:rPr>
          <w:rFonts w:asciiTheme="minorHAnsi" w:eastAsiaTheme="minorEastAsia" w:hAnsiTheme="minorHAnsi" w:cstheme="minorBidi"/>
          <w:szCs w:val="22"/>
        </w:rPr>
      </w:pPr>
      <w:hyperlink w:anchor="_Toc117005001" w:history="1">
        <w:r>
          <w:rPr>
            <w:rStyle w:val="affb"/>
          </w:rPr>
          <w:t>12.</w:t>
        </w:r>
        <w:r>
          <w:rPr>
            <w:rFonts w:asciiTheme="minorHAnsi" w:eastAsiaTheme="minorEastAsia" w:hAnsiTheme="minorHAnsi" w:cstheme="minorBidi"/>
            <w:szCs w:val="22"/>
          </w:rPr>
          <w:tab/>
        </w:r>
        <w:r>
          <w:rPr>
            <w:rStyle w:val="affb"/>
          </w:rPr>
          <w:t>业绩情况表</w:t>
        </w:r>
        <w:r>
          <w:tab/>
        </w:r>
        <w:r>
          <w:fldChar w:fldCharType="begin"/>
        </w:r>
        <w:r>
          <w:instrText xml:space="preserve"> PAGEREF _Toc117005001 \h </w:instrText>
        </w:r>
        <w:r>
          <w:fldChar w:fldCharType="separate"/>
        </w:r>
        <w:r>
          <w:t>83</w:t>
        </w:r>
        <w:r>
          <w:fldChar w:fldCharType="end"/>
        </w:r>
      </w:hyperlink>
    </w:p>
    <w:p w14:paraId="1D673F5E" w14:textId="77777777" w:rsidR="00200991" w:rsidRDefault="00000000">
      <w:pPr>
        <w:pStyle w:val="TOC1"/>
        <w:rPr>
          <w:rFonts w:asciiTheme="minorHAnsi" w:eastAsiaTheme="minorEastAsia" w:hAnsiTheme="minorHAnsi" w:cstheme="minorBidi"/>
          <w:szCs w:val="22"/>
        </w:rPr>
      </w:pPr>
      <w:hyperlink w:anchor="_Toc117005002" w:history="1">
        <w:r>
          <w:rPr>
            <w:rStyle w:val="affb"/>
          </w:rPr>
          <w:t>13.</w:t>
        </w:r>
        <w:r>
          <w:rPr>
            <w:rFonts w:asciiTheme="minorHAnsi" w:eastAsiaTheme="minorEastAsia" w:hAnsiTheme="minorHAnsi" w:cstheme="minorBidi"/>
            <w:szCs w:val="22"/>
          </w:rPr>
          <w:tab/>
        </w:r>
        <w:r>
          <w:rPr>
            <w:rStyle w:val="affb"/>
          </w:rPr>
          <w:t>商务规范书应答及应答偏离表</w:t>
        </w:r>
        <w:r>
          <w:tab/>
        </w:r>
        <w:r>
          <w:fldChar w:fldCharType="begin"/>
        </w:r>
        <w:r>
          <w:instrText xml:space="preserve"> PAGEREF _Toc117005002 \h </w:instrText>
        </w:r>
        <w:r>
          <w:fldChar w:fldCharType="separate"/>
        </w:r>
        <w:r>
          <w:t>84</w:t>
        </w:r>
        <w:r>
          <w:fldChar w:fldCharType="end"/>
        </w:r>
      </w:hyperlink>
    </w:p>
    <w:p w14:paraId="1CF6C0C8" w14:textId="77777777" w:rsidR="00200991" w:rsidRDefault="00000000">
      <w:pPr>
        <w:pStyle w:val="TOC1"/>
        <w:rPr>
          <w:rFonts w:asciiTheme="minorHAnsi" w:eastAsiaTheme="minorEastAsia" w:hAnsiTheme="minorHAnsi" w:cstheme="minorBidi"/>
          <w:szCs w:val="22"/>
        </w:rPr>
      </w:pPr>
      <w:hyperlink w:anchor="_Toc117005003" w:history="1">
        <w:r>
          <w:rPr>
            <w:rStyle w:val="affb"/>
          </w:rPr>
          <w:t>14.</w:t>
        </w:r>
        <w:r>
          <w:rPr>
            <w:rFonts w:asciiTheme="minorHAnsi" w:eastAsiaTheme="minorEastAsia" w:hAnsiTheme="minorHAnsi" w:cstheme="minorBidi"/>
            <w:szCs w:val="22"/>
          </w:rPr>
          <w:tab/>
        </w:r>
        <w:r>
          <w:rPr>
            <w:rStyle w:val="affb"/>
          </w:rPr>
          <w:t>要求参选人提供的其他文件</w:t>
        </w:r>
        <w:r>
          <w:tab/>
        </w:r>
        <w:r>
          <w:fldChar w:fldCharType="begin"/>
        </w:r>
        <w:r>
          <w:instrText xml:space="preserve"> PAGEREF _Toc117005003 \h </w:instrText>
        </w:r>
        <w:r>
          <w:fldChar w:fldCharType="separate"/>
        </w:r>
        <w:r>
          <w:t>84</w:t>
        </w:r>
        <w:r>
          <w:fldChar w:fldCharType="end"/>
        </w:r>
      </w:hyperlink>
    </w:p>
    <w:p w14:paraId="414E8502" w14:textId="77777777" w:rsidR="00200991" w:rsidRDefault="00000000">
      <w:pPr>
        <w:pStyle w:val="TOC1"/>
        <w:rPr>
          <w:rFonts w:asciiTheme="minorHAnsi" w:eastAsiaTheme="minorEastAsia" w:hAnsiTheme="minorHAnsi" w:cstheme="minorBidi"/>
          <w:szCs w:val="22"/>
        </w:rPr>
      </w:pPr>
      <w:hyperlink w:anchor="_Toc117005004" w:history="1">
        <w:r>
          <w:rPr>
            <w:rStyle w:val="affb"/>
          </w:rPr>
          <w:t>第二分册   技术参选文件</w:t>
        </w:r>
        <w:r>
          <w:tab/>
        </w:r>
        <w:r>
          <w:fldChar w:fldCharType="begin"/>
        </w:r>
        <w:r>
          <w:instrText xml:space="preserve"> PAGEREF _Toc117005004 \h </w:instrText>
        </w:r>
        <w:r>
          <w:fldChar w:fldCharType="separate"/>
        </w:r>
        <w:r>
          <w:t>86</w:t>
        </w:r>
        <w:r>
          <w:fldChar w:fldCharType="end"/>
        </w:r>
      </w:hyperlink>
    </w:p>
    <w:p w14:paraId="7C517B15" w14:textId="77777777" w:rsidR="00200991" w:rsidRDefault="00000000">
      <w:pPr>
        <w:pStyle w:val="TOC1"/>
        <w:rPr>
          <w:rFonts w:asciiTheme="minorHAnsi" w:eastAsiaTheme="minorEastAsia" w:hAnsiTheme="minorHAnsi" w:cstheme="minorBidi"/>
          <w:szCs w:val="22"/>
        </w:rPr>
      </w:pPr>
      <w:hyperlink w:anchor="_Toc117005005" w:history="1">
        <w:r>
          <w:rPr>
            <w:rStyle w:val="affb"/>
          </w:rPr>
          <w:t>1.</w:t>
        </w:r>
        <w:r>
          <w:rPr>
            <w:rFonts w:asciiTheme="minorHAnsi" w:eastAsiaTheme="minorEastAsia" w:hAnsiTheme="minorHAnsi" w:cstheme="minorBidi"/>
            <w:szCs w:val="22"/>
          </w:rPr>
          <w:tab/>
        </w:r>
        <w:r>
          <w:rPr>
            <w:rStyle w:val="affb"/>
          </w:rPr>
          <w:t>技术参选文件封面</w:t>
        </w:r>
        <w:r>
          <w:tab/>
        </w:r>
        <w:r>
          <w:fldChar w:fldCharType="begin"/>
        </w:r>
        <w:r>
          <w:instrText xml:space="preserve"> PAGEREF _Toc117005005 \h </w:instrText>
        </w:r>
        <w:r>
          <w:fldChar w:fldCharType="separate"/>
        </w:r>
        <w:r>
          <w:t>86</w:t>
        </w:r>
        <w:r>
          <w:fldChar w:fldCharType="end"/>
        </w:r>
      </w:hyperlink>
    </w:p>
    <w:p w14:paraId="5CEBE145" w14:textId="77777777" w:rsidR="00200991" w:rsidRDefault="00000000">
      <w:pPr>
        <w:pStyle w:val="TOC1"/>
        <w:rPr>
          <w:rFonts w:asciiTheme="minorHAnsi" w:eastAsiaTheme="minorEastAsia" w:hAnsiTheme="minorHAnsi" w:cstheme="minorBidi"/>
          <w:szCs w:val="22"/>
        </w:rPr>
      </w:pPr>
      <w:hyperlink w:anchor="_Toc117005006" w:history="1">
        <w:r>
          <w:rPr>
            <w:rStyle w:val="affb"/>
          </w:rPr>
          <w:t>2.</w:t>
        </w:r>
        <w:r>
          <w:rPr>
            <w:rFonts w:asciiTheme="minorHAnsi" w:eastAsiaTheme="minorEastAsia" w:hAnsiTheme="minorHAnsi" w:cstheme="minorBidi"/>
            <w:szCs w:val="22"/>
          </w:rPr>
          <w:tab/>
        </w:r>
        <w:r>
          <w:rPr>
            <w:rStyle w:val="affb"/>
          </w:rPr>
          <w:t>技术评审索引表</w:t>
        </w:r>
        <w:r>
          <w:tab/>
        </w:r>
        <w:r>
          <w:fldChar w:fldCharType="begin"/>
        </w:r>
        <w:r>
          <w:instrText xml:space="preserve"> PAGEREF _Toc117005006 \h </w:instrText>
        </w:r>
        <w:r>
          <w:fldChar w:fldCharType="separate"/>
        </w:r>
        <w:r>
          <w:t>87</w:t>
        </w:r>
        <w:r>
          <w:fldChar w:fldCharType="end"/>
        </w:r>
      </w:hyperlink>
    </w:p>
    <w:p w14:paraId="602DEBA8" w14:textId="77777777" w:rsidR="00200991" w:rsidRDefault="00000000">
      <w:pPr>
        <w:pStyle w:val="TOC1"/>
        <w:rPr>
          <w:rFonts w:asciiTheme="minorHAnsi" w:eastAsiaTheme="minorEastAsia" w:hAnsiTheme="minorHAnsi" w:cstheme="minorBidi"/>
          <w:szCs w:val="22"/>
        </w:rPr>
      </w:pPr>
      <w:hyperlink w:anchor="_Toc117005007" w:history="1">
        <w:r>
          <w:rPr>
            <w:rStyle w:val="affb"/>
          </w:rPr>
          <w:t>3.</w:t>
        </w:r>
        <w:r>
          <w:rPr>
            <w:rFonts w:asciiTheme="minorHAnsi" w:eastAsiaTheme="minorEastAsia" w:hAnsiTheme="minorHAnsi" w:cstheme="minorBidi"/>
            <w:szCs w:val="22"/>
          </w:rPr>
          <w:tab/>
        </w:r>
        <w:r>
          <w:rPr>
            <w:rStyle w:val="affb"/>
          </w:rPr>
          <w:t>技术规范书应答及应答偏离表</w:t>
        </w:r>
        <w:r>
          <w:tab/>
        </w:r>
        <w:r>
          <w:fldChar w:fldCharType="begin"/>
        </w:r>
        <w:r>
          <w:instrText xml:space="preserve"> PAGEREF _Toc117005007 \h </w:instrText>
        </w:r>
        <w:r>
          <w:fldChar w:fldCharType="separate"/>
        </w:r>
        <w:r>
          <w:t>88</w:t>
        </w:r>
        <w:r>
          <w:fldChar w:fldCharType="end"/>
        </w:r>
      </w:hyperlink>
    </w:p>
    <w:p w14:paraId="5CB672D5" w14:textId="77777777" w:rsidR="00200991" w:rsidRDefault="00000000">
      <w:pPr>
        <w:pStyle w:val="TOC1"/>
        <w:rPr>
          <w:rFonts w:asciiTheme="minorHAnsi" w:eastAsiaTheme="minorEastAsia" w:hAnsiTheme="minorHAnsi" w:cstheme="minorBidi"/>
          <w:szCs w:val="22"/>
        </w:rPr>
      </w:pPr>
      <w:hyperlink w:anchor="_Toc117005008" w:history="1">
        <w:r>
          <w:rPr>
            <w:rStyle w:val="affb"/>
          </w:rPr>
          <w:t>4.</w:t>
        </w:r>
        <w:r>
          <w:rPr>
            <w:rFonts w:asciiTheme="minorHAnsi" w:eastAsiaTheme="minorEastAsia" w:hAnsiTheme="minorHAnsi" w:cstheme="minorBidi"/>
            <w:szCs w:val="22"/>
          </w:rPr>
          <w:tab/>
        </w:r>
        <w:r>
          <w:rPr>
            <w:rStyle w:val="affb"/>
          </w:rPr>
          <w:t>项目建议书（格式自拟）</w:t>
        </w:r>
        <w:r>
          <w:tab/>
        </w:r>
        <w:r>
          <w:fldChar w:fldCharType="begin"/>
        </w:r>
        <w:r>
          <w:instrText xml:space="preserve"> PAGEREF _Toc117005008 \h </w:instrText>
        </w:r>
        <w:r>
          <w:fldChar w:fldCharType="separate"/>
        </w:r>
        <w:r>
          <w:t>89</w:t>
        </w:r>
        <w:r>
          <w:fldChar w:fldCharType="end"/>
        </w:r>
      </w:hyperlink>
    </w:p>
    <w:p w14:paraId="5E60374F" w14:textId="77777777" w:rsidR="00200991" w:rsidRDefault="00000000">
      <w:pPr>
        <w:pStyle w:val="TOC1"/>
        <w:rPr>
          <w:rFonts w:asciiTheme="minorHAnsi" w:eastAsiaTheme="minorEastAsia" w:hAnsiTheme="minorHAnsi" w:cstheme="minorBidi"/>
          <w:szCs w:val="22"/>
        </w:rPr>
      </w:pPr>
      <w:hyperlink w:anchor="_Toc117005009" w:history="1">
        <w:r>
          <w:rPr>
            <w:rStyle w:val="affb"/>
          </w:rPr>
          <w:t>5.</w:t>
        </w:r>
        <w:r>
          <w:rPr>
            <w:rFonts w:asciiTheme="minorHAnsi" w:eastAsiaTheme="minorEastAsia" w:hAnsiTheme="minorHAnsi" w:cstheme="minorBidi"/>
            <w:szCs w:val="22"/>
          </w:rPr>
          <w:tab/>
        </w:r>
        <w:r>
          <w:rPr>
            <w:rStyle w:val="affb"/>
          </w:rPr>
          <w:t>要求参选人提供的其他文件（如有）</w:t>
        </w:r>
        <w:r>
          <w:tab/>
        </w:r>
        <w:r>
          <w:fldChar w:fldCharType="begin"/>
        </w:r>
        <w:r>
          <w:instrText xml:space="preserve"> PAGEREF _Toc117005009 \h </w:instrText>
        </w:r>
        <w:r>
          <w:fldChar w:fldCharType="separate"/>
        </w:r>
        <w:r>
          <w:t>89</w:t>
        </w:r>
        <w:r>
          <w:fldChar w:fldCharType="end"/>
        </w:r>
      </w:hyperlink>
    </w:p>
    <w:p w14:paraId="2C36BB0D" w14:textId="77777777" w:rsidR="00200991" w:rsidRDefault="00000000">
      <w:pPr>
        <w:pStyle w:val="TOC1"/>
        <w:rPr>
          <w:rFonts w:asciiTheme="minorHAnsi" w:eastAsiaTheme="minorEastAsia" w:hAnsiTheme="minorHAnsi" w:cstheme="minorBidi"/>
          <w:szCs w:val="22"/>
        </w:rPr>
      </w:pPr>
      <w:hyperlink w:anchor="_Toc117005010" w:history="1">
        <w:r>
          <w:rPr>
            <w:rStyle w:val="affb"/>
          </w:rPr>
          <w:t>第三册   报价参选文件</w:t>
        </w:r>
        <w:r>
          <w:tab/>
        </w:r>
        <w:r>
          <w:fldChar w:fldCharType="begin"/>
        </w:r>
        <w:r>
          <w:instrText xml:space="preserve"> PAGEREF _Toc117005010 \h </w:instrText>
        </w:r>
        <w:r>
          <w:fldChar w:fldCharType="separate"/>
        </w:r>
        <w:r>
          <w:t>90</w:t>
        </w:r>
        <w:r>
          <w:fldChar w:fldCharType="end"/>
        </w:r>
      </w:hyperlink>
    </w:p>
    <w:p w14:paraId="4AB2A409" w14:textId="77777777" w:rsidR="00200991" w:rsidRDefault="00000000">
      <w:pPr>
        <w:pStyle w:val="TOC1"/>
        <w:rPr>
          <w:rFonts w:asciiTheme="minorHAnsi" w:eastAsiaTheme="minorEastAsia" w:hAnsiTheme="minorHAnsi" w:cstheme="minorBidi"/>
          <w:szCs w:val="22"/>
        </w:rPr>
      </w:pPr>
      <w:hyperlink w:anchor="_Toc117005011" w:history="1">
        <w:r>
          <w:rPr>
            <w:rStyle w:val="affb"/>
          </w:rPr>
          <w:t>1.报价文件封面</w:t>
        </w:r>
        <w:r>
          <w:tab/>
        </w:r>
        <w:r>
          <w:fldChar w:fldCharType="begin"/>
        </w:r>
        <w:r>
          <w:instrText xml:space="preserve"> PAGEREF _Toc117005011 \h </w:instrText>
        </w:r>
        <w:r>
          <w:fldChar w:fldCharType="separate"/>
        </w:r>
        <w:r>
          <w:t>90</w:t>
        </w:r>
        <w:r>
          <w:fldChar w:fldCharType="end"/>
        </w:r>
      </w:hyperlink>
    </w:p>
    <w:p w14:paraId="424BBD98" w14:textId="77777777" w:rsidR="00200991" w:rsidRDefault="00000000">
      <w:pPr>
        <w:pStyle w:val="TOC1"/>
        <w:rPr>
          <w:rFonts w:asciiTheme="minorHAnsi" w:eastAsiaTheme="minorEastAsia" w:hAnsiTheme="minorHAnsi" w:cstheme="minorBidi"/>
          <w:szCs w:val="22"/>
        </w:rPr>
      </w:pPr>
      <w:hyperlink w:anchor="_Toc117005012" w:history="1">
        <w:r>
          <w:rPr>
            <w:rStyle w:val="affb"/>
          </w:rPr>
          <w:t>2.参选一览表</w:t>
        </w:r>
        <w:r>
          <w:tab/>
        </w:r>
        <w:r>
          <w:fldChar w:fldCharType="begin"/>
        </w:r>
        <w:r>
          <w:instrText xml:space="preserve"> PAGEREF _Toc117005012 \h </w:instrText>
        </w:r>
        <w:r>
          <w:fldChar w:fldCharType="separate"/>
        </w:r>
        <w:r>
          <w:t>91</w:t>
        </w:r>
        <w:r>
          <w:fldChar w:fldCharType="end"/>
        </w:r>
      </w:hyperlink>
    </w:p>
    <w:p w14:paraId="6EB53F44" w14:textId="77777777" w:rsidR="00200991" w:rsidRDefault="00000000">
      <w:pPr>
        <w:pStyle w:val="TOC1"/>
        <w:rPr>
          <w:rFonts w:asciiTheme="minorHAnsi" w:eastAsiaTheme="minorEastAsia" w:hAnsiTheme="minorHAnsi" w:cstheme="minorBidi"/>
          <w:szCs w:val="22"/>
        </w:rPr>
      </w:pPr>
      <w:hyperlink w:anchor="_Toc117005013" w:history="1">
        <w:r>
          <w:rPr>
            <w:rStyle w:val="affb"/>
          </w:rPr>
          <w:t>3.参选报价明细表（如有，格式自拟）</w:t>
        </w:r>
        <w:r>
          <w:tab/>
        </w:r>
        <w:r>
          <w:fldChar w:fldCharType="begin"/>
        </w:r>
        <w:r>
          <w:instrText xml:space="preserve"> PAGEREF _Toc117005013 \h </w:instrText>
        </w:r>
        <w:r>
          <w:fldChar w:fldCharType="separate"/>
        </w:r>
        <w:r>
          <w:t>92</w:t>
        </w:r>
        <w:r>
          <w:fldChar w:fldCharType="end"/>
        </w:r>
      </w:hyperlink>
    </w:p>
    <w:p w14:paraId="3A4905BF" w14:textId="77777777" w:rsidR="00200991" w:rsidRDefault="00000000">
      <w:pPr>
        <w:pStyle w:val="TOC1"/>
        <w:rPr>
          <w:rFonts w:asciiTheme="minorHAnsi" w:eastAsiaTheme="minorEastAsia" w:hAnsiTheme="minorHAnsi" w:cstheme="minorBidi"/>
          <w:szCs w:val="22"/>
        </w:rPr>
      </w:pPr>
      <w:hyperlink w:anchor="_Toc117005014" w:history="1">
        <w:r>
          <w:rPr>
            <w:rStyle w:val="affb"/>
          </w:rPr>
          <w:t>4.参选保证金</w:t>
        </w:r>
        <w:r>
          <w:tab/>
        </w:r>
        <w:r>
          <w:fldChar w:fldCharType="begin"/>
        </w:r>
        <w:r>
          <w:instrText xml:space="preserve"> PAGEREF _Toc117005014 \h </w:instrText>
        </w:r>
        <w:r>
          <w:fldChar w:fldCharType="separate"/>
        </w:r>
        <w:r>
          <w:t>92</w:t>
        </w:r>
        <w:r>
          <w:fldChar w:fldCharType="end"/>
        </w:r>
      </w:hyperlink>
    </w:p>
    <w:p w14:paraId="1E6E358C" w14:textId="77777777" w:rsidR="00200991" w:rsidRDefault="00000000">
      <w:pPr>
        <w:pStyle w:val="TOC1"/>
        <w:rPr>
          <w:rFonts w:asciiTheme="minorHAnsi" w:eastAsiaTheme="minorEastAsia" w:hAnsiTheme="minorHAnsi" w:cstheme="minorBidi"/>
          <w:szCs w:val="22"/>
        </w:rPr>
      </w:pPr>
      <w:hyperlink w:anchor="_Toc117005015" w:history="1">
        <w:r>
          <w:rPr>
            <w:rStyle w:val="affb"/>
          </w:rPr>
          <w:t>5. 要求参选人提供的其他文件</w:t>
        </w:r>
        <w:r>
          <w:tab/>
        </w:r>
        <w:r>
          <w:fldChar w:fldCharType="begin"/>
        </w:r>
        <w:r>
          <w:instrText xml:space="preserve"> PAGEREF _Toc117005015 \h </w:instrText>
        </w:r>
        <w:r>
          <w:fldChar w:fldCharType="separate"/>
        </w:r>
        <w:r>
          <w:t>92</w:t>
        </w:r>
        <w:r>
          <w:fldChar w:fldCharType="end"/>
        </w:r>
      </w:hyperlink>
    </w:p>
    <w:p w14:paraId="05090871" w14:textId="77777777" w:rsidR="00200991" w:rsidRDefault="00000000">
      <w:pPr>
        <w:spacing w:after="120" w:line="360" w:lineRule="auto"/>
        <w:rPr>
          <w:rFonts w:ascii="宋体" w:hAnsi="宋体" w:cs="宋体"/>
          <w:sz w:val="24"/>
        </w:rPr>
        <w:sectPr w:rsidR="00200991">
          <w:footerReference w:type="default" r:id="rId12"/>
          <w:pgSz w:w="11906" w:h="16838"/>
          <w:pgMar w:top="1440" w:right="1701" w:bottom="1440" w:left="1701" w:header="851" w:footer="992" w:gutter="0"/>
          <w:pgNumType w:start="1"/>
          <w:cols w:space="720"/>
          <w:docGrid w:type="linesAndChars" w:linePitch="380"/>
        </w:sectPr>
      </w:pPr>
      <w:r>
        <w:rPr>
          <w:rFonts w:ascii="宋体" w:hAnsi="宋体"/>
        </w:rPr>
        <w:fldChar w:fldCharType="end"/>
      </w:r>
    </w:p>
    <w:p w14:paraId="46957C97" w14:textId="77777777" w:rsidR="00200991" w:rsidRDefault="00000000">
      <w:pPr>
        <w:pStyle w:val="bt1bt1"/>
        <w:spacing w:before="240" w:after="120" w:line="360" w:lineRule="auto"/>
        <w:rPr>
          <w:rFonts w:ascii="宋体" w:eastAsia="宋体" w:hAnsi="宋体" w:cs="宋体"/>
          <w:b/>
          <w:bCs w:val="0"/>
          <w:kern w:val="0"/>
          <w:sz w:val="28"/>
          <w:szCs w:val="28"/>
        </w:rPr>
      </w:pPr>
      <w:bookmarkStart w:id="1" w:name="_Toc447265497"/>
      <w:bookmarkStart w:id="2" w:name="_Toc21448504"/>
      <w:bookmarkStart w:id="3" w:name="_Toc447265211"/>
      <w:bookmarkStart w:id="4" w:name="_Toc447265797"/>
      <w:bookmarkStart w:id="5" w:name="_Toc447188662"/>
      <w:bookmarkStart w:id="6" w:name="_Toc117004920"/>
      <w:r>
        <w:rPr>
          <w:rFonts w:ascii="宋体" w:eastAsia="宋体" w:hAnsi="宋体" w:cs="宋体" w:hint="eastAsia"/>
          <w:b/>
          <w:bCs w:val="0"/>
          <w:kern w:val="0"/>
          <w:sz w:val="28"/>
          <w:szCs w:val="28"/>
        </w:rPr>
        <w:lastRenderedPageBreak/>
        <w:t xml:space="preserve">第一章  </w:t>
      </w:r>
      <w:bookmarkStart w:id="7" w:name="_Hlk76660752"/>
      <w:r>
        <w:rPr>
          <w:rFonts w:ascii="宋体" w:eastAsia="宋体" w:hAnsi="宋体" w:cs="宋体" w:hint="eastAsia"/>
          <w:b/>
          <w:bCs w:val="0"/>
          <w:kern w:val="0"/>
          <w:sz w:val="28"/>
          <w:szCs w:val="28"/>
        </w:rPr>
        <w:t>比选公告</w:t>
      </w:r>
      <w:bookmarkEnd w:id="1"/>
      <w:bookmarkEnd w:id="2"/>
      <w:bookmarkEnd w:id="3"/>
      <w:bookmarkEnd w:id="4"/>
      <w:bookmarkEnd w:id="5"/>
      <w:bookmarkEnd w:id="6"/>
    </w:p>
    <w:p w14:paraId="6FD986C4" w14:textId="568AB03E" w:rsidR="00200991" w:rsidRDefault="00000000">
      <w:pPr>
        <w:adjustRightInd w:val="0"/>
        <w:snapToGrid w:val="0"/>
        <w:spacing w:line="360" w:lineRule="auto"/>
        <w:ind w:firstLineChars="200" w:firstLine="420"/>
        <w:rPr>
          <w:rFonts w:ascii="宋体" w:hAnsi="宋体"/>
          <w:szCs w:val="21"/>
        </w:rPr>
      </w:pPr>
      <w:r>
        <w:rPr>
          <w:rFonts w:ascii="宋体" w:hAnsi="宋体" w:hint="eastAsia"/>
          <w:szCs w:val="21"/>
        </w:rPr>
        <w:t>本比选项目为</w:t>
      </w:r>
      <w:r>
        <w:rPr>
          <w:rFonts w:ascii="宋体" w:hAnsi="宋体" w:hint="eastAsia"/>
          <w:u w:val="single"/>
        </w:rPr>
        <w:t>中通服创发科技有限责任公司</w:t>
      </w:r>
      <w:r w:rsidR="00C60EEF">
        <w:rPr>
          <w:rFonts w:ascii="宋体" w:hAnsi="宋体" w:hint="eastAsia"/>
          <w:u w:val="single"/>
        </w:rPr>
        <w:t>P20210956</w:t>
      </w:r>
      <w:r w:rsidR="006274C3">
        <w:rPr>
          <w:rFonts w:ascii="宋体" w:hAnsi="宋体" w:hint="eastAsia"/>
          <w:u w:val="single"/>
        </w:rPr>
        <w:t>政务云及H3C认证培训服务项目（第二次）</w:t>
      </w:r>
      <w:r>
        <w:rPr>
          <w:rFonts w:ascii="宋体" w:hAnsi="宋体" w:hint="eastAsia"/>
          <w:szCs w:val="21"/>
        </w:rPr>
        <w:t>（项目编号：</w:t>
      </w:r>
      <w:r w:rsidR="00C60EEF">
        <w:rPr>
          <w:rFonts w:ascii="宋体" w:hAnsi="宋体" w:hint="eastAsia"/>
          <w:szCs w:val="21"/>
        </w:rPr>
        <w:t>P20210956</w:t>
      </w:r>
      <w:r>
        <w:rPr>
          <w:rFonts w:ascii="宋体" w:hAnsi="宋体" w:hint="eastAsia"/>
          <w:szCs w:val="21"/>
        </w:rPr>
        <w:t>、比选编号：</w:t>
      </w:r>
      <w:r w:rsidR="00D10261">
        <w:rPr>
          <w:rFonts w:ascii="宋体" w:hAnsi="宋体" w:hint="eastAsia"/>
          <w:szCs w:val="21"/>
        </w:rPr>
        <w:t>HNZT-2022-12641</w:t>
      </w:r>
      <w:r>
        <w:rPr>
          <w:rFonts w:ascii="宋体" w:hAnsi="宋体" w:hint="eastAsia"/>
          <w:szCs w:val="21"/>
        </w:rPr>
        <w:t>），比选人为</w:t>
      </w:r>
      <w:r>
        <w:rPr>
          <w:rFonts w:ascii="宋体" w:hAnsi="宋体" w:hint="eastAsia"/>
          <w:u w:val="single"/>
        </w:rPr>
        <w:t>中通服创发科技有限责任公司</w:t>
      </w:r>
      <w:r>
        <w:rPr>
          <w:rFonts w:ascii="宋体" w:hAnsi="宋体" w:hint="eastAsia"/>
          <w:szCs w:val="21"/>
        </w:rPr>
        <w:t>，比选代理机构为</w:t>
      </w:r>
      <w:r>
        <w:rPr>
          <w:rFonts w:ascii="宋体" w:hAnsi="宋体" w:hint="eastAsia"/>
          <w:u w:val="single"/>
        </w:rPr>
        <w:t>中通服供应链管理有限公司湖南分公司</w:t>
      </w:r>
      <w:r>
        <w:rPr>
          <w:rFonts w:ascii="宋体" w:hAnsi="宋体" w:hint="eastAsia"/>
          <w:szCs w:val="21"/>
        </w:rPr>
        <w:t>。项目资金已落实，具备比选条件，现进行公开比选，特邀请有意向的且具有提供标的物能力的潜在参选人（以下简称参选人）参选。</w:t>
      </w:r>
    </w:p>
    <w:p w14:paraId="07140C36" w14:textId="77777777" w:rsidR="00200991" w:rsidRDefault="00000000">
      <w:pPr>
        <w:pStyle w:val="13"/>
        <w:numPr>
          <w:ilvl w:val="0"/>
          <w:numId w:val="8"/>
        </w:numPr>
        <w:adjustRightInd w:val="0"/>
        <w:snapToGrid w:val="0"/>
        <w:spacing w:line="360" w:lineRule="auto"/>
        <w:ind w:firstLineChars="0"/>
        <w:rPr>
          <w:rFonts w:ascii="宋体" w:hAnsi="宋体"/>
          <w:b/>
          <w:szCs w:val="21"/>
        </w:rPr>
      </w:pPr>
      <w:r>
        <w:rPr>
          <w:rFonts w:ascii="宋体" w:hAnsi="宋体" w:hint="eastAsia"/>
          <w:b/>
          <w:szCs w:val="21"/>
        </w:rPr>
        <w:t>项目概况与采购内容</w:t>
      </w:r>
    </w:p>
    <w:p w14:paraId="27252299" w14:textId="3ACBF0BD" w:rsidR="00200991" w:rsidRDefault="00000000">
      <w:pPr>
        <w:pStyle w:val="13"/>
        <w:numPr>
          <w:ilvl w:val="1"/>
          <w:numId w:val="8"/>
        </w:numPr>
        <w:adjustRightInd w:val="0"/>
        <w:snapToGrid w:val="0"/>
        <w:spacing w:line="360" w:lineRule="auto"/>
        <w:ind w:left="0" w:firstLineChars="202" w:firstLine="424"/>
        <w:rPr>
          <w:rFonts w:ascii="宋体" w:hAnsi="宋体"/>
          <w:szCs w:val="21"/>
        </w:rPr>
      </w:pPr>
      <w:bookmarkStart w:id="8" w:name="_Hlk34298380"/>
      <w:r>
        <w:rPr>
          <w:rFonts w:ascii="宋体" w:hAnsi="宋体" w:hint="eastAsia"/>
          <w:szCs w:val="21"/>
        </w:rPr>
        <w:t>项目概况</w:t>
      </w:r>
      <w:r>
        <w:rPr>
          <w:rFonts w:ascii="宋体" w:hAnsi="宋体"/>
          <w:szCs w:val="21"/>
        </w:rPr>
        <w:t>：</w:t>
      </w:r>
      <w:r w:rsidR="004C1FF6" w:rsidRPr="004C1FF6">
        <w:rPr>
          <w:rFonts w:ascii="宋体" w:hAnsi="宋体" w:hint="eastAsia"/>
          <w:szCs w:val="21"/>
        </w:rPr>
        <w:t>政务云及H3C认证培训服务</w:t>
      </w:r>
      <w:r>
        <w:rPr>
          <w:rFonts w:ascii="宋体" w:hAnsi="宋体" w:hint="eastAsia"/>
          <w:szCs w:val="21"/>
        </w:rPr>
        <w:t>采购。</w:t>
      </w:r>
    </w:p>
    <w:p w14:paraId="56AD1D26" w14:textId="243B5BD2"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采购内容：</w:t>
      </w:r>
      <w:r w:rsidR="004C1FF6" w:rsidRPr="004C1FF6">
        <w:rPr>
          <w:rFonts w:ascii="宋体" w:hAnsi="宋体" w:hint="eastAsia"/>
          <w:szCs w:val="21"/>
        </w:rPr>
        <w:t>进行培训服务，完成培训会议前期准备、现场服务及提交会后材料成果等内容</w:t>
      </w:r>
      <w:r>
        <w:rPr>
          <w:rFonts w:ascii="宋体" w:hAnsi="宋体" w:hint="eastAsia"/>
          <w:szCs w:val="21"/>
        </w:rPr>
        <w:t>。详细内容见比选文件第五章技术规范书。</w:t>
      </w:r>
    </w:p>
    <w:p w14:paraId="4A442547" w14:textId="77777777" w:rsidR="00200991" w:rsidRDefault="00000000">
      <w:pPr>
        <w:pStyle w:val="13"/>
        <w:numPr>
          <w:ilvl w:val="1"/>
          <w:numId w:val="8"/>
        </w:numPr>
        <w:adjustRightInd w:val="0"/>
        <w:snapToGrid w:val="0"/>
        <w:spacing w:line="360" w:lineRule="auto"/>
        <w:ind w:left="425" w:firstLineChars="0" w:firstLine="0"/>
        <w:rPr>
          <w:rFonts w:ascii="宋体" w:hAnsi="宋体"/>
          <w:szCs w:val="21"/>
        </w:rPr>
      </w:pPr>
      <w:r>
        <w:rPr>
          <w:rFonts w:ascii="宋体" w:hAnsi="宋体" w:hint="eastAsia"/>
          <w:szCs w:val="21"/>
        </w:rPr>
        <w:t>分包划分情况：本项目不划分采购包，选取一名中选人。</w:t>
      </w:r>
    </w:p>
    <w:p w14:paraId="3356F2E7" w14:textId="10FA4112"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项目预算金额：</w:t>
      </w:r>
      <w:r w:rsidR="004C1FF6">
        <w:rPr>
          <w:rFonts w:ascii="宋体" w:hAnsi="宋体" w:hint="eastAsia"/>
          <w:b/>
          <w:bCs/>
          <w:szCs w:val="21"/>
        </w:rPr>
        <w:t>49.65万</w:t>
      </w:r>
      <w:r>
        <w:rPr>
          <w:rFonts w:ascii="宋体" w:hAnsi="宋体" w:hint="eastAsia"/>
          <w:b/>
          <w:bCs/>
          <w:szCs w:val="21"/>
        </w:rPr>
        <w:t>元（含税）</w:t>
      </w:r>
      <w:r>
        <w:rPr>
          <w:rFonts w:ascii="宋体" w:hAnsi="宋体" w:hint="eastAsia"/>
          <w:szCs w:val="21"/>
        </w:rPr>
        <w:t>。</w:t>
      </w:r>
    </w:p>
    <w:p w14:paraId="29B16727" w14:textId="41748D98" w:rsidR="00200991" w:rsidRDefault="00000000">
      <w:pPr>
        <w:pStyle w:val="13"/>
        <w:numPr>
          <w:ilvl w:val="1"/>
          <w:numId w:val="8"/>
        </w:numPr>
        <w:adjustRightInd w:val="0"/>
        <w:snapToGrid w:val="0"/>
        <w:spacing w:line="360" w:lineRule="auto"/>
        <w:ind w:left="0" w:firstLineChars="202" w:firstLine="424"/>
        <w:rPr>
          <w:rFonts w:ascii="宋体" w:hAnsi="宋体"/>
          <w:szCs w:val="21"/>
        </w:rPr>
      </w:pPr>
      <w:bookmarkStart w:id="9" w:name="_Toc319769473"/>
      <w:bookmarkStart w:id="10" w:name="_Toc184704555"/>
      <w:bookmarkStart w:id="11" w:name="_Toc319394714"/>
      <w:r>
        <w:rPr>
          <w:rFonts w:ascii="宋体" w:hAnsi="宋体" w:hint="eastAsia"/>
          <w:szCs w:val="21"/>
        </w:rPr>
        <w:t>完成期限：</w:t>
      </w:r>
      <w:r w:rsidR="004C1FF6" w:rsidRPr="004C1FF6">
        <w:rPr>
          <w:rFonts w:ascii="宋体" w:hAnsi="宋体" w:hint="eastAsia"/>
          <w:szCs w:val="21"/>
          <w:highlight w:val="yellow"/>
        </w:rPr>
        <w:t>2</w:t>
      </w:r>
      <w:r w:rsidR="004C1FF6" w:rsidRPr="004C1FF6">
        <w:rPr>
          <w:rFonts w:ascii="宋体" w:hAnsi="宋体"/>
          <w:szCs w:val="21"/>
          <w:highlight w:val="yellow"/>
        </w:rPr>
        <w:t>022</w:t>
      </w:r>
      <w:r w:rsidR="004C1FF6" w:rsidRPr="004C1FF6">
        <w:rPr>
          <w:rFonts w:ascii="宋体" w:hAnsi="宋体" w:hint="eastAsia"/>
          <w:szCs w:val="21"/>
          <w:highlight w:val="yellow"/>
        </w:rPr>
        <w:t>年1</w:t>
      </w:r>
      <w:r w:rsidR="004C1FF6" w:rsidRPr="004C1FF6">
        <w:rPr>
          <w:rFonts w:ascii="宋体" w:hAnsi="宋体"/>
          <w:szCs w:val="21"/>
          <w:highlight w:val="yellow"/>
        </w:rPr>
        <w:t>2</w:t>
      </w:r>
      <w:r w:rsidR="004C1FF6" w:rsidRPr="004C1FF6">
        <w:rPr>
          <w:rFonts w:ascii="宋体" w:hAnsi="宋体" w:hint="eastAsia"/>
          <w:szCs w:val="21"/>
          <w:highlight w:val="yellow"/>
        </w:rPr>
        <w:t>月3</w:t>
      </w:r>
      <w:r w:rsidR="004C1FF6" w:rsidRPr="004C1FF6">
        <w:rPr>
          <w:rFonts w:ascii="宋体" w:hAnsi="宋体"/>
          <w:szCs w:val="21"/>
          <w:highlight w:val="yellow"/>
        </w:rPr>
        <w:t>1</w:t>
      </w:r>
      <w:r w:rsidR="004C1FF6" w:rsidRPr="004C1FF6">
        <w:rPr>
          <w:rFonts w:ascii="宋体" w:hAnsi="宋体" w:hint="eastAsia"/>
          <w:szCs w:val="21"/>
          <w:highlight w:val="yellow"/>
        </w:rPr>
        <w:t>日前</w:t>
      </w:r>
      <w:r w:rsidRPr="004C1FF6">
        <w:rPr>
          <w:rFonts w:ascii="宋体" w:hAnsi="宋体" w:hint="eastAsia"/>
          <w:szCs w:val="21"/>
          <w:highlight w:val="yellow"/>
        </w:rPr>
        <w:t>。</w:t>
      </w:r>
    </w:p>
    <w:p w14:paraId="15CF17D7" w14:textId="38EA9C37"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本项目</w:t>
      </w:r>
      <w:r>
        <w:rPr>
          <w:rFonts w:ascii="宋体" w:hAnsi="宋体"/>
          <w:szCs w:val="21"/>
        </w:rPr>
        <w:t>设置最高</w:t>
      </w:r>
      <w:r>
        <w:rPr>
          <w:rFonts w:ascii="宋体" w:hAnsi="宋体" w:hint="eastAsia"/>
          <w:szCs w:val="21"/>
        </w:rPr>
        <w:t>参选限价，</w:t>
      </w:r>
      <w:r w:rsidRPr="00051BD4">
        <w:rPr>
          <w:rFonts w:ascii="宋体" w:hAnsi="宋体" w:hint="eastAsia"/>
          <w:b/>
          <w:bCs/>
          <w:color w:val="FF0000"/>
          <w:szCs w:val="21"/>
        </w:rPr>
        <w:t>最高参选限价为</w:t>
      </w:r>
      <w:r w:rsidR="004C1FF6">
        <w:rPr>
          <w:rFonts w:ascii="宋体" w:hAnsi="宋体"/>
          <w:b/>
          <w:bCs/>
          <w:color w:val="FF0000"/>
          <w:szCs w:val="21"/>
        </w:rPr>
        <w:t>49.65万</w:t>
      </w:r>
      <w:r w:rsidRPr="00051BD4">
        <w:rPr>
          <w:rFonts w:ascii="宋体" w:hAnsi="宋体"/>
          <w:b/>
          <w:bCs/>
          <w:color w:val="FF0000"/>
          <w:szCs w:val="21"/>
        </w:rPr>
        <w:t>元</w:t>
      </w:r>
      <w:r w:rsidRPr="00051BD4">
        <w:rPr>
          <w:rFonts w:ascii="宋体" w:hAnsi="宋体" w:hint="eastAsia"/>
          <w:b/>
          <w:bCs/>
          <w:color w:val="FF0000"/>
          <w:szCs w:val="21"/>
        </w:rPr>
        <w:t>（含税）</w:t>
      </w:r>
      <w:r>
        <w:rPr>
          <w:rFonts w:ascii="宋体" w:hAnsi="宋体" w:hint="eastAsia"/>
          <w:szCs w:val="21"/>
        </w:rPr>
        <w:t>，参选人参选报价高于最高参选限价的，其参选将被否决。</w:t>
      </w:r>
      <w:bookmarkEnd w:id="8"/>
    </w:p>
    <w:p w14:paraId="44D25052" w14:textId="77777777"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合同期限：自合同签订之日起一年。</w:t>
      </w:r>
    </w:p>
    <w:p w14:paraId="536042FD" w14:textId="77777777" w:rsidR="00200991" w:rsidRDefault="00000000">
      <w:pPr>
        <w:pStyle w:val="13"/>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参选人资格要求</w:t>
      </w:r>
      <w:bookmarkEnd w:id="9"/>
      <w:bookmarkEnd w:id="10"/>
      <w:bookmarkEnd w:id="11"/>
      <w:r>
        <w:rPr>
          <w:rFonts w:ascii="宋体" w:hAnsi="宋体" w:hint="eastAsia"/>
          <w:b/>
          <w:szCs w:val="21"/>
        </w:rPr>
        <w:t xml:space="preserve"> </w:t>
      </w:r>
    </w:p>
    <w:p w14:paraId="2EF6BEA6" w14:textId="77777777" w:rsidR="00200991" w:rsidRDefault="00000000">
      <w:pPr>
        <w:pStyle w:val="13"/>
        <w:numPr>
          <w:ilvl w:val="1"/>
          <w:numId w:val="8"/>
        </w:numPr>
        <w:adjustRightInd w:val="0"/>
        <w:snapToGrid w:val="0"/>
        <w:spacing w:line="360" w:lineRule="auto"/>
        <w:ind w:left="0" w:firstLineChars="202" w:firstLine="424"/>
        <w:rPr>
          <w:rFonts w:ascii="宋体" w:hAnsi="宋体"/>
          <w:szCs w:val="21"/>
        </w:rPr>
      </w:pPr>
      <w:bookmarkStart w:id="12" w:name="_Toc184704556"/>
      <w:bookmarkStart w:id="13" w:name="_Toc319769474"/>
      <w:bookmarkStart w:id="14" w:name="_Toc319394715"/>
      <w:r>
        <w:rPr>
          <w:rFonts w:ascii="宋体" w:hAnsi="宋体" w:hint="eastAsia"/>
          <w:szCs w:val="21"/>
        </w:rPr>
        <w:t>参选人应为中华人民共和国境内（不含香港、澳门、台湾地区）法律上和财务上独立的法人或依法登记注册的组织，合法运作并独立于比选人和比选代理机构。</w:t>
      </w:r>
    </w:p>
    <w:p w14:paraId="4AFCBEDF" w14:textId="77777777" w:rsidR="00200991" w:rsidRDefault="00000000">
      <w:pPr>
        <w:numPr>
          <w:ilvl w:val="1"/>
          <w:numId w:val="8"/>
        </w:numPr>
        <w:spacing w:line="360" w:lineRule="auto"/>
        <w:ind w:left="0" w:firstLine="426"/>
        <w:rPr>
          <w:rFonts w:ascii="宋体" w:hAnsi="宋体"/>
          <w:szCs w:val="21"/>
        </w:rPr>
      </w:pPr>
      <w:r>
        <w:rPr>
          <w:rFonts w:ascii="宋体" w:hAnsi="宋体" w:hint="eastAsia"/>
        </w:rPr>
        <w:t>单位负责人为同一人或者存在控股、管理关系的不同单位，不得同时参加本项目中同一分包比选或者未划分分包的同一项目比选。</w:t>
      </w:r>
    </w:p>
    <w:p w14:paraId="5D333F4F" w14:textId="77777777" w:rsidR="00200991" w:rsidRDefault="00000000">
      <w:pPr>
        <w:numPr>
          <w:ilvl w:val="1"/>
          <w:numId w:val="8"/>
        </w:numPr>
        <w:spacing w:line="360" w:lineRule="auto"/>
        <w:ind w:left="0" w:firstLine="426"/>
        <w:rPr>
          <w:rFonts w:ascii="宋体" w:hAnsi="宋体"/>
          <w:szCs w:val="21"/>
        </w:rPr>
      </w:pPr>
      <w:r>
        <w:rPr>
          <w:rFonts w:ascii="宋体" w:hAnsi="宋体" w:hint="eastAsia"/>
          <w:szCs w:val="21"/>
        </w:rPr>
        <w:t>本项目不接受联合体参选，不得违法分包、转包。</w:t>
      </w:r>
    </w:p>
    <w:p w14:paraId="1210B2C9" w14:textId="77777777" w:rsidR="00200991" w:rsidRDefault="00000000">
      <w:pPr>
        <w:numPr>
          <w:ilvl w:val="1"/>
          <w:numId w:val="8"/>
        </w:numPr>
        <w:spacing w:line="360" w:lineRule="auto"/>
        <w:ind w:left="0" w:firstLine="426"/>
        <w:rPr>
          <w:rFonts w:ascii="宋体" w:hAnsi="宋体"/>
          <w:szCs w:val="21"/>
        </w:rPr>
      </w:pPr>
      <w:r>
        <w:rPr>
          <w:rFonts w:ascii="宋体" w:hAnsi="宋体" w:hint="eastAsia"/>
          <w:szCs w:val="21"/>
        </w:rPr>
        <w:t>参选人不得存在下列情形：</w:t>
      </w:r>
    </w:p>
    <w:p w14:paraId="25A790E1" w14:textId="77777777" w:rsidR="00200991"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为比选人不具有独立法人资格的附属机构（单位）；</w:t>
      </w:r>
    </w:p>
    <w:p w14:paraId="286DC2A2" w14:textId="77777777" w:rsidR="00200991"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被依法暂停或取消投标/参选资格的；</w:t>
      </w:r>
    </w:p>
    <w:p w14:paraId="15D091DA" w14:textId="77777777" w:rsidR="00200991"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被责令停产停业、暂扣或者吊销许可证、暂扣或者吊销执照；</w:t>
      </w:r>
    </w:p>
    <w:p w14:paraId="7D78193B" w14:textId="77777777" w:rsidR="00200991"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进入清算程序，或被宣告破产，或其他丧失履约能力的情形；</w:t>
      </w:r>
    </w:p>
    <w:p w14:paraId="036CDFC1" w14:textId="77777777" w:rsidR="00200991"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在最近三年[参选截止时间前36个月]内被相关行业主管部门或司法机关认定骗取中标/中选、严重违约、重大工程质量或者安全问题的；</w:t>
      </w:r>
    </w:p>
    <w:p w14:paraId="02D09136" w14:textId="77777777" w:rsidR="00200991"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在最近三年[参选截止时间前36个月]内被判处单位行贿罪，且行贿行为与采购活动相关的（以“中国裁判文书网”的生效判决为准）；</w:t>
      </w:r>
    </w:p>
    <w:p w14:paraId="165F6A89" w14:textId="77777777" w:rsidR="00200991"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在最近三年[参选截止时间前36个月]内被判处合同诈骗罪的（以“中国裁判文</w:t>
      </w:r>
      <w:r>
        <w:rPr>
          <w:rFonts w:ascii="宋体" w:hAnsi="宋体" w:hint="eastAsia"/>
          <w:szCs w:val="21"/>
        </w:rPr>
        <w:lastRenderedPageBreak/>
        <w:t>书网”的生效判决为准）；</w:t>
      </w:r>
    </w:p>
    <w:p w14:paraId="6586B9CD" w14:textId="3F3B9809" w:rsidR="00200991"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被最高人民法院认定为失信被执行人的(以“信用中国”网站（www.creditchina.gov.cn）或各级信用信息共享平台公布的失信被执行人名单为准)，已执行完毕或不再执行的除外；</w:t>
      </w:r>
    </w:p>
    <w:p w14:paraId="6C446D34" w14:textId="320B7AEB" w:rsidR="00812602" w:rsidRPr="00812602" w:rsidRDefault="00812602" w:rsidP="00812602">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sidRPr="00812602">
        <w:rPr>
          <w:rFonts w:ascii="宋体" w:hAnsi="宋体" w:hint="eastAsia"/>
          <w:szCs w:val="21"/>
        </w:rPr>
        <w:t>被列入中国通服总部负责总部级或湖南省级公司供应商负面清单管理</w:t>
      </w:r>
      <w:r>
        <w:rPr>
          <w:rFonts w:ascii="宋体" w:hAnsi="宋体" w:hint="eastAsia"/>
          <w:szCs w:val="21"/>
        </w:rPr>
        <w:t>。</w:t>
      </w:r>
    </w:p>
    <w:p w14:paraId="7C92C882" w14:textId="77777777" w:rsidR="00200991" w:rsidRDefault="00000000">
      <w:pPr>
        <w:numPr>
          <w:ilvl w:val="1"/>
          <w:numId w:val="8"/>
        </w:numPr>
        <w:spacing w:line="360" w:lineRule="auto"/>
        <w:ind w:left="0" w:firstLine="426"/>
        <w:rPr>
          <w:rFonts w:ascii="宋体" w:hAnsi="宋体"/>
          <w:szCs w:val="21"/>
        </w:rPr>
      </w:pPr>
      <w:r>
        <w:rPr>
          <w:rFonts w:ascii="宋体" w:hAnsi="宋体" w:hint="eastAsia"/>
          <w:szCs w:val="21"/>
        </w:rPr>
        <w:t>法律法规规定的其他要求。</w:t>
      </w:r>
    </w:p>
    <w:p w14:paraId="262317AB" w14:textId="77777777" w:rsidR="00200991" w:rsidRDefault="00000000">
      <w:pPr>
        <w:pStyle w:val="13"/>
        <w:numPr>
          <w:ilvl w:val="0"/>
          <w:numId w:val="8"/>
        </w:numPr>
        <w:adjustRightInd w:val="0"/>
        <w:snapToGrid w:val="0"/>
        <w:spacing w:line="360" w:lineRule="auto"/>
        <w:ind w:firstLineChars="0"/>
        <w:rPr>
          <w:rFonts w:ascii="宋体" w:hAnsi="宋体"/>
          <w:b/>
          <w:szCs w:val="21"/>
        </w:rPr>
      </w:pPr>
      <w:r>
        <w:rPr>
          <w:rFonts w:ascii="宋体" w:hAnsi="宋体" w:hint="eastAsia"/>
          <w:b/>
          <w:szCs w:val="21"/>
        </w:rPr>
        <w:t>资格审查方法</w:t>
      </w:r>
      <w:bookmarkEnd w:id="12"/>
      <w:bookmarkEnd w:id="13"/>
      <w:bookmarkEnd w:id="14"/>
    </w:p>
    <w:p w14:paraId="2B4FB917" w14:textId="77777777" w:rsidR="00200991" w:rsidRDefault="00000000">
      <w:pPr>
        <w:pStyle w:val="13"/>
        <w:adjustRightInd w:val="0"/>
        <w:snapToGrid w:val="0"/>
        <w:spacing w:line="360" w:lineRule="auto"/>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14:paraId="2C7C6326" w14:textId="77777777" w:rsidR="00200991" w:rsidRDefault="00000000">
      <w:pPr>
        <w:pStyle w:val="13"/>
        <w:numPr>
          <w:ilvl w:val="0"/>
          <w:numId w:val="8"/>
        </w:numPr>
        <w:adjustRightInd w:val="0"/>
        <w:snapToGrid w:val="0"/>
        <w:spacing w:line="360" w:lineRule="auto"/>
        <w:ind w:firstLineChars="0"/>
        <w:rPr>
          <w:rFonts w:ascii="宋体" w:hAnsi="宋体"/>
          <w:b/>
          <w:szCs w:val="21"/>
        </w:rPr>
      </w:pPr>
      <w:r>
        <w:rPr>
          <w:rFonts w:ascii="宋体" w:hAnsi="宋体" w:hint="eastAsia"/>
          <w:b/>
          <w:szCs w:val="21"/>
        </w:rPr>
        <w:t>比选文件获取</w:t>
      </w:r>
    </w:p>
    <w:p w14:paraId="3AF480B2" w14:textId="3DBC0069" w:rsidR="00200991" w:rsidRDefault="00000000">
      <w:pPr>
        <w:pStyle w:val="13"/>
        <w:wordWrap w:val="0"/>
        <w:adjustRightInd w:val="0"/>
        <w:snapToGrid w:val="0"/>
        <w:spacing w:line="360" w:lineRule="auto"/>
        <w:ind w:firstLine="428"/>
        <w:rPr>
          <w:rFonts w:ascii="宋体" w:hAnsi="宋体"/>
          <w:spacing w:val="2"/>
          <w:szCs w:val="21"/>
        </w:rPr>
      </w:pPr>
      <w:r>
        <w:rPr>
          <w:rFonts w:ascii="宋体" w:hAnsi="宋体" w:hint="eastAsia"/>
          <w:spacing w:val="2"/>
          <w:szCs w:val="21"/>
        </w:rPr>
        <w:t>4.1</w:t>
      </w:r>
      <w:r>
        <w:rPr>
          <w:rFonts w:ascii="宋体" w:hAnsi="宋体" w:hint="eastAsia"/>
          <w:spacing w:val="2"/>
          <w:szCs w:val="21"/>
        </w:rPr>
        <w:tab/>
        <w:t>本次通过</w:t>
      </w:r>
      <w:r w:rsidR="004C1FF6">
        <w:rPr>
          <w:rFonts w:ascii="宋体" w:hAnsi="宋体" w:hint="eastAsia"/>
          <w:spacing w:val="2"/>
          <w:szCs w:val="21"/>
        </w:rPr>
        <w:t>中通服供应链管理有限公司电子招标系统（链捷招）</w:t>
      </w:r>
      <w:r>
        <w:rPr>
          <w:rFonts w:ascii="宋体" w:hAnsi="宋体" w:hint="eastAsia"/>
          <w:spacing w:val="2"/>
          <w:szCs w:val="21"/>
        </w:rPr>
        <w:t>（https://hnzb.chinaccsscm.cn）进行项目报名和获取比选文件。凡有意参加者，</w:t>
      </w:r>
      <w:r>
        <w:rPr>
          <w:rFonts w:ascii="宋体" w:hAnsi="宋体" w:hint="eastAsia"/>
          <w:b/>
          <w:bCs/>
          <w:spacing w:val="2"/>
          <w:szCs w:val="21"/>
          <w:highlight w:val="yellow"/>
        </w:rPr>
        <w:t>202</w:t>
      </w:r>
      <w:r>
        <w:rPr>
          <w:rFonts w:ascii="宋体" w:hAnsi="宋体"/>
          <w:b/>
          <w:bCs/>
          <w:spacing w:val="2"/>
          <w:szCs w:val="21"/>
          <w:highlight w:val="yellow"/>
        </w:rPr>
        <w:t>2</w:t>
      </w:r>
      <w:r>
        <w:rPr>
          <w:rFonts w:ascii="宋体" w:hAnsi="宋体" w:hint="eastAsia"/>
          <w:b/>
          <w:bCs/>
          <w:spacing w:val="2"/>
          <w:szCs w:val="21"/>
          <w:highlight w:val="yellow"/>
        </w:rPr>
        <w:t>年</w:t>
      </w:r>
      <w:r w:rsidR="004B5DD6">
        <w:rPr>
          <w:rFonts w:ascii="宋体" w:hAnsi="宋体"/>
          <w:b/>
          <w:bCs/>
          <w:spacing w:val="2"/>
          <w:szCs w:val="21"/>
          <w:highlight w:val="yellow"/>
        </w:rPr>
        <w:t>1</w:t>
      </w:r>
      <w:r w:rsidR="00280F75">
        <w:rPr>
          <w:rFonts w:ascii="宋体" w:hAnsi="宋体"/>
          <w:b/>
          <w:bCs/>
          <w:spacing w:val="2"/>
          <w:szCs w:val="21"/>
          <w:highlight w:val="yellow"/>
        </w:rPr>
        <w:t>2</w:t>
      </w:r>
      <w:r>
        <w:rPr>
          <w:rFonts w:ascii="宋体" w:hAnsi="宋体" w:hint="eastAsia"/>
          <w:b/>
          <w:bCs/>
          <w:spacing w:val="2"/>
          <w:szCs w:val="21"/>
          <w:highlight w:val="yellow"/>
        </w:rPr>
        <w:t>月</w:t>
      </w:r>
      <w:r w:rsidR="00280F75">
        <w:rPr>
          <w:rFonts w:ascii="宋体" w:hAnsi="宋体"/>
          <w:b/>
          <w:bCs/>
          <w:spacing w:val="2"/>
          <w:szCs w:val="21"/>
          <w:highlight w:val="yellow"/>
        </w:rPr>
        <w:t>03</w:t>
      </w:r>
      <w:r>
        <w:rPr>
          <w:rFonts w:ascii="宋体" w:hAnsi="宋体" w:hint="eastAsia"/>
          <w:b/>
          <w:bCs/>
          <w:spacing w:val="2"/>
          <w:szCs w:val="21"/>
          <w:highlight w:val="yellow"/>
        </w:rPr>
        <w:t>日</w:t>
      </w:r>
      <w:r w:rsidR="00280F75">
        <w:rPr>
          <w:rFonts w:ascii="宋体" w:hAnsi="宋体"/>
          <w:b/>
          <w:bCs/>
          <w:spacing w:val="2"/>
          <w:szCs w:val="21"/>
          <w:highlight w:val="yellow"/>
        </w:rPr>
        <w:t>08</w:t>
      </w:r>
      <w:r>
        <w:rPr>
          <w:rFonts w:ascii="宋体" w:hAnsi="宋体" w:hint="eastAsia"/>
          <w:b/>
          <w:bCs/>
          <w:spacing w:val="2"/>
          <w:szCs w:val="21"/>
          <w:highlight w:val="yellow"/>
        </w:rPr>
        <w:t>时30分至202</w:t>
      </w:r>
      <w:r>
        <w:rPr>
          <w:rFonts w:ascii="宋体" w:hAnsi="宋体"/>
          <w:b/>
          <w:bCs/>
          <w:spacing w:val="2"/>
          <w:szCs w:val="21"/>
          <w:highlight w:val="yellow"/>
        </w:rPr>
        <w:t>2</w:t>
      </w:r>
      <w:r>
        <w:rPr>
          <w:rFonts w:ascii="宋体" w:hAnsi="宋体" w:hint="eastAsia"/>
          <w:b/>
          <w:bCs/>
          <w:spacing w:val="2"/>
          <w:szCs w:val="21"/>
          <w:highlight w:val="yellow"/>
        </w:rPr>
        <w:t>年</w:t>
      </w:r>
      <w:r>
        <w:rPr>
          <w:rFonts w:ascii="宋体" w:hAnsi="宋体"/>
          <w:b/>
          <w:bCs/>
          <w:spacing w:val="2"/>
          <w:szCs w:val="21"/>
          <w:highlight w:val="yellow"/>
        </w:rPr>
        <w:t>1</w:t>
      </w:r>
      <w:r w:rsidR="00280F75">
        <w:rPr>
          <w:rFonts w:ascii="宋体" w:hAnsi="宋体"/>
          <w:b/>
          <w:bCs/>
          <w:spacing w:val="2"/>
          <w:szCs w:val="21"/>
          <w:highlight w:val="yellow"/>
        </w:rPr>
        <w:t>2</w:t>
      </w:r>
      <w:r>
        <w:rPr>
          <w:rFonts w:ascii="宋体" w:hAnsi="宋体" w:hint="eastAsia"/>
          <w:b/>
          <w:bCs/>
          <w:spacing w:val="2"/>
          <w:szCs w:val="21"/>
          <w:highlight w:val="yellow"/>
        </w:rPr>
        <w:t>月</w:t>
      </w:r>
      <w:r w:rsidR="00280F75">
        <w:rPr>
          <w:rFonts w:ascii="宋体" w:hAnsi="宋体"/>
          <w:b/>
          <w:bCs/>
          <w:spacing w:val="2"/>
          <w:szCs w:val="21"/>
          <w:highlight w:val="yellow"/>
        </w:rPr>
        <w:t>06</w:t>
      </w:r>
      <w:r>
        <w:rPr>
          <w:rFonts w:ascii="宋体" w:hAnsi="宋体" w:hint="eastAsia"/>
          <w:b/>
          <w:bCs/>
          <w:spacing w:val="2"/>
          <w:szCs w:val="21"/>
          <w:highlight w:val="yellow"/>
        </w:rPr>
        <w:t>日</w:t>
      </w:r>
      <w:r>
        <w:rPr>
          <w:rFonts w:ascii="宋体" w:hAnsi="宋体"/>
          <w:b/>
          <w:bCs/>
          <w:spacing w:val="2"/>
          <w:szCs w:val="21"/>
          <w:highlight w:val="yellow"/>
        </w:rPr>
        <w:t>17</w:t>
      </w:r>
      <w:r>
        <w:rPr>
          <w:rFonts w:ascii="宋体" w:hAnsi="宋体" w:hint="eastAsia"/>
          <w:b/>
          <w:bCs/>
          <w:spacing w:val="2"/>
          <w:szCs w:val="21"/>
          <w:highlight w:val="yellow"/>
        </w:rPr>
        <w:t>时</w:t>
      </w:r>
      <w:r>
        <w:rPr>
          <w:rFonts w:ascii="宋体" w:hAnsi="宋体"/>
          <w:b/>
          <w:bCs/>
          <w:spacing w:val="2"/>
          <w:szCs w:val="21"/>
          <w:highlight w:val="yellow"/>
        </w:rPr>
        <w:t>30</w:t>
      </w:r>
      <w:r>
        <w:rPr>
          <w:rFonts w:ascii="宋体" w:hAnsi="宋体" w:hint="eastAsia"/>
          <w:b/>
          <w:bCs/>
          <w:spacing w:val="2"/>
          <w:szCs w:val="21"/>
          <w:highlight w:val="yellow"/>
        </w:rPr>
        <w:t>分（北京时间，同下）</w:t>
      </w:r>
      <w:r>
        <w:rPr>
          <w:rFonts w:ascii="宋体" w:hAnsi="宋体" w:hint="eastAsia"/>
          <w:spacing w:val="2"/>
          <w:szCs w:val="21"/>
          <w:highlight w:val="yellow"/>
        </w:rPr>
        <w:t>，</w:t>
      </w:r>
      <w:r>
        <w:rPr>
          <w:rFonts w:ascii="宋体" w:hAnsi="宋体" w:hint="eastAsia"/>
          <w:spacing w:val="2"/>
          <w:szCs w:val="21"/>
        </w:rPr>
        <w:t>登录</w:t>
      </w:r>
      <w:r w:rsidR="004C1FF6">
        <w:rPr>
          <w:rFonts w:ascii="宋体" w:hAnsi="宋体" w:hint="eastAsia"/>
          <w:spacing w:val="2"/>
          <w:szCs w:val="21"/>
        </w:rPr>
        <w:t>中通服供应链管理有限公司电子招标系统（链捷招）</w:t>
      </w:r>
      <w:r>
        <w:rPr>
          <w:rFonts w:ascii="宋体" w:hAnsi="宋体" w:hint="eastAsia"/>
          <w:spacing w:val="2"/>
          <w:szCs w:val="21"/>
        </w:rPr>
        <w:t>（https://hnzb.chinaccsscm.cn）进行项目报名（已在该系统注册过的潜在供应商请直接登录系统进行项目报名，未在该系统注册的潜在供应商请先注册，获取登录账号后登录系统进行项目报名）。</w:t>
      </w:r>
    </w:p>
    <w:p w14:paraId="50FA08FA" w14:textId="5A569A15" w:rsidR="00200991" w:rsidRDefault="00000000">
      <w:pPr>
        <w:pStyle w:val="13"/>
        <w:wordWrap w:val="0"/>
        <w:adjustRightInd w:val="0"/>
        <w:snapToGrid w:val="0"/>
        <w:spacing w:line="360" w:lineRule="auto"/>
        <w:ind w:firstLine="428"/>
        <w:rPr>
          <w:rFonts w:ascii="宋体" w:hAnsi="宋体"/>
          <w:spacing w:val="2"/>
          <w:szCs w:val="21"/>
        </w:rPr>
      </w:pPr>
      <w:r>
        <w:rPr>
          <w:rFonts w:ascii="宋体" w:hAnsi="宋体" w:hint="eastAsia"/>
          <w:spacing w:val="2"/>
          <w:szCs w:val="21"/>
        </w:rPr>
        <w:t>4.2</w:t>
      </w:r>
      <w:r>
        <w:rPr>
          <w:rFonts w:ascii="宋体" w:hAnsi="宋体" w:hint="eastAsia"/>
          <w:spacing w:val="2"/>
          <w:szCs w:val="21"/>
        </w:rPr>
        <w:tab/>
      </w:r>
      <w:r w:rsidR="004C1FF6">
        <w:rPr>
          <w:rFonts w:ascii="宋体" w:hAnsi="宋体" w:hint="eastAsia"/>
          <w:spacing w:val="2"/>
          <w:szCs w:val="21"/>
        </w:rPr>
        <w:t>中通服供应链管理有限公司电子招标系统（链捷招）</w:t>
      </w:r>
      <w:r>
        <w:rPr>
          <w:rFonts w:ascii="宋体" w:hAnsi="宋体" w:hint="eastAsia"/>
          <w:spacing w:val="2"/>
          <w:szCs w:val="21"/>
        </w:rPr>
        <w:t>（https://hnzb.chinaccsscm.cn）首页提供操作手册，潜在供应商根据操作手册进行注册、报名、下载比选文件。</w:t>
      </w:r>
    </w:p>
    <w:p w14:paraId="23373045" w14:textId="77777777" w:rsidR="00200991" w:rsidRDefault="00000000">
      <w:pPr>
        <w:pStyle w:val="13"/>
        <w:wordWrap w:val="0"/>
        <w:adjustRightInd w:val="0"/>
        <w:snapToGrid w:val="0"/>
        <w:spacing w:line="360" w:lineRule="auto"/>
        <w:ind w:firstLine="428"/>
        <w:rPr>
          <w:rFonts w:ascii="宋体" w:hAnsi="宋体"/>
          <w:spacing w:val="2"/>
          <w:szCs w:val="21"/>
        </w:rPr>
      </w:pPr>
      <w:r>
        <w:rPr>
          <w:rFonts w:ascii="宋体" w:hAnsi="宋体" w:hint="eastAsia"/>
          <w:spacing w:val="2"/>
          <w:szCs w:val="21"/>
        </w:rPr>
        <w:t>4.3</w:t>
      </w:r>
      <w:r>
        <w:rPr>
          <w:rFonts w:ascii="宋体" w:hAnsi="宋体" w:hint="eastAsia"/>
          <w:spacing w:val="2"/>
          <w:szCs w:val="21"/>
        </w:rPr>
        <w:tab/>
        <w:t>报名通过的供应商登录系统进行比选文件的购买，每套文件售价人民币</w:t>
      </w:r>
      <w:r>
        <w:rPr>
          <w:rFonts w:ascii="宋体" w:hAnsi="宋体" w:hint="eastAsia"/>
          <w:b/>
          <w:bCs/>
          <w:color w:val="FF0000"/>
          <w:spacing w:val="2"/>
          <w:szCs w:val="21"/>
        </w:rPr>
        <w:t>叁佰元（￥</w:t>
      </w:r>
      <w:r>
        <w:rPr>
          <w:rFonts w:ascii="宋体" w:hAnsi="宋体"/>
          <w:b/>
          <w:bCs/>
          <w:color w:val="FF0000"/>
          <w:spacing w:val="2"/>
          <w:szCs w:val="21"/>
        </w:rPr>
        <w:t>3</w:t>
      </w:r>
      <w:r>
        <w:rPr>
          <w:rFonts w:ascii="宋体" w:hAnsi="宋体" w:hint="eastAsia"/>
          <w:b/>
          <w:bCs/>
          <w:color w:val="FF0000"/>
          <w:spacing w:val="2"/>
          <w:szCs w:val="21"/>
        </w:rPr>
        <w:t>00元）</w:t>
      </w:r>
      <w:r>
        <w:rPr>
          <w:rFonts w:ascii="宋体" w:hAnsi="宋体" w:hint="eastAsia"/>
          <w:spacing w:val="2"/>
          <w:szCs w:val="21"/>
        </w:rPr>
        <w:t>整，通过</w:t>
      </w:r>
      <w:r>
        <w:rPr>
          <w:rFonts w:ascii="宋体" w:hAnsi="宋体" w:hint="eastAsia"/>
          <w:b/>
          <w:bCs/>
          <w:color w:val="FF0000"/>
          <w:spacing w:val="2"/>
          <w:szCs w:val="21"/>
        </w:rPr>
        <w:t>银行转账</w:t>
      </w:r>
      <w:r w:rsidRPr="009F4CAA">
        <w:rPr>
          <w:rFonts w:ascii="宋体" w:hAnsi="宋体" w:hint="eastAsia"/>
          <w:b/>
          <w:bCs/>
          <w:color w:val="FF0000"/>
          <w:spacing w:val="2"/>
          <w:szCs w:val="21"/>
        </w:rPr>
        <w:t>（银行账号见第一章第</w:t>
      </w:r>
      <w:r w:rsidRPr="009F4CAA">
        <w:rPr>
          <w:rFonts w:ascii="宋体" w:hAnsi="宋体"/>
          <w:b/>
          <w:bCs/>
          <w:color w:val="FF0000"/>
          <w:spacing w:val="2"/>
          <w:szCs w:val="21"/>
        </w:rPr>
        <w:t>8</w:t>
      </w:r>
      <w:r w:rsidRPr="009F4CAA">
        <w:rPr>
          <w:rFonts w:ascii="宋体" w:hAnsi="宋体" w:hint="eastAsia"/>
          <w:b/>
          <w:bCs/>
          <w:color w:val="FF0000"/>
          <w:spacing w:val="2"/>
          <w:szCs w:val="21"/>
        </w:rPr>
        <w:t>条联系方式）</w:t>
      </w:r>
      <w:r>
        <w:rPr>
          <w:rFonts w:ascii="宋体" w:hAnsi="宋体" w:hint="eastAsia"/>
          <w:spacing w:val="2"/>
          <w:szCs w:val="21"/>
        </w:rPr>
        <w:t>缴纳购买比选文件费用，售后不退。</w:t>
      </w:r>
    </w:p>
    <w:p w14:paraId="17438B8E" w14:textId="1587629A" w:rsidR="00200991" w:rsidRDefault="00000000">
      <w:pPr>
        <w:pStyle w:val="13"/>
        <w:wordWrap w:val="0"/>
        <w:adjustRightInd w:val="0"/>
        <w:snapToGrid w:val="0"/>
        <w:spacing w:line="360" w:lineRule="auto"/>
        <w:ind w:firstLine="428"/>
        <w:rPr>
          <w:rFonts w:ascii="宋体" w:hAnsi="宋体"/>
          <w:spacing w:val="2"/>
          <w:szCs w:val="21"/>
        </w:rPr>
      </w:pPr>
      <w:r>
        <w:rPr>
          <w:rFonts w:ascii="宋体" w:hAnsi="宋体" w:hint="eastAsia"/>
          <w:spacing w:val="2"/>
          <w:szCs w:val="21"/>
        </w:rPr>
        <w:t>4.4</w:t>
      </w:r>
      <w:r>
        <w:rPr>
          <w:rFonts w:ascii="宋体" w:hAnsi="宋体" w:hint="eastAsia"/>
          <w:spacing w:val="2"/>
          <w:szCs w:val="21"/>
        </w:rPr>
        <w:tab/>
        <w:t>无论比选文件是否收费，经采购代理机构审核报名通过的供应商，请务必在比选文件售卖截止时间前登录</w:t>
      </w:r>
      <w:r w:rsidR="004C1FF6">
        <w:rPr>
          <w:rFonts w:ascii="宋体" w:hAnsi="宋体" w:hint="eastAsia"/>
          <w:spacing w:val="2"/>
          <w:szCs w:val="21"/>
        </w:rPr>
        <w:t>中通服供应链管理有限公司电子招标系统（链捷招）</w:t>
      </w:r>
      <w:r>
        <w:rPr>
          <w:rFonts w:ascii="宋体" w:hAnsi="宋体" w:hint="eastAsia"/>
          <w:spacing w:val="2"/>
          <w:szCs w:val="21"/>
        </w:rPr>
        <w:t>（https://hnzb.chinaccsscm.cn），进入“点击”→“我要报名”，选择项目进行比选文件购买操作，购买截止时间已过，供应商将不能购买比选文件，即不能参加此次采购活动，将无法正常应答，由此造成的后果由供应商承担。</w:t>
      </w:r>
    </w:p>
    <w:p w14:paraId="154D7AD0" w14:textId="77777777" w:rsidR="00200991" w:rsidRDefault="00000000">
      <w:pPr>
        <w:pStyle w:val="13"/>
        <w:wordWrap w:val="0"/>
        <w:adjustRightInd w:val="0"/>
        <w:snapToGrid w:val="0"/>
        <w:spacing w:line="360" w:lineRule="auto"/>
        <w:ind w:firstLine="428"/>
        <w:rPr>
          <w:rFonts w:ascii="宋体" w:hAnsi="宋体"/>
          <w:spacing w:val="2"/>
          <w:szCs w:val="21"/>
        </w:rPr>
      </w:pPr>
      <w:r>
        <w:rPr>
          <w:rFonts w:ascii="宋体" w:hAnsi="宋体" w:hint="eastAsia"/>
          <w:spacing w:val="2"/>
          <w:szCs w:val="21"/>
        </w:rPr>
        <w:t>4.5</w:t>
      </w:r>
      <w:r>
        <w:rPr>
          <w:rFonts w:ascii="宋体" w:hAnsi="宋体" w:hint="eastAsia"/>
          <w:spacing w:val="2"/>
          <w:szCs w:val="21"/>
        </w:rPr>
        <w:tab/>
        <w:t>购买比选文件统一开具湖南电子增值税普通发票，供应商购买比选文件后，由采购代理机构确认生成电子发票，生成后发票下载链接将推送至供应商所留的联系人邮箱及手机（短信形式），请各供应商注意查收。</w:t>
      </w:r>
    </w:p>
    <w:p w14:paraId="586D4831" w14:textId="77777777" w:rsidR="00200991" w:rsidRDefault="00000000">
      <w:pPr>
        <w:pStyle w:val="13"/>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参选文件的递交</w:t>
      </w:r>
    </w:p>
    <w:p w14:paraId="73775657" w14:textId="61B86678"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参选文件</w:t>
      </w:r>
      <w:r>
        <w:rPr>
          <w:rFonts w:ascii="宋体" w:hAnsi="宋体" w:hint="eastAsia"/>
        </w:rPr>
        <w:t>递交截止时间</w:t>
      </w:r>
      <w:r>
        <w:rPr>
          <w:rFonts w:ascii="宋体" w:hAnsi="宋体" w:hint="eastAsia"/>
          <w:szCs w:val="21"/>
        </w:rPr>
        <w:t>（即参选截止时间）：</w:t>
      </w:r>
      <w:r>
        <w:rPr>
          <w:rFonts w:ascii="宋体" w:hAnsi="宋体"/>
          <w:b/>
          <w:spacing w:val="4"/>
          <w:highlight w:val="yellow"/>
          <w:u w:val="single"/>
        </w:rPr>
        <w:t>2022</w:t>
      </w:r>
      <w:r>
        <w:rPr>
          <w:rFonts w:ascii="宋体" w:hAnsi="宋体" w:hint="eastAsia"/>
          <w:b/>
          <w:spacing w:val="4"/>
          <w:highlight w:val="yellow"/>
          <w:u w:val="single"/>
        </w:rPr>
        <w:t xml:space="preserve"> </w:t>
      </w:r>
      <w:r>
        <w:rPr>
          <w:rFonts w:ascii="宋体" w:hAnsi="宋体" w:hint="eastAsia"/>
          <w:b/>
          <w:spacing w:val="4"/>
          <w:highlight w:val="yellow"/>
        </w:rPr>
        <w:t>年</w:t>
      </w:r>
      <w:r>
        <w:rPr>
          <w:rFonts w:ascii="宋体" w:hAnsi="宋体" w:hint="eastAsia"/>
          <w:b/>
          <w:spacing w:val="4"/>
          <w:highlight w:val="yellow"/>
          <w:u w:val="single"/>
        </w:rPr>
        <w:t xml:space="preserve"> </w:t>
      </w:r>
      <w:r>
        <w:rPr>
          <w:rFonts w:ascii="宋体" w:hAnsi="宋体"/>
          <w:b/>
          <w:spacing w:val="4"/>
          <w:highlight w:val="yellow"/>
          <w:u w:val="single"/>
        </w:rPr>
        <w:t>1</w:t>
      </w:r>
      <w:r w:rsidR="009F4CAA">
        <w:rPr>
          <w:rFonts w:ascii="宋体" w:hAnsi="宋体"/>
          <w:b/>
          <w:spacing w:val="4"/>
          <w:highlight w:val="yellow"/>
          <w:u w:val="single"/>
        </w:rPr>
        <w:t>2</w:t>
      </w:r>
      <w:r>
        <w:rPr>
          <w:rFonts w:ascii="宋体" w:hAnsi="宋体"/>
          <w:b/>
          <w:spacing w:val="4"/>
          <w:highlight w:val="yellow"/>
          <w:u w:val="single"/>
        </w:rPr>
        <w:t xml:space="preserve"> </w:t>
      </w:r>
      <w:r>
        <w:rPr>
          <w:rFonts w:ascii="宋体" w:hAnsi="宋体" w:hint="eastAsia"/>
          <w:b/>
          <w:spacing w:val="4"/>
          <w:highlight w:val="yellow"/>
        </w:rPr>
        <w:t>月</w:t>
      </w:r>
      <w:r>
        <w:rPr>
          <w:rFonts w:ascii="宋体" w:hAnsi="宋体" w:hint="eastAsia"/>
          <w:b/>
          <w:spacing w:val="4"/>
          <w:highlight w:val="yellow"/>
          <w:u w:val="single"/>
        </w:rPr>
        <w:t xml:space="preserve"> </w:t>
      </w:r>
      <w:r w:rsidR="009F4CAA">
        <w:rPr>
          <w:rFonts w:ascii="宋体" w:hAnsi="宋体"/>
          <w:b/>
          <w:spacing w:val="4"/>
          <w:highlight w:val="yellow"/>
          <w:u w:val="single"/>
        </w:rPr>
        <w:t>0</w:t>
      </w:r>
      <w:r w:rsidR="00341A0A">
        <w:rPr>
          <w:rFonts w:ascii="宋体" w:hAnsi="宋体"/>
          <w:b/>
          <w:spacing w:val="4"/>
          <w:highlight w:val="yellow"/>
          <w:u w:val="single"/>
        </w:rPr>
        <w:t>9</w:t>
      </w:r>
      <w:r>
        <w:rPr>
          <w:rFonts w:ascii="宋体" w:hAnsi="宋体" w:hint="eastAsia"/>
          <w:b/>
          <w:spacing w:val="4"/>
          <w:highlight w:val="yellow"/>
          <w:u w:val="single"/>
        </w:rPr>
        <w:t xml:space="preserve"> </w:t>
      </w:r>
      <w:r>
        <w:rPr>
          <w:rFonts w:ascii="宋体" w:hAnsi="宋体" w:hint="eastAsia"/>
          <w:b/>
          <w:spacing w:val="4"/>
          <w:highlight w:val="yellow"/>
        </w:rPr>
        <w:t>日</w:t>
      </w:r>
      <w:r>
        <w:rPr>
          <w:rFonts w:ascii="宋体" w:hAnsi="宋体"/>
          <w:b/>
          <w:highlight w:val="yellow"/>
          <w:u w:val="single"/>
        </w:rPr>
        <w:t xml:space="preserve"> </w:t>
      </w:r>
      <w:r w:rsidR="00341A0A">
        <w:rPr>
          <w:rFonts w:ascii="宋体" w:hAnsi="宋体"/>
          <w:b/>
          <w:highlight w:val="yellow"/>
          <w:u w:val="single"/>
        </w:rPr>
        <w:t>09</w:t>
      </w:r>
      <w:r>
        <w:rPr>
          <w:rFonts w:ascii="宋体" w:hAnsi="宋体"/>
          <w:b/>
          <w:highlight w:val="yellow"/>
          <w:u w:val="single"/>
        </w:rPr>
        <w:t xml:space="preserve"> </w:t>
      </w:r>
      <w:r>
        <w:rPr>
          <w:rFonts w:ascii="宋体" w:hAnsi="宋体" w:hint="eastAsia"/>
          <w:b/>
          <w:highlight w:val="yellow"/>
        </w:rPr>
        <w:t>时</w:t>
      </w:r>
      <w:r>
        <w:rPr>
          <w:rFonts w:ascii="宋体" w:hAnsi="宋体"/>
          <w:b/>
          <w:highlight w:val="yellow"/>
          <w:u w:val="single"/>
        </w:rPr>
        <w:t xml:space="preserve"> </w:t>
      </w:r>
      <w:r w:rsidR="0096552F">
        <w:rPr>
          <w:rFonts w:ascii="宋体" w:hAnsi="宋体"/>
          <w:b/>
          <w:highlight w:val="yellow"/>
          <w:u w:val="single"/>
        </w:rPr>
        <w:t>3</w:t>
      </w:r>
      <w:r>
        <w:rPr>
          <w:rFonts w:ascii="宋体" w:hAnsi="宋体"/>
          <w:b/>
          <w:highlight w:val="yellow"/>
          <w:u w:val="single"/>
        </w:rPr>
        <w:t xml:space="preserve">0 </w:t>
      </w:r>
      <w:r>
        <w:rPr>
          <w:rFonts w:ascii="宋体" w:hAnsi="宋体" w:hint="eastAsia"/>
          <w:b/>
          <w:highlight w:val="yellow"/>
        </w:rPr>
        <w:t>分</w:t>
      </w:r>
      <w:r>
        <w:rPr>
          <w:rFonts w:ascii="宋体" w:hAnsi="宋体" w:hint="eastAsia"/>
          <w:b/>
          <w:highlight w:val="yellow"/>
          <w:u w:val="single"/>
        </w:rPr>
        <w:t>（北京时间）</w:t>
      </w:r>
      <w:r>
        <w:rPr>
          <w:rFonts w:ascii="宋体" w:hAnsi="宋体" w:hint="eastAsia"/>
          <w:szCs w:val="21"/>
        </w:rPr>
        <w:t>。</w:t>
      </w:r>
    </w:p>
    <w:p w14:paraId="44383FF1" w14:textId="77777777"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参选文件递交地点：</w:t>
      </w:r>
      <w:r>
        <w:rPr>
          <w:rFonts w:ascii="宋体" w:hAnsi="宋体" w:hint="eastAsia"/>
          <w:b/>
          <w:szCs w:val="21"/>
          <w:highlight w:val="yellow"/>
        </w:rPr>
        <w:t>长沙市芙蓉区远大二路236号中国通信服务湖南分公司研发楼</w:t>
      </w:r>
      <w:r>
        <w:rPr>
          <w:rFonts w:ascii="宋体" w:hAnsi="宋体"/>
          <w:b/>
          <w:szCs w:val="21"/>
          <w:highlight w:val="yellow"/>
        </w:rPr>
        <w:t>5</w:t>
      </w:r>
      <w:r>
        <w:rPr>
          <w:rFonts w:ascii="宋体" w:hAnsi="宋体" w:hint="eastAsia"/>
          <w:b/>
          <w:szCs w:val="21"/>
          <w:highlight w:val="yellow"/>
        </w:rPr>
        <w:t>楼</w:t>
      </w:r>
      <w:r>
        <w:rPr>
          <w:rFonts w:ascii="宋体" w:hAnsi="宋体"/>
          <w:b/>
          <w:szCs w:val="21"/>
          <w:highlight w:val="yellow"/>
        </w:rPr>
        <w:t>508会议室</w:t>
      </w:r>
      <w:r>
        <w:rPr>
          <w:rFonts w:ascii="宋体" w:hAnsi="宋体" w:hint="eastAsia"/>
          <w:b/>
          <w:szCs w:val="21"/>
          <w:highlight w:val="yellow"/>
        </w:rPr>
        <w:t>。</w:t>
      </w:r>
    </w:p>
    <w:p w14:paraId="3CF9CF9A" w14:textId="77777777"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lastRenderedPageBreak/>
        <w:t>本项目将于上述同一时间、地点进行唱价，</w:t>
      </w:r>
      <w:r>
        <w:rPr>
          <w:rFonts w:ascii="宋体" w:hAnsi="宋体" w:hint="eastAsia"/>
          <w:spacing w:val="2"/>
          <w:szCs w:val="21"/>
        </w:rPr>
        <w:t>比选人/比选代理机构</w:t>
      </w:r>
      <w:r>
        <w:rPr>
          <w:rFonts w:ascii="宋体" w:hAnsi="宋体" w:hint="eastAsia"/>
          <w:szCs w:val="21"/>
        </w:rPr>
        <w:t>邀请参选人的法定代表人或者其委托代理人准时参加。</w:t>
      </w:r>
    </w:p>
    <w:p w14:paraId="569E129F" w14:textId="77777777"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出现以下情形时，</w:t>
      </w:r>
      <w:r>
        <w:rPr>
          <w:rFonts w:ascii="宋体" w:hAnsi="宋体" w:hint="eastAsia"/>
          <w:spacing w:val="2"/>
          <w:szCs w:val="21"/>
        </w:rPr>
        <w:t>比选人/比选代理机构</w:t>
      </w:r>
      <w:r>
        <w:rPr>
          <w:rFonts w:ascii="宋体" w:hAnsi="宋体" w:hint="eastAsia"/>
          <w:szCs w:val="21"/>
        </w:rPr>
        <w:t>不予接收参选文件：</w:t>
      </w:r>
    </w:p>
    <w:p w14:paraId="093D4923" w14:textId="77777777" w:rsidR="00200991" w:rsidRDefault="00000000">
      <w:pPr>
        <w:pStyle w:val="13"/>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逾期送达或者未送达指定地点的；</w:t>
      </w:r>
    </w:p>
    <w:p w14:paraId="0F2B825C" w14:textId="77777777" w:rsidR="00200991" w:rsidRDefault="00000000">
      <w:pPr>
        <w:pStyle w:val="13"/>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未按照比选文件要求密封的；</w:t>
      </w:r>
    </w:p>
    <w:p w14:paraId="1334B135" w14:textId="77777777" w:rsidR="00200991" w:rsidRDefault="00000000">
      <w:pPr>
        <w:pStyle w:val="13"/>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未按照本比选公告要求获得本项目比选文件的。</w:t>
      </w:r>
    </w:p>
    <w:p w14:paraId="677EF10E" w14:textId="77777777" w:rsidR="00200991" w:rsidRDefault="00000000">
      <w:pPr>
        <w:pStyle w:val="13"/>
        <w:numPr>
          <w:ilvl w:val="0"/>
          <w:numId w:val="8"/>
        </w:numPr>
        <w:adjustRightInd w:val="0"/>
        <w:snapToGrid w:val="0"/>
        <w:spacing w:line="360" w:lineRule="auto"/>
        <w:ind w:firstLineChars="0"/>
        <w:rPr>
          <w:rFonts w:ascii="宋体" w:hAnsi="宋体"/>
          <w:b/>
          <w:szCs w:val="21"/>
        </w:rPr>
      </w:pPr>
      <w:r>
        <w:rPr>
          <w:rFonts w:ascii="宋体" w:hAnsi="宋体" w:hint="eastAsia"/>
          <w:b/>
          <w:szCs w:val="21"/>
        </w:rPr>
        <w:t>样品的递交</w:t>
      </w:r>
    </w:p>
    <w:p w14:paraId="0BF285C6" w14:textId="77777777"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szCs w:val="21"/>
        </w:rPr>
        <w:t>样品要求</w:t>
      </w:r>
      <w:r>
        <w:rPr>
          <w:rFonts w:ascii="宋体" w:hAnsi="宋体" w:hint="eastAsia"/>
          <w:szCs w:val="21"/>
        </w:rPr>
        <w:t>：</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7202AEAE" w14:textId="77777777" w:rsidR="00200991" w:rsidRDefault="00000000">
      <w:pPr>
        <w:pStyle w:val="13"/>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样品递交的时间、地点：</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6BF43A6D" w14:textId="77777777" w:rsidR="00200991" w:rsidRDefault="00000000">
      <w:pPr>
        <w:pStyle w:val="13"/>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发布公告的媒介</w:t>
      </w:r>
    </w:p>
    <w:p w14:paraId="1372531F" w14:textId="493E0F41" w:rsidR="00200991" w:rsidRDefault="00000000">
      <w:pPr>
        <w:pStyle w:val="13"/>
        <w:wordWrap w:val="0"/>
        <w:adjustRightInd w:val="0"/>
        <w:snapToGrid w:val="0"/>
        <w:spacing w:line="360" w:lineRule="auto"/>
        <w:rPr>
          <w:rFonts w:ascii="宋体" w:hAnsi="宋体"/>
          <w:szCs w:val="21"/>
        </w:rPr>
      </w:pPr>
      <w:r>
        <w:rPr>
          <w:rFonts w:ascii="宋体" w:hAnsi="宋体"/>
          <w:szCs w:val="21"/>
        </w:rPr>
        <w:t>本比选公告</w:t>
      </w:r>
      <w:r>
        <w:rPr>
          <w:rFonts w:ascii="宋体" w:hAnsi="宋体"/>
        </w:rPr>
        <w:t>仅在</w:t>
      </w:r>
      <w:r>
        <w:rPr>
          <w:rFonts w:ascii="宋体" w:hAnsi="宋体" w:hint="eastAsia"/>
        </w:rPr>
        <w:t>中通服采招门户 （https://szyc.chinaccs.cn/）、</w:t>
      </w:r>
      <w:r w:rsidR="00363A5A" w:rsidRPr="00363A5A">
        <w:rPr>
          <w:rFonts w:ascii="宋体" w:hAnsi="宋体" w:hint="eastAsia"/>
        </w:rPr>
        <w:t>中通服供应链管理有限公司电子招标系统（链捷招</w:t>
      </w:r>
      <w:r w:rsidR="00363A5A">
        <w:rPr>
          <w:rFonts w:ascii="宋体" w:hAnsi="宋体" w:hint="eastAsia"/>
        </w:rPr>
        <w:t>）</w:t>
      </w:r>
      <w:r>
        <w:rPr>
          <w:rFonts w:ascii="宋体" w:hAnsi="宋体" w:hint="eastAsia"/>
        </w:rPr>
        <w:t>（https://zb.chinaccsscm.cn/）</w:t>
      </w:r>
      <w:r>
        <w:rPr>
          <w:rFonts w:ascii="宋体" w:hAnsi="宋体"/>
          <w:szCs w:val="21"/>
        </w:rPr>
        <w:t>上发布，其他</w:t>
      </w:r>
      <w:r>
        <w:rPr>
          <w:rFonts w:ascii="宋体" w:hAnsi="宋体" w:hint="eastAsia"/>
          <w:szCs w:val="21"/>
        </w:rPr>
        <w:t>媒介转载无效。</w:t>
      </w:r>
    </w:p>
    <w:p w14:paraId="23EB98EA" w14:textId="77777777" w:rsidR="00200991" w:rsidRDefault="00000000">
      <w:pPr>
        <w:pStyle w:val="13"/>
        <w:numPr>
          <w:ilvl w:val="0"/>
          <w:numId w:val="8"/>
        </w:numPr>
        <w:adjustRightInd w:val="0"/>
        <w:snapToGrid w:val="0"/>
        <w:spacing w:line="360" w:lineRule="auto"/>
        <w:ind w:firstLineChars="0"/>
        <w:rPr>
          <w:rFonts w:ascii="宋体" w:hAnsi="宋体"/>
          <w:b/>
          <w:szCs w:val="21"/>
        </w:rPr>
      </w:pPr>
      <w:r>
        <w:rPr>
          <w:rFonts w:ascii="宋体" w:hAnsi="宋体" w:hint="eastAsia"/>
          <w:b/>
          <w:szCs w:val="21"/>
        </w:rPr>
        <w:t>联系方式</w:t>
      </w:r>
    </w:p>
    <w:p w14:paraId="20561BE1" w14:textId="77777777" w:rsidR="00200991" w:rsidRDefault="00000000">
      <w:pPr>
        <w:spacing w:line="360" w:lineRule="auto"/>
        <w:rPr>
          <w:rFonts w:ascii="宋体" w:hAnsi="宋体"/>
        </w:rPr>
      </w:pPr>
      <w:r>
        <w:rPr>
          <w:rFonts w:ascii="宋体" w:hAnsi="宋体" w:hint="eastAsia"/>
        </w:rPr>
        <w:t>比 选 人：</w:t>
      </w:r>
      <w:r>
        <w:rPr>
          <w:rFonts w:ascii="宋体" w:hAnsi="宋体" w:hint="eastAsia"/>
          <w:u w:val="single"/>
        </w:rPr>
        <w:t>中通服创发科技有限责任公司</w:t>
      </w:r>
    </w:p>
    <w:p w14:paraId="22785C89" w14:textId="77777777" w:rsidR="00200991" w:rsidRDefault="00000000">
      <w:pPr>
        <w:spacing w:line="360" w:lineRule="auto"/>
        <w:jc w:val="left"/>
        <w:rPr>
          <w:rFonts w:ascii="宋体" w:hAnsi="宋体"/>
        </w:rPr>
      </w:pPr>
      <w:r>
        <w:rPr>
          <w:rFonts w:ascii="宋体" w:hAnsi="宋体" w:hint="eastAsia"/>
        </w:rPr>
        <w:t>地    址：</w:t>
      </w:r>
      <w:r>
        <w:rPr>
          <w:rFonts w:ascii="宋体" w:hAnsi="宋体" w:hint="eastAsia"/>
          <w:u w:val="single"/>
        </w:rPr>
        <w:t>湖南省长沙市芙蓉区远大二路236号</w:t>
      </w:r>
    </w:p>
    <w:p w14:paraId="7E82A66B" w14:textId="77777777" w:rsidR="00200991" w:rsidRDefault="00000000">
      <w:pPr>
        <w:spacing w:line="360" w:lineRule="auto"/>
        <w:jc w:val="left"/>
        <w:rPr>
          <w:rFonts w:ascii="宋体" w:hAnsi="宋体"/>
          <w:u w:val="single"/>
        </w:rPr>
      </w:pPr>
      <w:r>
        <w:rPr>
          <w:rFonts w:ascii="宋体" w:hAnsi="宋体" w:hint="eastAsia"/>
        </w:rPr>
        <w:t>联 系 人：</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陈家木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5374EFA" w14:textId="77777777" w:rsidR="00200991" w:rsidRDefault="00200991">
      <w:pPr>
        <w:spacing w:line="360" w:lineRule="auto"/>
        <w:jc w:val="left"/>
        <w:rPr>
          <w:rFonts w:ascii="宋体" w:hAnsi="宋体"/>
        </w:rPr>
      </w:pPr>
    </w:p>
    <w:p w14:paraId="65DDD39D" w14:textId="77777777" w:rsidR="00200991" w:rsidRDefault="00000000">
      <w:pPr>
        <w:spacing w:line="360" w:lineRule="auto"/>
        <w:jc w:val="left"/>
        <w:rPr>
          <w:rFonts w:ascii="宋体" w:hAnsi="宋体"/>
        </w:rPr>
      </w:pPr>
      <w:r>
        <w:rPr>
          <w:rFonts w:ascii="宋体" w:hAnsi="宋体" w:hint="eastAsia"/>
        </w:rPr>
        <w:t>比选代理机构：</w:t>
      </w:r>
      <w:r>
        <w:rPr>
          <w:rFonts w:ascii="宋体" w:hAnsi="宋体" w:hint="eastAsia"/>
          <w:u w:val="single"/>
        </w:rPr>
        <w:t>中通服供应链管理有限公司湖南分公司</w:t>
      </w:r>
    </w:p>
    <w:p w14:paraId="0A0C258D" w14:textId="77777777" w:rsidR="00200991" w:rsidRDefault="00000000">
      <w:pPr>
        <w:spacing w:line="360" w:lineRule="auto"/>
        <w:jc w:val="left"/>
        <w:rPr>
          <w:rFonts w:ascii="宋体" w:hAnsi="宋体"/>
        </w:rPr>
      </w:pPr>
      <w:r>
        <w:rPr>
          <w:rFonts w:ascii="宋体" w:hAnsi="宋体" w:hint="eastAsia"/>
        </w:rPr>
        <w:t>地    址：</w:t>
      </w:r>
      <w:r>
        <w:rPr>
          <w:rFonts w:ascii="宋体" w:hAnsi="宋体" w:hint="eastAsia"/>
          <w:u w:val="single"/>
        </w:rPr>
        <w:t>湖南省长沙市开福区德雅路浏河村巷3</w:t>
      </w:r>
      <w:r>
        <w:rPr>
          <w:rFonts w:ascii="宋体" w:hAnsi="宋体"/>
          <w:u w:val="single"/>
        </w:rPr>
        <w:t>8号</w:t>
      </w:r>
    </w:p>
    <w:p w14:paraId="0F093AD6" w14:textId="77777777" w:rsidR="00200991" w:rsidRDefault="00000000">
      <w:pPr>
        <w:spacing w:line="360" w:lineRule="auto"/>
        <w:jc w:val="left"/>
        <w:rPr>
          <w:rFonts w:ascii="宋体" w:hAnsi="宋体"/>
        </w:rPr>
      </w:pPr>
      <w:r>
        <w:rPr>
          <w:rFonts w:ascii="宋体" w:hAnsi="宋体" w:hint="eastAsia"/>
        </w:rPr>
        <w:t>招 标 师：</w:t>
      </w:r>
      <w:r>
        <w:rPr>
          <w:rFonts w:ascii="宋体" w:hAnsi="宋体" w:hint="eastAsia"/>
          <w:u w:val="single"/>
        </w:rPr>
        <w:t>谭龙江、张进进、李光石、吕洁、王敏、沈斌</w:t>
      </w:r>
    </w:p>
    <w:p w14:paraId="7022E873" w14:textId="77777777" w:rsidR="00200991" w:rsidRDefault="00000000">
      <w:pPr>
        <w:spacing w:line="360" w:lineRule="auto"/>
        <w:jc w:val="left"/>
        <w:rPr>
          <w:rFonts w:ascii="宋体" w:hAnsi="宋体"/>
          <w:u w:val="single"/>
        </w:rPr>
      </w:pPr>
      <w:r>
        <w:rPr>
          <w:rFonts w:ascii="宋体" w:hAnsi="宋体" w:hint="eastAsia"/>
        </w:rPr>
        <w:t>联 系 人：</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冯巾帼、张进进、谭龙江 </w:t>
      </w:r>
      <w:r>
        <w:rPr>
          <w:rFonts w:ascii="宋体" w:hAnsi="宋体"/>
          <w:u w:val="single"/>
        </w:rPr>
        <w:t xml:space="preserve">      </w:t>
      </w:r>
      <w:r>
        <w:rPr>
          <w:rFonts w:ascii="宋体" w:hAnsi="宋体" w:hint="eastAsia"/>
          <w:u w:val="single"/>
        </w:rPr>
        <w:t xml:space="preserve"> </w:t>
      </w:r>
    </w:p>
    <w:p w14:paraId="063C7346" w14:textId="77777777" w:rsidR="00200991" w:rsidRDefault="00000000">
      <w:pPr>
        <w:spacing w:line="360" w:lineRule="auto"/>
        <w:rPr>
          <w:rFonts w:ascii="宋体" w:hAnsi="宋体"/>
        </w:rPr>
      </w:pPr>
      <w:r>
        <w:rPr>
          <w:rFonts w:ascii="宋体" w:hAnsi="宋体" w:hint="eastAsia"/>
        </w:rPr>
        <w:t>电    话：</w:t>
      </w:r>
      <w:r>
        <w:rPr>
          <w:rFonts w:ascii="宋体" w:hAnsi="宋体" w:hint="eastAsia"/>
          <w:u w:val="single"/>
        </w:rPr>
        <w:t xml:space="preserve"> </w:t>
      </w:r>
      <w:r>
        <w:rPr>
          <w:rFonts w:ascii="宋体" w:hAnsi="宋体"/>
          <w:u w:val="single"/>
        </w:rPr>
        <w:t xml:space="preserve"> 13319510207</w:t>
      </w:r>
      <w:r>
        <w:rPr>
          <w:rFonts w:ascii="宋体" w:hAnsi="宋体" w:hint="eastAsia"/>
          <w:u w:val="single"/>
        </w:rPr>
        <w:t xml:space="preserve">（冯） </w:t>
      </w:r>
      <w:r>
        <w:rPr>
          <w:rFonts w:ascii="宋体" w:hAnsi="宋体"/>
          <w:u w:val="single"/>
        </w:rPr>
        <w:t xml:space="preserve"> </w:t>
      </w:r>
    </w:p>
    <w:p w14:paraId="581F02B2" w14:textId="77777777" w:rsidR="00200991" w:rsidRDefault="00000000">
      <w:pPr>
        <w:spacing w:line="360" w:lineRule="auto"/>
        <w:rPr>
          <w:rFonts w:ascii="宋体" w:hAnsi="宋体"/>
          <w:u w:val="single"/>
        </w:rPr>
      </w:pPr>
      <w:r>
        <w:rPr>
          <w:rFonts w:ascii="宋体" w:hAnsi="宋体" w:hint="eastAsia"/>
        </w:rPr>
        <w:t>电子邮件：</w:t>
      </w:r>
      <w:r>
        <w:rPr>
          <w:rFonts w:ascii="宋体" w:hAnsi="宋体" w:hint="eastAsia"/>
          <w:u w:val="single"/>
        </w:rPr>
        <w:t xml:space="preserve"> </w:t>
      </w:r>
      <w:r>
        <w:rPr>
          <w:rFonts w:ascii="宋体" w:hAnsi="宋体"/>
          <w:u w:val="single"/>
        </w:rPr>
        <w:t xml:space="preserve"> 2065203767@qq.com  </w:t>
      </w:r>
    </w:p>
    <w:p w14:paraId="38B73E55" w14:textId="77777777" w:rsidR="00200991" w:rsidRDefault="00200991">
      <w:pPr>
        <w:spacing w:line="360" w:lineRule="auto"/>
        <w:rPr>
          <w:rFonts w:ascii="宋体" w:hAnsi="宋体"/>
        </w:rPr>
      </w:pPr>
    </w:p>
    <w:p w14:paraId="68DF0A49" w14:textId="77777777" w:rsidR="00200991" w:rsidRDefault="00000000">
      <w:pPr>
        <w:spacing w:line="360" w:lineRule="auto"/>
        <w:jc w:val="left"/>
        <w:rPr>
          <w:rFonts w:ascii="宋体" w:hAnsi="宋体"/>
        </w:rPr>
      </w:pPr>
      <w:r>
        <w:rPr>
          <w:rFonts w:ascii="宋体" w:hAnsi="宋体" w:hint="eastAsia"/>
        </w:rPr>
        <w:t>比选文件及参选保证金收款账号信息如下</w:t>
      </w:r>
    </w:p>
    <w:p w14:paraId="4F9A7054" w14:textId="77777777" w:rsidR="00200991" w:rsidRDefault="00000000">
      <w:pPr>
        <w:spacing w:line="360" w:lineRule="auto"/>
        <w:jc w:val="left"/>
        <w:rPr>
          <w:rFonts w:ascii="宋体" w:hAnsi="宋体"/>
        </w:rPr>
      </w:pPr>
      <w:r>
        <w:rPr>
          <w:rFonts w:ascii="宋体" w:hAnsi="宋体" w:hint="eastAsia"/>
        </w:rPr>
        <w:t>户    名：中通服供应链管理有限公司湖南分公司</w:t>
      </w:r>
    </w:p>
    <w:p w14:paraId="72D4303D" w14:textId="77777777" w:rsidR="00200991" w:rsidRDefault="00000000">
      <w:pPr>
        <w:spacing w:line="360" w:lineRule="auto"/>
        <w:jc w:val="left"/>
        <w:rPr>
          <w:rFonts w:ascii="宋体" w:hAnsi="宋体"/>
        </w:rPr>
      </w:pPr>
      <w:r>
        <w:rPr>
          <w:rFonts w:ascii="宋体" w:hAnsi="宋体" w:hint="eastAsia"/>
        </w:rPr>
        <w:t>开户银行：长沙银行荷花园支行</w:t>
      </w:r>
    </w:p>
    <w:p w14:paraId="514B7950" w14:textId="118B2B7E" w:rsidR="00200991" w:rsidRDefault="00000000">
      <w:pPr>
        <w:spacing w:line="360" w:lineRule="auto"/>
        <w:jc w:val="left"/>
        <w:rPr>
          <w:rFonts w:ascii="宋体" w:hAnsi="宋体"/>
        </w:rPr>
      </w:pPr>
      <w:r>
        <w:rPr>
          <w:rFonts w:ascii="宋体" w:hAnsi="宋体" w:hint="eastAsia"/>
        </w:rPr>
        <w:t>账    号：</w:t>
      </w:r>
      <w:r w:rsidR="00D10261" w:rsidRPr="00D10261">
        <w:rPr>
          <w:rFonts w:ascii="宋体" w:hAnsi="宋体"/>
        </w:rPr>
        <w:t>2000920855</w:t>
      </w:r>
    </w:p>
    <w:p w14:paraId="5779D44B" w14:textId="77777777" w:rsidR="00200991" w:rsidRDefault="00000000">
      <w:pPr>
        <w:spacing w:line="360" w:lineRule="auto"/>
        <w:jc w:val="left"/>
        <w:rPr>
          <w:rFonts w:ascii="宋体" w:hAnsi="宋体"/>
        </w:rPr>
      </w:pPr>
      <w:r>
        <w:rPr>
          <w:rFonts w:ascii="宋体" w:hAnsi="宋体" w:hint="eastAsia"/>
        </w:rPr>
        <w:t>联 行 号：313551096021</w:t>
      </w:r>
    </w:p>
    <w:p w14:paraId="77D2201A" w14:textId="77777777" w:rsidR="00200991" w:rsidRDefault="00200991">
      <w:pPr>
        <w:spacing w:line="360" w:lineRule="auto"/>
        <w:jc w:val="left"/>
        <w:rPr>
          <w:rFonts w:ascii="宋体" w:hAnsi="宋体"/>
        </w:rPr>
      </w:pPr>
    </w:p>
    <w:p w14:paraId="53268400" w14:textId="77777777" w:rsidR="00200991" w:rsidRDefault="00000000">
      <w:pPr>
        <w:pStyle w:val="13"/>
        <w:spacing w:line="360" w:lineRule="auto"/>
        <w:ind w:left="425" w:firstLineChars="0" w:firstLine="0"/>
        <w:jc w:val="right"/>
        <w:rPr>
          <w:rFonts w:ascii="宋体" w:hAnsi="宋体"/>
        </w:rPr>
      </w:pPr>
      <w:r>
        <w:rPr>
          <w:rFonts w:ascii="宋体" w:hAnsi="宋体" w:hint="eastAsia"/>
        </w:rPr>
        <w:lastRenderedPageBreak/>
        <w:t>比 选 人：</w:t>
      </w:r>
      <w:r>
        <w:rPr>
          <w:rFonts w:ascii="宋体" w:hAnsi="宋体" w:hint="eastAsia"/>
          <w:u w:val="single"/>
        </w:rPr>
        <w:t>中通服创发科技有限责任公司</w:t>
      </w:r>
    </w:p>
    <w:p w14:paraId="07A2C5E6" w14:textId="77777777" w:rsidR="00200991" w:rsidRDefault="00000000">
      <w:pPr>
        <w:pStyle w:val="13"/>
        <w:spacing w:line="360" w:lineRule="auto"/>
        <w:ind w:firstLineChars="0" w:firstLine="0"/>
        <w:jc w:val="right"/>
        <w:rPr>
          <w:rFonts w:ascii="宋体" w:hAnsi="宋体"/>
          <w:szCs w:val="21"/>
        </w:rPr>
      </w:pPr>
      <w:r>
        <w:rPr>
          <w:rFonts w:ascii="宋体" w:hAnsi="宋体" w:hint="eastAsia"/>
          <w:szCs w:val="21"/>
        </w:rPr>
        <w:t>比选代理机构：</w:t>
      </w:r>
      <w:r>
        <w:rPr>
          <w:rFonts w:ascii="宋体" w:hAnsi="宋体" w:hint="eastAsia"/>
          <w:szCs w:val="21"/>
          <w:u w:val="single"/>
        </w:rPr>
        <w:t>中通服供应链管理有限公司湖南分公司</w:t>
      </w:r>
    </w:p>
    <w:p w14:paraId="0A8ED07D" w14:textId="128388D2" w:rsidR="00200991" w:rsidRDefault="00000000">
      <w:pPr>
        <w:pStyle w:val="13"/>
        <w:spacing w:line="360" w:lineRule="auto"/>
        <w:ind w:firstLineChars="1867" w:firstLine="3921"/>
        <w:jc w:val="right"/>
        <w:rPr>
          <w:rFonts w:ascii="宋体" w:hAnsi="宋体"/>
          <w:szCs w:val="21"/>
        </w:rPr>
      </w:pPr>
      <w:r>
        <w:rPr>
          <w:rFonts w:ascii="宋体" w:hAnsi="宋体" w:hint="eastAsia"/>
          <w:szCs w:val="21"/>
          <w:u w:val="single"/>
        </w:rPr>
        <w:t xml:space="preserve"> </w:t>
      </w:r>
      <w:r>
        <w:rPr>
          <w:rFonts w:ascii="宋体" w:hAnsi="宋体"/>
          <w:szCs w:val="21"/>
          <w:u w:val="single"/>
        </w:rPr>
        <w:t>2022</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1</w:t>
      </w:r>
      <w:r w:rsidR="00696465">
        <w:rPr>
          <w:rFonts w:ascii="宋体" w:hAnsi="宋体"/>
          <w:szCs w:val="21"/>
          <w:u w:val="single"/>
        </w:rPr>
        <w:t>2</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696465">
        <w:rPr>
          <w:rFonts w:ascii="宋体" w:hAnsi="宋体"/>
          <w:szCs w:val="21"/>
          <w:u w:val="single"/>
        </w:rPr>
        <w:t>02</w:t>
      </w:r>
      <w:r>
        <w:rPr>
          <w:rFonts w:ascii="宋体" w:hAnsi="宋体" w:hint="eastAsia"/>
          <w:szCs w:val="21"/>
          <w:u w:val="single"/>
        </w:rPr>
        <w:t xml:space="preserve"> </w:t>
      </w:r>
      <w:r>
        <w:rPr>
          <w:rFonts w:ascii="宋体" w:hAnsi="宋体" w:hint="eastAsia"/>
          <w:szCs w:val="21"/>
        </w:rPr>
        <w:t>日</w:t>
      </w:r>
    </w:p>
    <w:bookmarkEnd w:id="7"/>
    <w:p w14:paraId="23E10D46" w14:textId="77777777" w:rsidR="00200991" w:rsidRDefault="00200991">
      <w:pPr>
        <w:pStyle w:val="13"/>
        <w:spacing w:line="360" w:lineRule="auto"/>
        <w:ind w:firstLineChars="1867" w:firstLine="3936"/>
        <w:jc w:val="right"/>
        <w:rPr>
          <w:rFonts w:ascii="宋体" w:hAnsi="宋体" w:cs="宋体"/>
          <w:b/>
          <w:szCs w:val="21"/>
        </w:rPr>
        <w:sectPr w:rsidR="00200991">
          <w:pgSz w:w="11906" w:h="16838"/>
          <w:pgMar w:top="1440" w:right="1800" w:bottom="1440" w:left="1800" w:header="851" w:footer="992" w:gutter="0"/>
          <w:cols w:space="425"/>
          <w:docGrid w:type="lines" w:linePitch="312"/>
        </w:sectPr>
      </w:pPr>
    </w:p>
    <w:p w14:paraId="0BC7034F" w14:textId="77777777" w:rsidR="00200991" w:rsidRDefault="00000000">
      <w:pPr>
        <w:pStyle w:val="bt1bt1"/>
        <w:spacing w:before="240" w:after="120" w:line="360" w:lineRule="auto"/>
        <w:rPr>
          <w:rFonts w:ascii="宋体" w:eastAsia="宋体" w:hAnsi="宋体" w:cs="宋体"/>
          <w:b/>
          <w:sz w:val="28"/>
          <w:szCs w:val="28"/>
        </w:rPr>
      </w:pPr>
      <w:bookmarkStart w:id="15" w:name="_Toc447188665"/>
      <w:bookmarkStart w:id="16" w:name="_Toc447265214"/>
      <w:bookmarkStart w:id="17" w:name="_Toc117004921"/>
      <w:bookmarkStart w:id="18" w:name="_Toc21448505"/>
      <w:bookmarkStart w:id="19" w:name="_Toc447265500"/>
      <w:r>
        <w:rPr>
          <w:rFonts w:ascii="宋体" w:eastAsia="宋体" w:hAnsi="宋体" w:cs="宋体" w:hint="eastAsia"/>
          <w:b/>
          <w:bCs w:val="0"/>
          <w:kern w:val="0"/>
          <w:sz w:val="28"/>
          <w:szCs w:val="28"/>
        </w:rPr>
        <w:lastRenderedPageBreak/>
        <w:t>第二章</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参选人须知</w:t>
      </w:r>
      <w:bookmarkEnd w:id="15"/>
      <w:bookmarkEnd w:id="16"/>
      <w:bookmarkEnd w:id="17"/>
      <w:bookmarkEnd w:id="18"/>
      <w:bookmarkEnd w:id="19"/>
    </w:p>
    <w:p w14:paraId="6CD6AF1C" w14:textId="77777777" w:rsidR="00200991" w:rsidRDefault="00000000">
      <w:pPr>
        <w:pStyle w:val="22"/>
        <w:snapToGrid w:val="0"/>
        <w:spacing w:before="240" w:after="120" w:line="360" w:lineRule="auto"/>
        <w:rPr>
          <w:rFonts w:ascii="宋体" w:eastAsia="宋体" w:hAnsi="宋体" w:cs="宋体"/>
          <w:sz w:val="24"/>
          <w:szCs w:val="24"/>
        </w:rPr>
      </w:pPr>
      <w:bookmarkStart w:id="20" w:name="_Toc227057884"/>
      <w:bookmarkStart w:id="21" w:name="_Toc226969277"/>
      <w:bookmarkStart w:id="22" w:name="_Toc21448506"/>
      <w:bookmarkStart w:id="23" w:name="_Toc447188666"/>
      <w:bookmarkStart w:id="24" w:name="_Toc447265215"/>
      <w:bookmarkStart w:id="25" w:name="_Toc447265501"/>
      <w:bookmarkStart w:id="26" w:name="_Toc117004922"/>
      <w:r>
        <w:rPr>
          <w:rFonts w:ascii="宋体" w:eastAsia="宋体" w:hAnsi="宋体" w:cs="宋体" w:hint="eastAsia"/>
          <w:b w:val="0"/>
          <w:bCs w:val="0"/>
          <w:sz w:val="24"/>
          <w:szCs w:val="24"/>
        </w:rPr>
        <w:t>参选人须知前附表</w:t>
      </w:r>
      <w:bookmarkEnd w:id="20"/>
      <w:bookmarkEnd w:id="21"/>
      <w:bookmarkEnd w:id="22"/>
      <w:bookmarkEnd w:id="23"/>
      <w:bookmarkEnd w:id="24"/>
      <w:bookmarkEnd w:id="25"/>
      <w:bookmarkEnd w:id="26"/>
    </w:p>
    <w:p w14:paraId="0308B4F8" w14:textId="77777777" w:rsidR="00200991" w:rsidRDefault="00000000">
      <w:pPr>
        <w:autoSpaceDE w:val="0"/>
        <w:autoSpaceDN w:val="0"/>
        <w:spacing w:line="360" w:lineRule="auto"/>
        <w:ind w:firstLineChars="200" w:firstLine="420"/>
        <w:rPr>
          <w:rFonts w:ascii="宋体" w:hAnsi="宋体" w:cs="宋体"/>
        </w:rPr>
      </w:pPr>
      <w:r>
        <w:rPr>
          <w:rFonts w:ascii="宋体" w:hAnsi="宋体" w:cs="宋体" w:hint="eastAsia"/>
          <w:szCs w:val="21"/>
        </w:rPr>
        <w:t>本参选人须知前附表是对参选人须知正文的具体补充和修改，如有矛盾，以本前附表为准。</w:t>
      </w:r>
    </w:p>
    <w:tbl>
      <w:tblPr>
        <w:tblW w:w="83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1854"/>
        <w:gridCol w:w="5607"/>
      </w:tblGrid>
      <w:tr w:rsidR="00200991" w14:paraId="55C11543" w14:textId="77777777">
        <w:trPr>
          <w:trHeight w:val="227"/>
          <w:tblHeader/>
        </w:trPr>
        <w:tc>
          <w:tcPr>
            <w:tcW w:w="840" w:type="dxa"/>
            <w:vAlign w:val="center"/>
          </w:tcPr>
          <w:p w14:paraId="001341E0" w14:textId="77777777" w:rsidR="00200991" w:rsidRDefault="00000000">
            <w:pPr>
              <w:autoSpaceDE w:val="0"/>
              <w:autoSpaceDN w:val="0"/>
              <w:spacing w:line="360" w:lineRule="auto"/>
              <w:jc w:val="center"/>
              <w:rPr>
                <w:rFonts w:ascii="宋体" w:hAnsi="宋体" w:cs="宋体"/>
                <w:b/>
                <w:szCs w:val="21"/>
              </w:rPr>
            </w:pPr>
            <w:r>
              <w:rPr>
                <w:rFonts w:ascii="宋体" w:hAnsi="宋体" w:cs="宋体" w:hint="eastAsia"/>
                <w:b/>
                <w:szCs w:val="21"/>
              </w:rPr>
              <w:t>条款号</w:t>
            </w:r>
          </w:p>
        </w:tc>
        <w:tc>
          <w:tcPr>
            <w:tcW w:w="1854" w:type="dxa"/>
            <w:vAlign w:val="center"/>
          </w:tcPr>
          <w:p w14:paraId="7DD2CF31" w14:textId="77777777" w:rsidR="00200991" w:rsidRDefault="00000000">
            <w:pPr>
              <w:autoSpaceDE w:val="0"/>
              <w:autoSpaceDN w:val="0"/>
              <w:spacing w:line="360" w:lineRule="auto"/>
              <w:jc w:val="center"/>
              <w:rPr>
                <w:rFonts w:ascii="宋体" w:hAnsi="宋体" w:cs="宋体"/>
                <w:b/>
                <w:szCs w:val="21"/>
              </w:rPr>
            </w:pPr>
            <w:r>
              <w:rPr>
                <w:rFonts w:ascii="宋体" w:hAnsi="宋体" w:cs="宋体" w:hint="eastAsia"/>
                <w:b/>
                <w:szCs w:val="21"/>
              </w:rPr>
              <w:t>条款名称</w:t>
            </w:r>
          </w:p>
        </w:tc>
        <w:tc>
          <w:tcPr>
            <w:tcW w:w="5607" w:type="dxa"/>
            <w:vAlign w:val="center"/>
          </w:tcPr>
          <w:p w14:paraId="1B639112" w14:textId="77777777" w:rsidR="00200991" w:rsidRDefault="00000000">
            <w:pPr>
              <w:autoSpaceDE w:val="0"/>
              <w:autoSpaceDN w:val="0"/>
              <w:spacing w:line="360" w:lineRule="auto"/>
              <w:jc w:val="center"/>
              <w:rPr>
                <w:rFonts w:ascii="宋体" w:hAnsi="宋体" w:cs="宋体"/>
                <w:b/>
                <w:szCs w:val="21"/>
              </w:rPr>
            </w:pPr>
            <w:r>
              <w:rPr>
                <w:rFonts w:ascii="宋体" w:hAnsi="宋体" w:cs="宋体" w:hint="eastAsia"/>
                <w:b/>
                <w:szCs w:val="21"/>
              </w:rPr>
              <w:t>编列内容</w:t>
            </w:r>
          </w:p>
        </w:tc>
      </w:tr>
      <w:tr w:rsidR="00200991" w14:paraId="660BC0CA" w14:textId="77777777">
        <w:trPr>
          <w:trHeight w:val="600"/>
        </w:trPr>
        <w:tc>
          <w:tcPr>
            <w:tcW w:w="840" w:type="dxa"/>
            <w:vAlign w:val="center"/>
          </w:tcPr>
          <w:p w14:paraId="6B598E3E" w14:textId="77777777" w:rsidR="00200991" w:rsidRDefault="00000000">
            <w:pPr>
              <w:autoSpaceDE w:val="0"/>
              <w:autoSpaceDN w:val="0"/>
              <w:jc w:val="cente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2</w:t>
            </w:r>
          </w:p>
        </w:tc>
        <w:tc>
          <w:tcPr>
            <w:tcW w:w="1854" w:type="dxa"/>
            <w:vAlign w:val="center"/>
          </w:tcPr>
          <w:p w14:paraId="65B2D7BB" w14:textId="77777777" w:rsidR="00200991" w:rsidRDefault="00000000">
            <w:pPr>
              <w:autoSpaceDE w:val="0"/>
              <w:autoSpaceDN w:val="0"/>
              <w:rPr>
                <w:rFonts w:ascii="宋体" w:hAnsi="宋体" w:cs="宋体"/>
                <w:szCs w:val="21"/>
              </w:rPr>
            </w:pPr>
            <w:r>
              <w:rPr>
                <w:rFonts w:ascii="宋体" w:hAnsi="宋体" w:cs="宋体" w:hint="eastAsia"/>
                <w:szCs w:val="21"/>
              </w:rPr>
              <w:t>比选人</w:t>
            </w:r>
          </w:p>
        </w:tc>
        <w:tc>
          <w:tcPr>
            <w:tcW w:w="5607" w:type="dxa"/>
            <w:vAlign w:val="center"/>
          </w:tcPr>
          <w:p w14:paraId="190B20D7" w14:textId="77777777" w:rsidR="00200991" w:rsidRDefault="00000000">
            <w:pPr>
              <w:autoSpaceDE w:val="0"/>
              <w:autoSpaceDN w:val="0"/>
              <w:rPr>
                <w:rFonts w:ascii="宋体" w:hAnsi="宋体" w:cs="宋体"/>
                <w:szCs w:val="21"/>
              </w:rPr>
            </w:pPr>
            <w:r>
              <w:rPr>
                <w:rFonts w:ascii="宋体" w:hAnsi="宋体" w:cs="宋体" w:hint="eastAsia"/>
                <w:szCs w:val="21"/>
              </w:rPr>
              <w:t>单位名称：</w:t>
            </w:r>
            <w:r>
              <w:rPr>
                <w:rFonts w:ascii="宋体" w:hAnsi="宋体" w:hint="eastAsia"/>
                <w:szCs w:val="21"/>
                <w:u w:val="single"/>
              </w:rPr>
              <w:t>中通服创发科技有限责任公司</w:t>
            </w:r>
          </w:p>
          <w:p w14:paraId="5AF78DE7" w14:textId="77777777" w:rsidR="00200991" w:rsidRDefault="00000000">
            <w:pPr>
              <w:autoSpaceDE w:val="0"/>
              <w:autoSpaceDN w:val="0"/>
              <w:rPr>
                <w:rFonts w:ascii="宋体" w:hAnsi="宋体" w:cs="宋体"/>
                <w:szCs w:val="21"/>
              </w:rPr>
            </w:pPr>
            <w:r>
              <w:rPr>
                <w:rFonts w:ascii="宋体" w:hAnsi="宋体" w:cs="宋体" w:hint="eastAsia"/>
                <w:szCs w:val="21"/>
              </w:rPr>
              <w:t>联 系 人：</w:t>
            </w:r>
            <w:r>
              <w:rPr>
                <w:rFonts w:ascii="宋体" w:hAnsi="宋体" w:hint="eastAsia"/>
                <w:szCs w:val="21"/>
                <w:u w:val="single"/>
              </w:rPr>
              <w:t>陈家木</w:t>
            </w:r>
          </w:p>
        </w:tc>
      </w:tr>
      <w:tr w:rsidR="00200991" w14:paraId="459E4859" w14:textId="77777777">
        <w:trPr>
          <w:trHeight w:val="600"/>
        </w:trPr>
        <w:tc>
          <w:tcPr>
            <w:tcW w:w="840" w:type="dxa"/>
            <w:vAlign w:val="center"/>
          </w:tcPr>
          <w:p w14:paraId="6BEFF878" w14:textId="77777777" w:rsidR="00200991" w:rsidRDefault="00000000">
            <w:pPr>
              <w:autoSpaceDE w:val="0"/>
              <w:autoSpaceDN w:val="0"/>
              <w:jc w:val="cente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3</w:t>
            </w:r>
          </w:p>
        </w:tc>
        <w:tc>
          <w:tcPr>
            <w:tcW w:w="1854" w:type="dxa"/>
            <w:vAlign w:val="center"/>
          </w:tcPr>
          <w:p w14:paraId="701C13CB" w14:textId="77777777" w:rsidR="00200991" w:rsidRDefault="00000000">
            <w:pPr>
              <w:autoSpaceDE w:val="0"/>
              <w:autoSpaceDN w:val="0"/>
              <w:rPr>
                <w:rFonts w:ascii="宋体" w:hAnsi="宋体" w:cs="宋体"/>
                <w:szCs w:val="21"/>
              </w:rPr>
            </w:pPr>
            <w:r>
              <w:rPr>
                <w:rFonts w:ascii="宋体" w:hAnsi="宋体" w:cs="宋体" w:hint="eastAsia"/>
                <w:szCs w:val="21"/>
              </w:rPr>
              <w:t>比选项目名称</w:t>
            </w:r>
          </w:p>
        </w:tc>
        <w:tc>
          <w:tcPr>
            <w:tcW w:w="5607" w:type="dxa"/>
            <w:vAlign w:val="center"/>
          </w:tcPr>
          <w:p w14:paraId="00304ADC" w14:textId="7E76DB3F" w:rsidR="00200991" w:rsidRDefault="00000000">
            <w:pPr>
              <w:autoSpaceDE w:val="0"/>
              <w:autoSpaceDN w:val="0"/>
              <w:rPr>
                <w:rFonts w:ascii="宋体" w:hAnsi="宋体" w:cs="宋体"/>
                <w:szCs w:val="21"/>
              </w:rPr>
            </w:pPr>
            <w:r>
              <w:rPr>
                <w:rFonts w:ascii="宋体" w:hAnsi="宋体" w:cs="宋体" w:hint="eastAsia"/>
                <w:szCs w:val="21"/>
              </w:rPr>
              <w:t>项目名称：</w:t>
            </w:r>
            <w:r>
              <w:rPr>
                <w:rFonts w:ascii="宋体" w:hAnsi="宋体" w:hint="eastAsia"/>
                <w:szCs w:val="21"/>
                <w:u w:val="single"/>
              </w:rPr>
              <w:t>中通服创发科技有限责任公司</w:t>
            </w:r>
            <w:r w:rsidR="00C60EEF">
              <w:rPr>
                <w:rFonts w:ascii="宋体" w:hAnsi="宋体" w:hint="eastAsia"/>
                <w:szCs w:val="21"/>
                <w:u w:val="single"/>
              </w:rPr>
              <w:t>P20210956</w:t>
            </w:r>
            <w:r w:rsidR="006274C3">
              <w:rPr>
                <w:rFonts w:ascii="宋体" w:hAnsi="宋体" w:hint="eastAsia"/>
                <w:szCs w:val="21"/>
                <w:u w:val="single"/>
              </w:rPr>
              <w:t>政务云及H3C认证培训服务项目（第二次）</w:t>
            </w:r>
          </w:p>
          <w:p w14:paraId="57B493FD" w14:textId="6B722EA1" w:rsidR="00200991" w:rsidRDefault="00000000">
            <w:pPr>
              <w:autoSpaceDE w:val="0"/>
              <w:autoSpaceDN w:val="0"/>
              <w:rPr>
                <w:rFonts w:ascii="宋体" w:hAnsi="宋体" w:cs="宋体"/>
                <w:bCs/>
                <w:szCs w:val="21"/>
              </w:rPr>
            </w:pPr>
            <w:r>
              <w:rPr>
                <w:rFonts w:ascii="宋体" w:hAnsi="宋体" w:cs="宋体" w:hint="eastAsia"/>
                <w:bCs/>
                <w:szCs w:val="21"/>
              </w:rPr>
              <w:t>比选编号：</w:t>
            </w:r>
            <w:r>
              <w:rPr>
                <w:rFonts w:ascii="宋体" w:hAnsi="宋体"/>
                <w:bCs/>
                <w:szCs w:val="21"/>
                <w:u w:val="single"/>
              </w:rPr>
              <w:t xml:space="preserve"> </w:t>
            </w:r>
            <w:r w:rsidR="00D10261">
              <w:rPr>
                <w:rFonts w:ascii="宋体" w:hAnsi="宋体"/>
                <w:bCs/>
                <w:szCs w:val="21"/>
                <w:u w:val="single"/>
              </w:rPr>
              <w:t>HNZT-2022-12641</w:t>
            </w:r>
            <w:r>
              <w:rPr>
                <w:rFonts w:ascii="宋体" w:hAnsi="宋体"/>
                <w:bCs/>
                <w:szCs w:val="21"/>
                <w:u w:val="single"/>
              </w:rPr>
              <w:t xml:space="preserve"> </w:t>
            </w:r>
          </w:p>
        </w:tc>
      </w:tr>
      <w:tr w:rsidR="00200991" w14:paraId="0510EB23" w14:textId="77777777">
        <w:trPr>
          <w:trHeight w:val="600"/>
        </w:trPr>
        <w:tc>
          <w:tcPr>
            <w:tcW w:w="840" w:type="dxa"/>
            <w:vAlign w:val="center"/>
          </w:tcPr>
          <w:p w14:paraId="644A54B9" w14:textId="77777777" w:rsidR="00200991" w:rsidRDefault="00000000">
            <w:pPr>
              <w:autoSpaceDE w:val="0"/>
              <w:autoSpaceDN w:val="0"/>
              <w:jc w:val="center"/>
              <w:rPr>
                <w:rFonts w:ascii="宋体" w:hAnsi="宋体" w:cs="宋体"/>
                <w:szCs w:val="21"/>
              </w:rPr>
            </w:pPr>
            <w:r>
              <w:rPr>
                <w:rFonts w:ascii="宋体" w:hAnsi="宋体" w:cs="宋体" w:hint="eastAsia"/>
                <w:szCs w:val="21"/>
              </w:rPr>
              <w:t>1.3</w:t>
            </w:r>
          </w:p>
        </w:tc>
        <w:tc>
          <w:tcPr>
            <w:tcW w:w="1854" w:type="dxa"/>
            <w:vAlign w:val="center"/>
          </w:tcPr>
          <w:p w14:paraId="12A1279C" w14:textId="77777777" w:rsidR="00200991" w:rsidRDefault="00000000">
            <w:pPr>
              <w:autoSpaceDE w:val="0"/>
              <w:autoSpaceDN w:val="0"/>
              <w:rPr>
                <w:rFonts w:ascii="宋体" w:hAnsi="宋体" w:cs="宋体"/>
                <w:szCs w:val="21"/>
              </w:rPr>
            </w:pPr>
            <w:r>
              <w:rPr>
                <w:rFonts w:ascii="宋体" w:hAnsi="宋体" w:cs="宋体" w:hint="eastAsia"/>
                <w:szCs w:val="21"/>
              </w:rPr>
              <w:t>比选范围</w:t>
            </w:r>
          </w:p>
        </w:tc>
        <w:tc>
          <w:tcPr>
            <w:tcW w:w="5607" w:type="dxa"/>
            <w:vAlign w:val="center"/>
          </w:tcPr>
          <w:p w14:paraId="4B793C73" w14:textId="77777777" w:rsidR="00200991" w:rsidRDefault="00000000">
            <w:pPr>
              <w:autoSpaceDE w:val="0"/>
              <w:autoSpaceDN w:val="0"/>
              <w:rPr>
                <w:rFonts w:ascii="宋体" w:hAnsi="宋体" w:cs="宋体"/>
                <w:szCs w:val="21"/>
              </w:rPr>
            </w:pPr>
            <w:r>
              <w:rPr>
                <w:rFonts w:ascii="宋体" w:hAnsi="宋体" w:hint="eastAsia"/>
                <w:szCs w:val="21"/>
              </w:rPr>
              <w:t>详见第一章【比选公告】“1.项目概况与采购内容”。</w:t>
            </w:r>
          </w:p>
        </w:tc>
      </w:tr>
      <w:tr w:rsidR="00200991" w14:paraId="55CC0D65" w14:textId="77777777">
        <w:trPr>
          <w:trHeight w:val="600"/>
        </w:trPr>
        <w:tc>
          <w:tcPr>
            <w:tcW w:w="840" w:type="dxa"/>
            <w:vAlign w:val="center"/>
          </w:tcPr>
          <w:p w14:paraId="75194BA5" w14:textId="77777777" w:rsidR="00200991" w:rsidRDefault="00000000">
            <w:pPr>
              <w:autoSpaceDE w:val="0"/>
              <w:autoSpaceDN w:val="0"/>
              <w:jc w:val="center"/>
              <w:rPr>
                <w:rFonts w:ascii="宋体" w:hAnsi="宋体" w:cs="宋体"/>
                <w:szCs w:val="21"/>
              </w:rPr>
            </w:pPr>
            <w:r>
              <w:rPr>
                <w:rFonts w:ascii="宋体" w:hAnsi="宋体" w:cs="宋体" w:hint="eastAsia"/>
                <w:szCs w:val="21"/>
              </w:rPr>
              <w:t>1.4</w:t>
            </w:r>
          </w:p>
        </w:tc>
        <w:tc>
          <w:tcPr>
            <w:tcW w:w="1854" w:type="dxa"/>
            <w:vAlign w:val="center"/>
          </w:tcPr>
          <w:p w14:paraId="6677E00A" w14:textId="77777777" w:rsidR="00200991" w:rsidRDefault="00000000">
            <w:pPr>
              <w:autoSpaceDE w:val="0"/>
              <w:autoSpaceDN w:val="0"/>
              <w:rPr>
                <w:rFonts w:ascii="宋体" w:hAnsi="宋体" w:cs="宋体"/>
                <w:szCs w:val="21"/>
              </w:rPr>
            </w:pPr>
            <w:r>
              <w:rPr>
                <w:rFonts w:ascii="宋体" w:hAnsi="宋体" w:cs="宋体" w:hint="eastAsia"/>
                <w:szCs w:val="21"/>
              </w:rPr>
              <w:t>分包划分</w:t>
            </w:r>
          </w:p>
        </w:tc>
        <w:tc>
          <w:tcPr>
            <w:tcW w:w="5607" w:type="dxa"/>
            <w:vAlign w:val="center"/>
          </w:tcPr>
          <w:p w14:paraId="1FDADD71" w14:textId="77777777" w:rsidR="00200991" w:rsidRDefault="00000000">
            <w:pPr>
              <w:autoSpaceDE w:val="0"/>
              <w:autoSpaceDN w:val="0"/>
              <w:rPr>
                <w:rFonts w:ascii="宋体" w:hAnsi="宋体"/>
                <w:szCs w:val="21"/>
              </w:rPr>
            </w:pPr>
            <w:r>
              <w:rPr>
                <w:rFonts w:ascii="宋体" w:hAnsi="宋体" w:cs="宋体" w:hint="eastAsia"/>
                <w:szCs w:val="21"/>
              </w:rPr>
              <w:sym w:font="Wingdings 2" w:char="0052"/>
            </w:r>
            <w:r>
              <w:rPr>
                <w:rFonts w:ascii="宋体" w:hAnsi="宋体" w:cs="宋体" w:hint="eastAsia"/>
                <w:szCs w:val="21"/>
              </w:rPr>
              <w:t>不划分分包</w:t>
            </w:r>
          </w:p>
          <w:p w14:paraId="2A6DEA8E" w14:textId="77777777" w:rsidR="00200991" w:rsidRDefault="00000000">
            <w:pPr>
              <w:autoSpaceDE w:val="0"/>
              <w:autoSpaceDN w:val="0"/>
              <w:rPr>
                <w:rFonts w:ascii="宋体" w:hAnsi="宋体" w:cs="宋体"/>
                <w:szCs w:val="21"/>
              </w:rPr>
            </w:pPr>
            <w:r>
              <w:rPr>
                <w:rFonts w:ascii="宋体" w:hAnsi="宋体" w:cs="宋体" w:hint="eastAsia"/>
                <w:szCs w:val="21"/>
              </w:rPr>
              <w:t>□划分</w:t>
            </w:r>
            <w:r>
              <w:rPr>
                <w:rFonts w:ascii="宋体" w:hAnsi="宋体" w:hint="eastAsia"/>
                <w:szCs w:val="21"/>
              </w:rPr>
              <w:t>分包【分包划分情况详见第一章【比选公告】“1.项目概况与采购内容”1.</w:t>
            </w:r>
            <w:r>
              <w:rPr>
                <w:rFonts w:ascii="宋体" w:hAnsi="宋体"/>
                <w:szCs w:val="21"/>
              </w:rPr>
              <w:t>3</w:t>
            </w:r>
            <w:r>
              <w:rPr>
                <w:rFonts w:ascii="宋体" w:hAnsi="宋体" w:hint="eastAsia"/>
                <w:szCs w:val="21"/>
              </w:rPr>
              <w:t>条款。】</w:t>
            </w:r>
          </w:p>
        </w:tc>
      </w:tr>
      <w:tr w:rsidR="00200991" w14:paraId="5101F66C" w14:textId="77777777">
        <w:trPr>
          <w:trHeight w:val="600"/>
        </w:trPr>
        <w:tc>
          <w:tcPr>
            <w:tcW w:w="840" w:type="dxa"/>
            <w:vAlign w:val="center"/>
          </w:tcPr>
          <w:p w14:paraId="102AC44B" w14:textId="77777777" w:rsidR="00200991" w:rsidRDefault="00000000">
            <w:pPr>
              <w:autoSpaceDE w:val="0"/>
              <w:autoSpaceDN w:val="0"/>
              <w:jc w:val="center"/>
              <w:rPr>
                <w:rFonts w:ascii="宋体" w:hAnsi="宋体" w:cs="宋体"/>
                <w:szCs w:val="21"/>
              </w:rPr>
            </w:pPr>
            <w:r>
              <w:rPr>
                <w:rFonts w:ascii="宋体" w:hAnsi="宋体" w:cs="宋体" w:hint="eastAsia"/>
                <w:szCs w:val="21"/>
              </w:rPr>
              <w:t>1.5.1</w:t>
            </w:r>
          </w:p>
        </w:tc>
        <w:tc>
          <w:tcPr>
            <w:tcW w:w="1854" w:type="dxa"/>
            <w:vAlign w:val="center"/>
          </w:tcPr>
          <w:p w14:paraId="53B93A9A" w14:textId="77777777" w:rsidR="00200991" w:rsidRDefault="00000000">
            <w:pPr>
              <w:autoSpaceDE w:val="0"/>
              <w:autoSpaceDN w:val="0"/>
              <w:rPr>
                <w:rFonts w:ascii="宋体" w:hAnsi="宋体" w:cs="宋体"/>
                <w:szCs w:val="21"/>
              </w:rPr>
            </w:pPr>
            <w:r>
              <w:rPr>
                <w:rFonts w:ascii="宋体" w:hAnsi="宋体" w:cs="宋体" w:hint="eastAsia"/>
                <w:szCs w:val="21"/>
              </w:rPr>
              <w:t>比选方式</w:t>
            </w:r>
          </w:p>
        </w:tc>
        <w:tc>
          <w:tcPr>
            <w:tcW w:w="5607" w:type="dxa"/>
            <w:vAlign w:val="center"/>
          </w:tcPr>
          <w:p w14:paraId="0409F91F"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公开比选</w:t>
            </w:r>
          </w:p>
          <w:p w14:paraId="0DA6BF34" w14:textId="77777777" w:rsidR="00200991" w:rsidRDefault="00000000">
            <w:pPr>
              <w:autoSpaceDE w:val="0"/>
              <w:autoSpaceDN w:val="0"/>
              <w:rPr>
                <w:rFonts w:ascii="宋体" w:hAnsi="宋体" w:cs="宋体"/>
                <w:szCs w:val="21"/>
              </w:rPr>
            </w:pPr>
            <w:r>
              <w:rPr>
                <w:rFonts w:ascii="宋体" w:hAnsi="宋体" w:cs="宋体" w:hint="eastAsia"/>
                <w:szCs w:val="21"/>
              </w:rPr>
              <w:t>□邀请比选</w:t>
            </w:r>
          </w:p>
        </w:tc>
      </w:tr>
      <w:tr w:rsidR="00200991" w14:paraId="5E4D779F" w14:textId="77777777">
        <w:trPr>
          <w:trHeight w:val="600"/>
        </w:trPr>
        <w:tc>
          <w:tcPr>
            <w:tcW w:w="840" w:type="dxa"/>
            <w:vAlign w:val="center"/>
          </w:tcPr>
          <w:p w14:paraId="5357607B" w14:textId="77777777" w:rsidR="00200991" w:rsidRDefault="00000000">
            <w:pPr>
              <w:autoSpaceDE w:val="0"/>
              <w:autoSpaceDN w:val="0"/>
              <w:jc w:val="center"/>
              <w:rPr>
                <w:rFonts w:ascii="宋体" w:hAnsi="宋体" w:cs="宋体"/>
                <w:szCs w:val="21"/>
              </w:rPr>
            </w:pPr>
            <w:r>
              <w:rPr>
                <w:rFonts w:ascii="宋体" w:hAnsi="宋体" w:cs="宋体" w:hint="eastAsia"/>
                <w:szCs w:val="21"/>
              </w:rPr>
              <w:t>1.6</w:t>
            </w:r>
          </w:p>
        </w:tc>
        <w:tc>
          <w:tcPr>
            <w:tcW w:w="1854" w:type="dxa"/>
            <w:vAlign w:val="center"/>
          </w:tcPr>
          <w:p w14:paraId="5A1D20F4" w14:textId="77777777" w:rsidR="00200991" w:rsidRDefault="00000000">
            <w:pPr>
              <w:autoSpaceDE w:val="0"/>
              <w:autoSpaceDN w:val="0"/>
              <w:rPr>
                <w:rFonts w:ascii="宋体" w:hAnsi="宋体" w:cs="宋体"/>
                <w:szCs w:val="21"/>
              </w:rPr>
            </w:pPr>
            <w:r>
              <w:rPr>
                <w:rFonts w:ascii="宋体" w:hAnsi="宋体" w:cs="宋体" w:hint="eastAsia"/>
                <w:szCs w:val="21"/>
              </w:rPr>
              <w:t>比选组织形式</w:t>
            </w:r>
          </w:p>
        </w:tc>
        <w:tc>
          <w:tcPr>
            <w:tcW w:w="5607" w:type="dxa"/>
            <w:vAlign w:val="center"/>
          </w:tcPr>
          <w:p w14:paraId="2A861B6A" w14:textId="77777777" w:rsidR="00200991" w:rsidRDefault="00000000">
            <w:pPr>
              <w:autoSpaceDE w:val="0"/>
              <w:autoSpaceDN w:val="0"/>
              <w:rPr>
                <w:rFonts w:ascii="宋体" w:hAnsi="宋体" w:cs="宋体"/>
                <w:szCs w:val="21"/>
              </w:rPr>
            </w:pPr>
            <w:r>
              <w:rPr>
                <w:rFonts w:ascii="宋体" w:hAnsi="宋体" w:cs="宋体" w:hint="eastAsia"/>
                <w:szCs w:val="21"/>
              </w:rPr>
              <w:t>□自行比选</w:t>
            </w:r>
          </w:p>
          <w:p w14:paraId="75D68520"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委托比选代理机构代理比选</w:t>
            </w:r>
          </w:p>
          <w:p w14:paraId="41BE11BD" w14:textId="77777777" w:rsidR="00200991" w:rsidRDefault="00000000">
            <w:pPr>
              <w:autoSpaceDE w:val="0"/>
              <w:autoSpaceDN w:val="0"/>
              <w:rPr>
                <w:rFonts w:ascii="宋体" w:hAnsi="宋体" w:cs="宋体"/>
                <w:szCs w:val="21"/>
              </w:rPr>
            </w:pPr>
            <w:r>
              <w:rPr>
                <w:rFonts w:ascii="宋体" w:hAnsi="宋体" w:cs="宋体" w:hint="eastAsia"/>
                <w:szCs w:val="21"/>
              </w:rPr>
              <w:t>比选代理机构：中通服供应链管理有限公司湖南分公司</w:t>
            </w:r>
          </w:p>
          <w:p w14:paraId="33BB55E7" w14:textId="77777777" w:rsidR="00200991" w:rsidRDefault="00000000">
            <w:pPr>
              <w:autoSpaceDE w:val="0"/>
              <w:autoSpaceDN w:val="0"/>
              <w:rPr>
                <w:rFonts w:ascii="宋体" w:hAnsi="宋体" w:cs="宋体"/>
                <w:szCs w:val="21"/>
              </w:rPr>
            </w:pPr>
            <w:r>
              <w:rPr>
                <w:rFonts w:ascii="宋体" w:hAnsi="宋体" w:cs="宋体" w:hint="eastAsia"/>
                <w:szCs w:val="21"/>
              </w:rPr>
              <w:t>联 系 人：冯巾帼、张进进、谭龙江</w:t>
            </w:r>
          </w:p>
          <w:p w14:paraId="34DB5B61" w14:textId="77777777" w:rsidR="00200991" w:rsidRDefault="00000000">
            <w:pPr>
              <w:autoSpaceDE w:val="0"/>
              <w:autoSpaceDN w:val="0"/>
              <w:rPr>
                <w:rFonts w:ascii="宋体" w:hAnsi="宋体" w:cs="宋体"/>
                <w:szCs w:val="21"/>
              </w:rPr>
            </w:pPr>
            <w:r>
              <w:rPr>
                <w:rFonts w:ascii="宋体" w:hAnsi="宋体" w:cs="宋体" w:hint="eastAsia"/>
                <w:szCs w:val="21"/>
              </w:rPr>
              <w:t>电    话：13319510207（冯）</w:t>
            </w:r>
          </w:p>
        </w:tc>
      </w:tr>
      <w:tr w:rsidR="00200991" w14:paraId="16025857" w14:textId="77777777">
        <w:trPr>
          <w:trHeight w:val="600"/>
        </w:trPr>
        <w:tc>
          <w:tcPr>
            <w:tcW w:w="840" w:type="dxa"/>
            <w:vAlign w:val="center"/>
          </w:tcPr>
          <w:p w14:paraId="5CF2F15E" w14:textId="77777777" w:rsidR="00200991" w:rsidRDefault="00000000">
            <w:pPr>
              <w:autoSpaceDE w:val="0"/>
              <w:autoSpaceDN w:val="0"/>
              <w:jc w:val="center"/>
              <w:rPr>
                <w:rFonts w:ascii="宋体" w:hAnsi="宋体" w:cs="宋体"/>
                <w:szCs w:val="21"/>
              </w:rPr>
            </w:pPr>
            <w:r>
              <w:rPr>
                <w:rFonts w:ascii="宋体" w:hAnsi="宋体" w:cs="宋体" w:hint="eastAsia"/>
                <w:szCs w:val="21"/>
              </w:rPr>
              <w:t>1.7.1</w:t>
            </w:r>
          </w:p>
        </w:tc>
        <w:tc>
          <w:tcPr>
            <w:tcW w:w="1854" w:type="dxa"/>
            <w:vAlign w:val="center"/>
          </w:tcPr>
          <w:p w14:paraId="6F227E7C" w14:textId="77777777" w:rsidR="00200991" w:rsidRDefault="00000000">
            <w:pPr>
              <w:autoSpaceDE w:val="0"/>
              <w:autoSpaceDN w:val="0"/>
              <w:rPr>
                <w:rFonts w:ascii="宋体" w:hAnsi="宋体" w:cs="宋体"/>
                <w:szCs w:val="21"/>
              </w:rPr>
            </w:pPr>
            <w:r>
              <w:rPr>
                <w:rFonts w:ascii="宋体" w:hAnsi="宋体" w:cs="宋体" w:hint="eastAsia"/>
                <w:szCs w:val="21"/>
              </w:rPr>
              <w:t>资格审查方式</w:t>
            </w:r>
          </w:p>
        </w:tc>
        <w:tc>
          <w:tcPr>
            <w:tcW w:w="5607" w:type="dxa"/>
            <w:vAlign w:val="center"/>
          </w:tcPr>
          <w:p w14:paraId="195B4500" w14:textId="77777777" w:rsidR="00200991" w:rsidRDefault="00000000">
            <w:pPr>
              <w:autoSpaceDE w:val="0"/>
              <w:autoSpaceDN w:val="0"/>
              <w:rPr>
                <w:rFonts w:ascii="宋体" w:hAnsi="宋体" w:cs="宋体"/>
                <w:szCs w:val="21"/>
              </w:rPr>
            </w:pPr>
            <w:r>
              <w:rPr>
                <w:rFonts w:ascii="宋体" w:hAnsi="宋体" w:cs="宋体" w:hint="eastAsia"/>
                <w:szCs w:val="21"/>
              </w:rPr>
              <w:t>□资格预审，本项目已完成资格预审。</w:t>
            </w:r>
          </w:p>
          <w:p w14:paraId="5D72BE7B"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szCs w:val="21"/>
              </w:rPr>
              <w:t>资格后审</w:t>
            </w:r>
            <w:r>
              <w:rPr>
                <w:rFonts w:ascii="宋体" w:hAnsi="宋体" w:cs="宋体" w:hint="eastAsia"/>
                <w:szCs w:val="21"/>
              </w:rPr>
              <w:t>，资格条件详见第一章比选公告“2.参选人资格要求”。</w:t>
            </w:r>
          </w:p>
        </w:tc>
      </w:tr>
      <w:tr w:rsidR="00200991" w14:paraId="23054CBB" w14:textId="77777777">
        <w:trPr>
          <w:trHeight w:val="600"/>
        </w:trPr>
        <w:tc>
          <w:tcPr>
            <w:tcW w:w="840" w:type="dxa"/>
            <w:vAlign w:val="center"/>
          </w:tcPr>
          <w:p w14:paraId="7303CB68" w14:textId="77777777" w:rsidR="00200991" w:rsidRDefault="00000000">
            <w:pPr>
              <w:autoSpaceDE w:val="0"/>
              <w:autoSpaceDN w:val="0"/>
              <w:jc w:val="center"/>
              <w:rPr>
                <w:rFonts w:ascii="宋体" w:hAnsi="宋体" w:cs="宋体"/>
                <w:szCs w:val="21"/>
              </w:rPr>
            </w:pPr>
            <w:r>
              <w:rPr>
                <w:rFonts w:ascii="宋体" w:hAnsi="宋体" w:cs="宋体" w:hint="eastAsia"/>
                <w:szCs w:val="21"/>
              </w:rPr>
              <w:t>1.8</w:t>
            </w:r>
            <w:r>
              <w:rPr>
                <w:rFonts w:ascii="宋体" w:hAnsi="宋体" w:cs="宋体"/>
                <w:szCs w:val="21"/>
              </w:rPr>
              <w:t>.1</w:t>
            </w:r>
          </w:p>
        </w:tc>
        <w:tc>
          <w:tcPr>
            <w:tcW w:w="1854" w:type="dxa"/>
            <w:vAlign w:val="center"/>
          </w:tcPr>
          <w:p w14:paraId="739F51C2" w14:textId="77777777" w:rsidR="00200991" w:rsidRDefault="00000000">
            <w:pPr>
              <w:autoSpaceDE w:val="0"/>
              <w:autoSpaceDN w:val="0"/>
              <w:rPr>
                <w:rFonts w:ascii="宋体" w:hAnsi="宋体" w:cs="宋体"/>
                <w:szCs w:val="21"/>
              </w:rPr>
            </w:pPr>
            <w:r>
              <w:rPr>
                <w:rFonts w:ascii="宋体" w:hAnsi="宋体" w:cs="宋体" w:hint="eastAsia"/>
                <w:szCs w:val="21"/>
              </w:rPr>
              <w:t>参选人不得存在的其他情形</w:t>
            </w:r>
          </w:p>
        </w:tc>
        <w:tc>
          <w:tcPr>
            <w:tcW w:w="5607" w:type="dxa"/>
            <w:vAlign w:val="center"/>
          </w:tcPr>
          <w:p w14:paraId="42107EC8" w14:textId="77777777" w:rsidR="00200991" w:rsidRDefault="00000000">
            <w:pPr>
              <w:adjustRightInd w:val="0"/>
              <w:snapToGrid w:val="0"/>
              <w:rPr>
                <w:rFonts w:ascii="宋体" w:hAnsi="宋体" w:cs="宋体"/>
                <w:szCs w:val="21"/>
              </w:rPr>
            </w:pPr>
            <w:r>
              <w:rPr>
                <w:rFonts w:ascii="宋体" w:hAnsi="宋体" w:cs="宋体" w:hint="eastAsia"/>
                <w:szCs w:val="21"/>
              </w:rPr>
              <w:t>本条款替换为：</w:t>
            </w:r>
          </w:p>
          <w:p w14:paraId="13304226" w14:textId="7DB7457E" w:rsidR="004A1D27" w:rsidRPr="004A1D27" w:rsidRDefault="004A1D27" w:rsidP="004A1D27">
            <w:pPr>
              <w:adjustRightInd w:val="0"/>
              <w:snapToGrid w:val="0"/>
              <w:rPr>
                <w:rFonts w:ascii="宋体" w:hAnsi="宋体" w:cs="宋体"/>
                <w:szCs w:val="21"/>
              </w:rPr>
            </w:pPr>
            <w:r w:rsidRPr="004A1D27">
              <w:rPr>
                <w:rFonts w:ascii="宋体" w:hAnsi="宋体" w:cs="宋体" w:hint="eastAsia"/>
                <w:szCs w:val="21"/>
              </w:rPr>
              <w:t>（1）为比选人不具有独立法人资格的附属机构（单位）；</w:t>
            </w:r>
          </w:p>
          <w:p w14:paraId="3D665C35" w14:textId="685771D7" w:rsidR="004A1D27" w:rsidRPr="004A1D27" w:rsidRDefault="004A1D27" w:rsidP="004A1D27">
            <w:pPr>
              <w:adjustRightInd w:val="0"/>
              <w:snapToGrid w:val="0"/>
              <w:rPr>
                <w:rFonts w:ascii="宋体" w:hAnsi="宋体" w:cs="宋体"/>
                <w:szCs w:val="21"/>
              </w:rPr>
            </w:pPr>
            <w:r w:rsidRPr="004A1D27">
              <w:rPr>
                <w:rFonts w:ascii="宋体" w:hAnsi="宋体" w:cs="宋体" w:hint="eastAsia"/>
                <w:szCs w:val="21"/>
              </w:rPr>
              <w:t>（2）被依法暂停或取消投标/参选资格的；</w:t>
            </w:r>
          </w:p>
          <w:p w14:paraId="1AEC4422" w14:textId="1A41C60C" w:rsidR="004A1D27" w:rsidRPr="004A1D27" w:rsidRDefault="004A1D27" w:rsidP="004A1D27">
            <w:pPr>
              <w:adjustRightInd w:val="0"/>
              <w:snapToGrid w:val="0"/>
              <w:rPr>
                <w:rFonts w:ascii="宋体" w:hAnsi="宋体" w:cs="宋体"/>
                <w:szCs w:val="21"/>
              </w:rPr>
            </w:pPr>
            <w:r w:rsidRPr="004A1D27">
              <w:rPr>
                <w:rFonts w:ascii="宋体" w:hAnsi="宋体" w:cs="宋体" w:hint="eastAsia"/>
                <w:szCs w:val="21"/>
              </w:rPr>
              <w:t>（3）被责令停产停业、暂扣或者吊销许可证、暂扣或者吊销执照；</w:t>
            </w:r>
          </w:p>
          <w:p w14:paraId="74FE8EE3" w14:textId="1FBC6A2B" w:rsidR="004A1D27" w:rsidRPr="004A1D27" w:rsidRDefault="004A1D27" w:rsidP="004A1D27">
            <w:pPr>
              <w:adjustRightInd w:val="0"/>
              <w:snapToGrid w:val="0"/>
              <w:rPr>
                <w:rFonts w:ascii="宋体" w:hAnsi="宋体" w:cs="宋体"/>
                <w:szCs w:val="21"/>
              </w:rPr>
            </w:pPr>
            <w:r w:rsidRPr="004A1D27">
              <w:rPr>
                <w:rFonts w:ascii="宋体" w:hAnsi="宋体" w:cs="宋体" w:hint="eastAsia"/>
                <w:szCs w:val="21"/>
              </w:rPr>
              <w:t>（4）进入清算程序，或被宣告破产，或其他丧失履约能力的情形；</w:t>
            </w:r>
          </w:p>
          <w:p w14:paraId="64BC7FB1" w14:textId="01150DBB" w:rsidR="004A1D27" w:rsidRPr="004A1D27" w:rsidRDefault="004A1D27" w:rsidP="004A1D27">
            <w:pPr>
              <w:adjustRightInd w:val="0"/>
              <w:snapToGrid w:val="0"/>
              <w:rPr>
                <w:rFonts w:ascii="宋体" w:hAnsi="宋体" w:cs="宋体"/>
                <w:szCs w:val="21"/>
              </w:rPr>
            </w:pPr>
            <w:r w:rsidRPr="004A1D27">
              <w:rPr>
                <w:rFonts w:ascii="宋体" w:hAnsi="宋体" w:cs="宋体" w:hint="eastAsia"/>
                <w:szCs w:val="21"/>
              </w:rPr>
              <w:t>（5</w:t>
            </w:r>
            <w:r>
              <w:rPr>
                <w:rFonts w:ascii="宋体" w:hAnsi="宋体" w:cs="宋体" w:hint="eastAsia"/>
                <w:szCs w:val="21"/>
              </w:rPr>
              <w:t>）</w:t>
            </w:r>
            <w:r w:rsidRPr="004A1D27">
              <w:rPr>
                <w:rFonts w:ascii="宋体" w:hAnsi="宋体" w:cs="宋体" w:hint="eastAsia"/>
                <w:szCs w:val="21"/>
              </w:rPr>
              <w:t>在最近三年[参选截止时间前36个月]内被相关行业主管部门或司法机关认定骗取中标/中选、严重违约、重大工程质量或者安全问题的；</w:t>
            </w:r>
          </w:p>
          <w:p w14:paraId="2E7B926D" w14:textId="3DE9BCD3" w:rsidR="004A1D27" w:rsidRPr="004A1D27" w:rsidRDefault="004A1D27" w:rsidP="004A1D27">
            <w:pPr>
              <w:adjustRightInd w:val="0"/>
              <w:snapToGrid w:val="0"/>
              <w:rPr>
                <w:rFonts w:ascii="宋体" w:hAnsi="宋体" w:cs="宋体"/>
                <w:szCs w:val="21"/>
              </w:rPr>
            </w:pPr>
            <w:r w:rsidRPr="004A1D27">
              <w:rPr>
                <w:rFonts w:ascii="宋体" w:hAnsi="宋体" w:cs="宋体" w:hint="eastAsia"/>
                <w:szCs w:val="21"/>
              </w:rPr>
              <w:t>（6）在最近三年[参选截止时间前36个月]内被判处单位行贿罪，且行贿行为与采购活动相关的（以“中国裁判文书网”的生效判决为准）；</w:t>
            </w:r>
          </w:p>
          <w:p w14:paraId="55AD335E" w14:textId="6E07D7AB" w:rsidR="004A1D27" w:rsidRPr="004A1D27" w:rsidRDefault="004A1D27" w:rsidP="004A1D27">
            <w:pPr>
              <w:adjustRightInd w:val="0"/>
              <w:snapToGrid w:val="0"/>
              <w:rPr>
                <w:rFonts w:ascii="宋体" w:hAnsi="宋体" w:cs="宋体"/>
                <w:szCs w:val="21"/>
              </w:rPr>
            </w:pPr>
            <w:r w:rsidRPr="004A1D27">
              <w:rPr>
                <w:rFonts w:ascii="宋体" w:hAnsi="宋体" w:cs="宋体" w:hint="eastAsia"/>
                <w:szCs w:val="21"/>
              </w:rPr>
              <w:t>（7）在最近三年[参选截止时间前36个月]内被判处合同诈骗罪的（以“中国裁判文书网”的生效判决为准）；</w:t>
            </w:r>
          </w:p>
          <w:p w14:paraId="709879D5" w14:textId="76AD3644" w:rsidR="004A1D27" w:rsidRPr="004A1D27" w:rsidRDefault="004A1D27" w:rsidP="004A1D27">
            <w:pPr>
              <w:adjustRightInd w:val="0"/>
              <w:snapToGrid w:val="0"/>
              <w:rPr>
                <w:rFonts w:ascii="宋体" w:hAnsi="宋体" w:cs="宋体"/>
                <w:szCs w:val="21"/>
              </w:rPr>
            </w:pPr>
            <w:r w:rsidRPr="004A1D27">
              <w:rPr>
                <w:rFonts w:ascii="宋体" w:hAnsi="宋体" w:cs="宋体" w:hint="eastAsia"/>
                <w:szCs w:val="21"/>
              </w:rPr>
              <w:t>（8）被最高人民法院认定为失信被执行人的(以“信用中国”</w:t>
            </w:r>
            <w:r w:rsidRPr="004A1D27">
              <w:rPr>
                <w:rFonts w:ascii="宋体" w:hAnsi="宋体" w:cs="宋体" w:hint="eastAsia"/>
                <w:szCs w:val="21"/>
              </w:rPr>
              <w:lastRenderedPageBreak/>
              <w:t>网站（www.creditchina.gov.cn）或各级信用信息共享平台公布的失信被执行人名单为准)，已执行完毕或不再执行的除外；</w:t>
            </w:r>
          </w:p>
          <w:p w14:paraId="0258C835" w14:textId="11F81E40" w:rsidR="00200991" w:rsidRDefault="004A1D27" w:rsidP="004A1D27">
            <w:pPr>
              <w:adjustRightInd w:val="0"/>
              <w:snapToGrid w:val="0"/>
              <w:rPr>
                <w:rFonts w:ascii="宋体" w:hAnsi="宋体" w:cs="宋体"/>
                <w:szCs w:val="21"/>
              </w:rPr>
            </w:pPr>
            <w:r w:rsidRPr="004A1D27">
              <w:rPr>
                <w:rFonts w:ascii="宋体" w:hAnsi="宋体" w:cs="宋体" w:hint="eastAsia"/>
                <w:szCs w:val="21"/>
              </w:rPr>
              <w:t>（9）被列入中国通服总部负责总部级或湖南省级公司供应商负面清单管理</w:t>
            </w:r>
            <w:r>
              <w:rPr>
                <w:rFonts w:ascii="宋体" w:hAnsi="宋体" w:cs="宋体" w:hint="eastAsia"/>
                <w:szCs w:val="21"/>
              </w:rPr>
              <w:t>。</w:t>
            </w:r>
          </w:p>
        </w:tc>
      </w:tr>
      <w:tr w:rsidR="00200991" w14:paraId="351A9836" w14:textId="77777777">
        <w:trPr>
          <w:trHeight w:val="600"/>
        </w:trPr>
        <w:tc>
          <w:tcPr>
            <w:tcW w:w="840" w:type="dxa"/>
            <w:vAlign w:val="center"/>
          </w:tcPr>
          <w:p w14:paraId="1D5D739C" w14:textId="77777777" w:rsidR="00200991" w:rsidRDefault="00000000">
            <w:pPr>
              <w:autoSpaceDE w:val="0"/>
              <w:autoSpaceDN w:val="0"/>
              <w:jc w:val="center"/>
              <w:rPr>
                <w:rFonts w:ascii="宋体" w:hAnsi="宋体" w:cs="宋体"/>
                <w:szCs w:val="21"/>
              </w:rPr>
            </w:pPr>
            <w:r>
              <w:rPr>
                <w:rFonts w:ascii="宋体" w:hAnsi="宋体" w:cs="宋体" w:hint="eastAsia"/>
                <w:szCs w:val="21"/>
              </w:rPr>
              <w:lastRenderedPageBreak/>
              <w:t>2.1.1</w:t>
            </w:r>
          </w:p>
        </w:tc>
        <w:tc>
          <w:tcPr>
            <w:tcW w:w="1854" w:type="dxa"/>
            <w:vAlign w:val="center"/>
          </w:tcPr>
          <w:p w14:paraId="2528F1B4" w14:textId="77777777" w:rsidR="00200991" w:rsidRDefault="00000000">
            <w:pPr>
              <w:autoSpaceDE w:val="0"/>
              <w:autoSpaceDN w:val="0"/>
              <w:rPr>
                <w:rFonts w:ascii="宋体" w:hAnsi="宋体" w:cs="宋体"/>
                <w:szCs w:val="21"/>
              </w:rPr>
            </w:pPr>
            <w:r>
              <w:rPr>
                <w:rFonts w:ascii="宋体" w:hAnsi="宋体" w:cs="宋体" w:hint="eastAsia"/>
                <w:szCs w:val="21"/>
              </w:rPr>
              <w:t>比选文件的组成</w:t>
            </w:r>
          </w:p>
        </w:tc>
        <w:tc>
          <w:tcPr>
            <w:tcW w:w="5607" w:type="dxa"/>
            <w:vAlign w:val="center"/>
          </w:tcPr>
          <w:p w14:paraId="2ECD4B8D" w14:textId="77777777" w:rsidR="00200991" w:rsidRDefault="00000000">
            <w:pPr>
              <w:adjustRightInd w:val="0"/>
              <w:snapToGrid w:val="0"/>
              <w:rPr>
                <w:rFonts w:ascii="宋体" w:hAnsi="宋体" w:cs="宋体"/>
                <w:szCs w:val="21"/>
              </w:rPr>
            </w:pPr>
            <w:r>
              <w:rPr>
                <w:rFonts w:ascii="宋体" w:hAnsi="宋体" w:cs="宋体" w:hint="eastAsia"/>
                <w:szCs w:val="21"/>
              </w:rPr>
              <w:t>本条款替换为：</w:t>
            </w:r>
          </w:p>
          <w:p w14:paraId="14D82CCD" w14:textId="77777777" w:rsidR="00200991" w:rsidRDefault="00000000">
            <w:pPr>
              <w:adjustRightInd w:val="0"/>
              <w:snapToGrid w:val="0"/>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比选公告</w:t>
            </w:r>
          </w:p>
          <w:p w14:paraId="443B8060" w14:textId="77777777" w:rsidR="00200991" w:rsidRDefault="00000000">
            <w:pPr>
              <w:adjustRightInd w:val="0"/>
              <w:snapToGrid w:val="0"/>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参选人须知</w:t>
            </w:r>
          </w:p>
          <w:p w14:paraId="39B8BCCA" w14:textId="77777777" w:rsidR="00200991" w:rsidRDefault="00000000">
            <w:pPr>
              <w:adjustRightInd w:val="0"/>
              <w:snapToGrid w:val="0"/>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评选办法</w:t>
            </w:r>
          </w:p>
          <w:p w14:paraId="7F2F6A05" w14:textId="77777777" w:rsidR="00200991" w:rsidRDefault="00000000">
            <w:pPr>
              <w:adjustRightInd w:val="0"/>
              <w:snapToGrid w:val="0"/>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商务规范书</w:t>
            </w:r>
          </w:p>
          <w:p w14:paraId="59033D72" w14:textId="77777777" w:rsidR="00200991" w:rsidRDefault="00000000">
            <w:pPr>
              <w:adjustRightInd w:val="0"/>
              <w:snapToGrid w:val="0"/>
              <w:rPr>
                <w:rFonts w:ascii="宋体" w:hAnsi="宋体" w:cs="宋体"/>
                <w:szCs w:val="21"/>
              </w:rPr>
            </w:pPr>
            <w:r>
              <w:rPr>
                <w:rFonts w:ascii="宋体" w:hAnsi="宋体" w:cs="宋体" w:hint="eastAsia"/>
                <w:szCs w:val="21"/>
              </w:rPr>
              <w:t>第五章 技术规范书</w:t>
            </w:r>
          </w:p>
          <w:p w14:paraId="6C593386" w14:textId="77777777" w:rsidR="00200991" w:rsidRDefault="00000000">
            <w:pPr>
              <w:adjustRightInd w:val="0"/>
              <w:snapToGrid w:val="0"/>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参选文件格式</w:t>
            </w:r>
          </w:p>
        </w:tc>
      </w:tr>
      <w:tr w:rsidR="00200991" w14:paraId="0ED4E789" w14:textId="77777777">
        <w:trPr>
          <w:trHeight w:val="600"/>
        </w:trPr>
        <w:tc>
          <w:tcPr>
            <w:tcW w:w="840" w:type="dxa"/>
            <w:vAlign w:val="center"/>
          </w:tcPr>
          <w:p w14:paraId="584E2542" w14:textId="77777777" w:rsidR="00200991" w:rsidRDefault="00000000">
            <w:pPr>
              <w:autoSpaceDE w:val="0"/>
              <w:autoSpaceDN w:val="0"/>
              <w:jc w:val="center"/>
              <w:rPr>
                <w:rFonts w:ascii="宋体" w:hAnsi="宋体" w:cs="宋体"/>
                <w:szCs w:val="21"/>
              </w:rPr>
            </w:pPr>
            <w:r>
              <w:rPr>
                <w:rFonts w:ascii="宋体" w:hAnsi="宋体" w:cs="宋体" w:hint="eastAsia"/>
                <w:szCs w:val="21"/>
              </w:rPr>
              <w:t>2.1.3</w:t>
            </w:r>
          </w:p>
        </w:tc>
        <w:tc>
          <w:tcPr>
            <w:tcW w:w="1854" w:type="dxa"/>
            <w:vAlign w:val="center"/>
          </w:tcPr>
          <w:p w14:paraId="48F8466B" w14:textId="77777777" w:rsidR="00200991" w:rsidRDefault="00000000">
            <w:pPr>
              <w:autoSpaceDE w:val="0"/>
              <w:autoSpaceDN w:val="0"/>
              <w:rPr>
                <w:rFonts w:ascii="宋体" w:hAnsi="宋体" w:cs="宋体"/>
                <w:szCs w:val="21"/>
              </w:rPr>
            </w:pPr>
            <w:r>
              <w:rPr>
                <w:rFonts w:ascii="宋体" w:hAnsi="宋体" w:cs="宋体" w:hint="eastAsia"/>
                <w:szCs w:val="21"/>
              </w:rPr>
              <w:t>比选文件实质性要求的标识</w:t>
            </w:r>
          </w:p>
        </w:tc>
        <w:tc>
          <w:tcPr>
            <w:tcW w:w="5607" w:type="dxa"/>
            <w:vAlign w:val="center"/>
          </w:tcPr>
          <w:p w14:paraId="77B250DB" w14:textId="77777777" w:rsidR="00200991" w:rsidRDefault="00000000">
            <w:pPr>
              <w:autoSpaceDE w:val="0"/>
              <w:autoSpaceDN w:val="0"/>
              <w:rPr>
                <w:rFonts w:ascii="宋体" w:hAnsi="宋体" w:cs="宋体"/>
                <w:szCs w:val="21"/>
              </w:rPr>
            </w:pPr>
            <w:r>
              <w:rPr>
                <w:rFonts w:ascii="宋体" w:hAnsi="宋体" w:cs="宋体" w:hint="eastAsia"/>
                <w:szCs w:val="21"/>
              </w:rPr>
              <w:t>比选文件中标识“</w:t>
            </w:r>
            <w:r>
              <w:rPr>
                <w:rFonts w:ascii="宋体" w:hAnsi="宋体" w:hint="eastAsia"/>
                <w:szCs w:val="21"/>
              </w:rPr>
              <w:t>★</w:t>
            </w:r>
            <w:r>
              <w:rPr>
                <w:rFonts w:ascii="宋体" w:hAnsi="宋体" w:cs="宋体" w:hint="eastAsia"/>
                <w:szCs w:val="21"/>
              </w:rPr>
              <w:t>”的条款，均为实质性条款，参选人任何不满足实质性条款的参选均将被否决。</w:t>
            </w:r>
          </w:p>
        </w:tc>
      </w:tr>
      <w:tr w:rsidR="00200991" w14:paraId="2A884A54" w14:textId="77777777">
        <w:trPr>
          <w:trHeight w:val="600"/>
        </w:trPr>
        <w:tc>
          <w:tcPr>
            <w:tcW w:w="840" w:type="dxa"/>
            <w:vAlign w:val="center"/>
          </w:tcPr>
          <w:p w14:paraId="18C31D8E" w14:textId="77777777" w:rsidR="00200991" w:rsidRDefault="00000000">
            <w:pPr>
              <w:autoSpaceDE w:val="0"/>
              <w:autoSpaceDN w:val="0"/>
              <w:jc w:val="center"/>
              <w:rPr>
                <w:rFonts w:ascii="宋体" w:hAnsi="宋体" w:cs="宋体"/>
                <w:szCs w:val="21"/>
              </w:rPr>
            </w:pPr>
            <w:r>
              <w:rPr>
                <w:rFonts w:ascii="宋体" w:hAnsi="宋体" w:cs="宋体" w:hint="eastAsia"/>
                <w:szCs w:val="21"/>
              </w:rPr>
              <w:t>2.1.4</w:t>
            </w:r>
          </w:p>
        </w:tc>
        <w:tc>
          <w:tcPr>
            <w:tcW w:w="1854" w:type="dxa"/>
            <w:vAlign w:val="center"/>
          </w:tcPr>
          <w:p w14:paraId="10519F90" w14:textId="77777777" w:rsidR="00200991" w:rsidRDefault="00000000">
            <w:pPr>
              <w:autoSpaceDE w:val="0"/>
              <w:autoSpaceDN w:val="0"/>
              <w:rPr>
                <w:rFonts w:ascii="宋体" w:hAnsi="宋体" w:cs="宋体"/>
                <w:szCs w:val="21"/>
              </w:rPr>
            </w:pPr>
            <w:r>
              <w:rPr>
                <w:rFonts w:ascii="宋体" w:hAnsi="宋体" w:cs="宋体" w:hint="eastAsia"/>
                <w:szCs w:val="21"/>
              </w:rPr>
              <w:t>是否以单项报价核定低于成本</w:t>
            </w:r>
          </w:p>
        </w:tc>
        <w:tc>
          <w:tcPr>
            <w:tcW w:w="5607" w:type="dxa"/>
            <w:vAlign w:val="center"/>
          </w:tcPr>
          <w:p w14:paraId="26631C06"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不要求</w:t>
            </w:r>
          </w:p>
          <w:p w14:paraId="4336DB4F" w14:textId="77777777" w:rsidR="00200991" w:rsidRDefault="00000000">
            <w:pPr>
              <w:autoSpaceDE w:val="0"/>
              <w:autoSpaceDN w:val="0"/>
              <w:rPr>
                <w:rFonts w:ascii="宋体" w:hAnsi="宋体" w:cs="宋体"/>
                <w:szCs w:val="21"/>
              </w:rPr>
            </w:pPr>
            <w:r>
              <w:rPr>
                <w:rFonts w:ascii="宋体" w:hAnsi="宋体" w:cs="宋体" w:hint="eastAsia"/>
                <w:szCs w:val="21"/>
              </w:rPr>
              <w:t>□要求，具体要求如下：</w:t>
            </w:r>
            <w:r>
              <w:rPr>
                <w:rFonts w:ascii="宋体" w:hAnsi="宋体" w:cs="宋体" w:hint="eastAsia"/>
                <w:szCs w:val="21"/>
                <w:u w:val="single"/>
              </w:rPr>
              <w:t xml:space="preserve"> </w:t>
            </w:r>
            <w:r>
              <w:rPr>
                <w:rFonts w:ascii="宋体" w:hAnsi="宋体" w:cs="宋体"/>
                <w:szCs w:val="21"/>
                <w:u w:val="single"/>
              </w:rPr>
              <w:t xml:space="preserve">          </w:t>
            </w:r>
          </w:p>
        </w:tc>
      </w:tr>
      <w:tr w:rsidR="00200991" w14:paraId="3F79C24A" w14:textId="77777777">
        <w:trPr>
          <w:trHeight w:val="600"/>
        </w:trPr>
        <w:tc>
          <w:tcPr>
            <w:tcW w:w="840" w:type="dxa"/>
            <w:vAlign w:val="center"/>
          </w:tcPr>
          <w:p w14:paraId="4998502E" w14:textId="77777777" w:rsidR="00200991" w:rsidRDefault="00000000">
            <w:pPr>
              <w:autoSpaceDE w:val="0"/>
              <w:autoSpaceDN w:val="0"/>
              <w:jc w:val="center"/>
              <w:rPr>
                <w:rFonts w:ascii="宋体" w:hAnsi="宋体" w:cs="宋体"/>
                <w:szCs w:val="21"/>
              </w:rPr>
            </w:pPr>
            <w:r>
              <w:rPr>
                <w:rFonts w:ascii="宋体" w:hAnsi="宋体" w:cs="宋体" w:hint="eastAsia"/>
                <w:szCs w:val="21"/>
              </w:rPr>
              <w:t>2.2.1</w:t>
            </w:r>
          </w:p>
        </w:tc>
        <w:tc>
          <w:tcPr>
            <w:tcW w:w="1854" w:type="dxa"/>
            <w:vAlign w:val="center"/>
          </w:tcPr>
          <w:p w14:paraId="7348E27A" w14:textId="77777777" w:rsidR="00200991" w:rsidRDefault="00000000">
            <w:pPr>
              <w:autoSpaceDE w:val="0"/>
              <w:autoSpaceDN w:val="0"/>
              <w:rPr>
                <w:rFonts w:ascii="宋体" w:hAnsi="宋体" w:cs="宋体"/>
                <w:szCs w:val="21"/>
              </w:rPr>
            </w:pPr>
            <w:r>
              <w:rPr>
                <w:rFonts w:ascii="宋体" w:hAnsi="宋体" w:cs="宋体" w:hint="eastAsia"/>
                <w:szCs w:val="21"/>
              </w:rPr>
              <w:t>踏勘现场</w:t>
            </w:r>
          </w:p>
        </w:tc>
        <w:tc>
          <w:tcPr>
            <w:tcW w:w="5607" w:type="dxa"/>
            <w:vAlign w:val="center"/>
          </w:tcPr>
          <w:p w14:paraId="4E25667E"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不组织</w:t>
            </w:r>
          </w:p>
          <w:p w14:paraId="0BD9D980" w14:textId="77777777" w:rsidR="00200991" w:rsidRDefault="00000000">
            <w:pPr>
              <w:autoSpaceDE w:val="0"/>
              <w:autoSpaceDN w:val="0"/>
              <w:rPr>
                <w:rFonts w:ascii="宋体" w:hAnsi="宋体" w:cs="宋体"/>
                <w:szCs w:val="21"/>
              </w:rPr>
            </w:pPr>
            <w:r>
              <w:rPr>
                <w:rFonts w:ascii="宋体" w:hAnsi="宋体" w:cs="宋体" w:hint="eastAsia"/>
                <w:szCs w:val="21"/>
              </w:rPr>
              <w:t>□组织，踏勘现场的时间、地点：</w:t>
            </w:r>
          </w:p>
        </w:tc>
      </w:tr>
      <w:tr w:rsidR="00200991" w14:paraId="0FAA4932" w14:textId="77777777">
        <w:trPr>
          <w:trHeight w:val="600"/>
        </w:trPr>
        <w:tc>
          <w:tcPr>
            <w:tcW w:w="840" w:type="dxa"/>
            <w:vAlign w:val="center"/>
          </w:tcPr>
          <w:p w14:paraId="3D1F72F7" w14:textId="77777777" w:rsidR="00200991" w:rsidRDefault="00000000">
            <w:pPr>
              <w:autoSpaceDE w:val="0"/>
              <w:autoSpaceDN w:val="0"/>
              <w:jc w:val="center"/>
              <w:rPr>
                <w:rFonts w:ascii="宋体" w:hAnsi="宋体" w:cs="宋体"/>
                <w:szCs w:val="21"/>
              </w:rPr>
            </w:pPr>
            <w:r>
              <w:rPr>
                <w:rFonts w:ascii="宋体" w:hAnsi="宋体" w:cs="宋体" w:hint="eastAsia"/>
                <w:szCs w:val="21"/>
              </w:rPr>
              <w:t>2.3</w:t>
            </w:r>
          </w:p>
        </w:tc>
        <w:tc>
          <w:tcPr>
            <w:tcW w:w="1854" w:type="dxa"/>
            <w:vAlign w:val="center"/>
          </w:tcPr>
          <w:p w14:paraId="7A8A3EA6" w14:textId="77777777" w:rsidR="00200991" w:rsidRDefault="00000000">
            <w:pPr>
              <w:autoSpaceDE w:val="0"/>
              <w:autoSpaceDN w:val="0"/>
              <w:rPr>
                <w:rFonts w:ascii="宋体" w:hAnsi="宋体" w:cs="宋体"/>
                <w:szCs w:val="21"/>
              </w:rPr>
            </w:pPr>
            <w:r>
              <w:rPr>
                <w:rFonts w:ascii="宋体" w:hAnsi="宋体" w:cs="宋体" w:hint="eastAsia"/>
                <w:szCs w:val="21"/>
              </w:rPr>
              <w:t>参选预备会</w:t>
            </w:r>
          </w:p>
        </w:tc>
        <w:tc>
          <w:tcPr>
            <w:tcW w:w="5607" w:type="dxa"/>
            <w:vAlign w:val="center"/>
          </w:tcPr>
          <w:p w14:paraId="24926D1A"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不召开</w:t>
            </w:r>
          </w:p>
          <w:p w14:paraId="20704F98" w14:textId="77777777" w:rsidR="00200991" w:rsidRDefault="00000000">
            <w:pPr>
              <w:autoSpaceDE w:val="0"/>
              <w:autoSpaceDN w:val="0"/>
              <w:rPr>
                <w:rFonts w:ascii="宋体" w:hAnsi="宋体" w:cs="宋体"/>
                <w:szCs w:val="21"/>
              </w:rPr>
            </w:pPr>
            <w:r>
              <w:rPr>
                <w:rFonts w:ascii="宋体" w:hAnsi="宋体" w:cs="宋体" w:hint="eastAsia"/>
                <w:szCs w:val="21"/>
              </w:rPr>
              <w:t>□召开，召开参选预备会时间、地点：</w:t>
            </w:r>
          </w:p>
        </w:tc>
      </w:tr>
      <w:tr w:rsidR="00200991" w14:paraId="630FC554" w14:textId="77777777">
        <w:trPr>
          <w:trHeight w:val="600"/>
        </w:trPr>
        <w:tc>
          <w:tcPr>
            <w:tcW w:w="840" w:type="dxa"/>
            <w:vAlign w:val="center"/>
          </w:tcPr>
          <w:p w14:paraId="12C6C7E0" w14:textId="77777777" w:rsidR="00200991" w:rsidRDefault="00000000">
            <w:pPr>
              <w:autoSpaceDE w:val="0"/>
              <w:autoSpaceDN w:val="0"/>
              <w:jc w:val="center"/>
              <w:rPr>
                <w:rFonts w:ascii="宋体" w:hAnsi="宋体" w:cs="宋体"/>
                <w:szCs w:val="21"/>
              </w:rPr>
            </w:pPr>
            <w:r>
              <w:rPr>
                <w:rFonts w:ascii="宋体" w:hAnsi="宋体" w:cs="宋体" w:hint="eastAsia"/>
                <w:szCs w:val="21"/>
              </w:rPr>
              <w:t>2.4.1</w:t>
            </w:r>
          </w:p>
        </w:tc>
        <w:tc>
          <w:tcPr>
            <w:tcW w:w="1854" w:type="dxa"/>
            <w:vAlign w:val="center"/>
          </w:tcPr>
          <w:p w14:paraId="6EEEA581" w14:textId="77777777" w:rsidR="00200991" w:rsidRDefault="00000000">
            <w:pPr>
              <w:autoSpaceDE w:val="0"/>
              <w:autoSpaceDN w:val="0"/>
              <w:rPr>
                <w:rFonts w:ascii="宋体" w:hAnsi="宋体" w:cs="宋体"/>
                <w:szCs w:val="21"/>
              </w:rPr>
            </w:pPr>
            <w:r>
              <w:rPr>
                <w:rFonts w:ascii="宋体" w:hAnsi="宋体" w:cs="宋体" w:hint="eastAsia"/>
                <w:szCs w:val="21"/>
              </w:rPr>
              <w:t>参选人提出澄清问题的截止时间和方式</w:t>
            </w:r>
          </w:p>
        </w:tc>
        <w:tc>
          <w:tcPr>
            <w:tcW w:w="5607" w:type="dxa"/>
            <w:vAlign w:val="center"/>
          </w:tcPr>
          <w:p w14:paraId="54502A7E" w14:textId="77777777" w:rsidR="00200991" w:rsidRDefault="00000000">
            <w:pPr>
              <w:autoSpaceDE w:val="0"/>
              <w:autoSpaceDN w:val="0"/>
              <w:rPr>
                <w:rFonts w:ascii="宋体" w:hAnsi="宋体" w:cs="宋体"/>
                <w:szCs w:val="21"/>
              </w:rPr>
            </w:pPr>
            <w:r>
              <w:rPr>
                <w:rFonts w:ascii="宋体" w:hAnsi="宋体" w:cs="宋体" w:hint="eastAsia"/>
                <w:szCs w:val="21"/>
              </w:rPr>
              <w:t>截止时间：参选文件递交截止时间1日前。</w:t>
            </w:r>
          </w:p>
          <w:p w14:paraId="227AFB84" w14:textId="77777777" w:rsidR="00200991" w:rsidRDefault="00000000">
            <w:pPr>
              <w:autoSpaceDE w:val="0"/>
              <w:autoSpaceDN w:val="0"/>
              <w:rPr>
                <w:rFonts w:ascii="宋体" w:hAnsi="宋体" w:cs="宋体"/>
                <w:szCs w:val="21"/>
              </w:rPr>
            </w:pPr>
            <w:r>
              <w:rPr>
                <w:rFonts w:ascii="宋体" w:hAnsi="宋体" w:cs="宋体" w:hint="eastAsia"/>
                <w:szCs w:val="21"/>
              </w:rPr>
              <w:t>提出澄清的方式：书面方式。</w:t>
            </w:r>
          </w:p>
        </w:tc>
      </w:tr>
      <w:tr w:rsidR="00200991" w14:paraId="60315840" w14:textId="77777777">
        <w:trPr>
          <w:trHeight w:val="600"/>
        </w:trPr>
        <w:tc>
          <w:tcPr>
            <w:tcW w:w="840" w:type="dxa"/>
            <w:vAlign w:val="center"/>
          </w:tcPr>
          <w:p w14:paraId="6F120134" w14:textId="77777777" w:rsidR="00200991" w:rsidRDefault="00000000">
            <w:pPr>
              <w:autoSpaceDE w:val="0"/>
              <w:autoSpaceDN w:val="0"/>
              <w:jc w:val="center"/>
              <w:rPr>
                <w:rFonts w:ascii="宋体" w:hAnsi="宋体" w:cs="宋体"/>
                <w:szCs w:val="21"/>
              </w:rPr>
            </w:pPr>
            <w:r>
              <w:rPr>
                <w:rFonts w:ascii="宋体" w:hAnsi="宋体" w:cs="宋体"/>
                <w:szCs w:val="21"/>
              </w:rPr>
              <w:t>2.</w:t>
            </w:r>
            <w:r>
              <w:rPr>
                <w:rFonts w:ascii="宋体" w:hAnsi="宋体" w:cs="宋体" w:hint="eastAsia"/>
                <w:szCs w:val="21"/>
              </w:rPr>
              <w:t>4.2</w:t>
            </w:r>
          </w:p>
        </w:tc>
        <w:tc>
          <w:tcPr>
            <w:tcW w:w="1854" w:type="dxa"/>
            <w:vAlign w:val="center"/>
          </w:tcPr>
          <w:p w14:paraId="20C511FE" w14:textId="77777777" w:rsidR="00200991" w:rsidRDefault="00000000">
            <w:pPr>
              <w:autoSpaceDE w:val="0"/>
              <w:autoSpaceDN w:val="0"/>
              <w:rPr>
                <w:rFonts w:ascii="宋体" w:hAnsi="宋体" w:cs="宋体"/>
                <w:szCs w:val="21"/>
              </w:rPr>
            </w:pPr>
            <w:r>
              <w:rPr>
                <w:rFonts w:ascii="宋体" w:hAnsi="宋体" w:cs="宋体" w:hint="eastAsia"/>
                <w:szCs w:val="21"/>
              </w:rPr>
              <w:t>比选人发出比选文件澄清或者修改的截止时间和方式</w:t>
            </w:r>
          </w:p>
        </w:tc>
        <w:tc>
          <w:tcPr>
            <w:tcW w:w="5607" w:type="dxa"/>
            <w:vAlign w:val="center"/>
          </w:tcPr>
          <w:p w14:paraId="434FF88B" w14:textId="77777777" w:rsidR="00200991" w:rsidRDefault="00000000">
            <w:pPr>
              <w:autoSpaceDE w:val="0"/>
              <w:autoSpaceDN w:val="0"/>
              <w:rPr>
                <w:rFonts w:ascii="宋体" w:hAnsi="宋体" w:cs="宋体"/>
                <w:szCs w:val="21"/>
              </w:rPr>
            </w:pPr>
            <w:r>
              <w:rPr>
                <w:rFonts w:ascii="宋体" w:hAnsi="宋体" w:cs="宋体" w:hint="eastAsia"/>
                <w:szCs w:val="21"/>
              </w:rPr>
              <w:t>截止时间：参选文件递交截止时间2日前。</w:t>
            </w:r>
          </w:p>
          <w:p w14:paraId="6DFEB9F8" w14:textId="77777777" w:rsidR="00200991" w:rsidRDefault="00000000">
            <w:pPr>
              <w:autoSpaceDE w:val="0"/>
              <w:autoSpaceDN w:val="0"/>
              <w:rPr>
                <w:rFonts w:ascii="宋体" w:hAnsi="宋体" w:cs="宋体"/>
                <w:szCs w:val="21"/>
              </w:rPr>
            </w:pPr>
            <w:r>
              <w:rPr>
                <w:rFonts w:ascii="宋体" w:hAnsi="宋体" w:cs="宋体" w:hint="eastAsia"/>
                <w:szCs w:val="21"/>
              </w:rPr>
              <w:t>发出澄清或者修改的方式：书面方式。</w:t>
            </w:r>
          </w:p>
        </w:tc>
      </w:tr>
      <w:tr w:rsidR="00200991" w14:paraId="2FC94487" w14:textId="77777777">
        <w:trPr>
          <w:trHeight w:val="600"/>
        </w:trPr>
        <w:tc>
          <w:tcPr>
            <w:tcW w:w="840" w:type="dxa"/>
            <w:vAlign w:val="center"/>
          </w:tcPr>
          <w:p w14:paraId="60138483" w14:textId="77777777" w:rsidR="00200991" w:rsidRDefault="00000000">
            <w:pPr>
              <w:autoSpaceDE w:val="0"/>
              <w:autoSpaceDN w:val="0"/>
              <w:jc w:val="center"/>
              <w:rPr>
                <w:rFonts w:ascii="宋体" w:hAnsi="宋体" w:cs="宋体"/>
                <w:szCs w:val="21"/>
              </w:rPr>
            </w:pPr>
            <w:r>
              <w:rPr>
                <w:rFonts w:ascii="宋体" w:hAnsi="宋体" w:cs="宋体" w:hint="eastAsia"/>
                <w:szCs w:val="21"/>
              </w:rPr>
              <w:t>2.4.4</w:t>
            </w:r>
          </w:p>
        </w:tc>
        <w:tc>
          <w:tcPr>
            <w:tcW w:w="1854" w:type="dxa"/>
            <w:vAlign w:val="center"/>
          </w:tcPr>
          <w:p w14:paraId="67CF79B1" w14:textId="77777777" w:rsidR="00200991" w:rsidRDefault="00000000">
            <w:pPr>
              <w:autoSpaceDE w:val="0"/>
              <w:autoSpaceDN w:val="0"/>
              <w:rPr>
                <w:rFonts w:ascii="宋体" w:hAnsi="宋体" w:cs="宋体"/>
                <w:szCs w:val="21"/>
              </w:rPr>
            </w:pPr>
            <w:r>
              <w:rPr>
                <w:rFonts w:ascii="宋体" w:hAnsi="宋体" w:cs="宋体" w:hint="eastAsia"/>
                <w:szCs w:val="21"/>
              </w:rPr>
              <w:t>参选人确认收到澄清或者修改的时间和方式</w:t>
            </w:r>
          </w:p>
        </w:tc>
        <w:tc>
          <w:tcPr>
            <w:tcW w:w="5607" w:type="dxa"/>
            <w:vAlign w:val="center"/>
          </w:tcPr>
          <w:p w14:paraId="1D7C6EEB" w14:textId="77777777" w:rsidR="00200991" w:rsidRDefault="00000000">
            <w:pPr>
              <w:autoSpaceDE w:val="0"/>
              <w:autoSpaceDN w:val="0"/>
              <w:rPr>
                <w:rFonts w:ascii="宋体" w:hAnsi="宋体" w:cs="宋体"/>
                <w:szCs w:val="21"/>
              </w:rPr>
            </w:pPr>
            <w:r>
              <w:rPr>
                <w:rFonts w:ascii="宋体" w:hAnsi="宋体" w:cs="宋体" w:hint="eastAsia"/>
                <w:szCs w:val="21"/>
              </w:rPr>
              <w:t>确认收到澄清或者修改的时间：收到澄清函当日内。</w:t>
            </w:r>
          </w:p>
          <w:p w14:paraId="49B7EB43" w14:textId="77777777" w:rsidR="00200991" w:rsidRDefault="00000000">
            <w:pPr>
              <w:autoSpaceDE w:val="0"/>
              <w:autoSpaceDN w:val="0"/>
              <w:rPr>
                <w:rFonts w:ascii="宋体" w:hAnsi="宋体" w:cs="宋体"/>
                <w:szCs w:val="21"/>
              </w:rPr>
            </w:pPr>
            <w:r>
              <w:rPr>
                <w:rFonts w:ascii="宋体" w:hAnsi="宋体" w:cs="宋体" w:hint="eastAsia"/>
                <w:szCs w:val="21"/>
              </w:rPr>
              <w:t>确认收到澄清或者修改的方式：书面方式。</w:t>
            </w:r>
          </w:p>
        </w:tc>
      </w:tr>
      <w:tr w:rsidR="00200991" w14:paraId="07E0C4D1" w14:textId="77777777">
        <w:trPr>
          <w:trHeight w:val="600"/>
        </w:trPr>
        <w:tc>
          <w:tcPr>
            <w:tcW w:w="840" w:type="dxa"/>
            <w:vAlign w:val="center"/>
          </w:tcPr>
          <w:p w14:paraId="5756CB0E" w14:textId="77777777" w:rsidR="00200991" w:rsidRDefault="00000000">
            <w:pPr>
              <w:autoSpaceDE w:val="0"/>
              <w:autoSpaceDN w:val="0"/>
              <w:jc w:val="center"/>
              <w:rPr>
                <w:rFonts w:ascii="宋体" w:hAnsi="宋体" w:cs="宋体"/>
                <w:szCs w:val="21"/>
              </w:rPr>
            </w:pPr>
            <w:r>
              <w:rPr>
                <w:rFonts w:ascii="宋体" w:hAnsi="宋体" w:cs="宋体" w:hint="eastAsia"/>
                <w:szCs w:val="21"/>
              </w:rPr>
              <w:t>3.1</w:t>
            </w:r>
          </w:p>
        </w:tc>
        <w:tc>
          <w:tcPr>
            <w:tcW w:w="1854" w:type="dxa"/>
            <w:vAlign w:val="center"/>
          </w:tcPr>
          <w:p w14:paraId="37B8B406" w14:textId="77777777" w:rsidR="00200991" w:rsidRDefault="00000000">
            <w:pPr>
              <w:autoSpaceDE w:val="0"/>
              <w:autoSpaceDN w:val="0"/>
              <w:rPr>
                <w:rFonts w:ascii="宋体" w:hAnsi="宋体" w:cs="宋体"/>
                <w:szCs w:val="21"/>
              </w:rPr>
            </w:pPr>
            <w:r>
              <w:rPr>
                <w:rFonts w:ascii="宋体" w:hAnsi="宋体" w:cs="宋体" w:hint="eastAsia"/>
                <w:szCs w:val="21"/>
              </w:rPr>
              <w:t>参选文件组成</w:t>
            </w:r>
          </w:p>
        </w:tc>
        <w:tc>
          <w:tcPr>
            <w:tcW w:w="5607" w:type="dxa"/>
            <w:vAlign w:val="center"/>
          </w:tcPr>
          <w:p w14:paraId="43DF1F26" w14:textId="77777777" w:rsidR="00200991" w:rsidRDefault="00000000">
            <w:pPr>
              <w:autoSpaceDE w:val="0"/>
              <w:autoSpaceDN w:val="0"/>
              <w:rPr>
                <w:rFonts w:ascii="宋体" w:hAnsi="宋体" w:cs="宋体"/>
                <w:b/>
                <w:bCs/>
                <w:szCs w:val="21"/>
              </w:rPr>
            </w:pPr>
            <w:r>
              <w:rPr>
                <w:rFonts w:ascii="宋体" w:hAnsi="宋体" w:cs="宋体" w:hint="eastAsia"/>
                <w:szCs w:val="21"/>
              </w:rPr>
              <w:t>参选文件必须按照以下顺序编制</w:t>
            </w:r>
            <w:r>
              <w:rPr>
                <w:rFonts w:ascii="宋体" w:hAnsi="宋体" w:cs="宋体" w:hint="eastAsia"/>
                <w:b/>
                <w:bCs/>
                <w:szCs w:val="21"/>
              </w:rPr>
              <w:t>（本条款十分重要，请遵照办理）：</w:t>
            </w:r>
          </w:p>
          <w:p w14:paraId="61BACDE5" w14:textId="77777777" w:rsidR="00200991" w:rsidRDefault="00000000">
            <w:pPr>
              <w:rPr>
                <w:rFonts w:ascii="宋体" w:hAnsi="宋体"/>
                <w:b/>
                <w:szCs w:val="21"/>
              </w:rPr>
            </w:pPr>
            <w:r>
              <w:rPr>
                <w:rFonts w:ascii="宋体" w:hAnsi="宋体" w:hint="eastAsia"/>
                <w:b/>
                <w:szCs w:val="21"/>
              </w:rPr>
              <w:t>3.1.1商务参选文件，详见第六章“参选文件格式”；</w:t>
            </w:r>
          </w:p>
          <w:p w14:paraId="5679A2E8" w14:textId="77777777" w:rsidR="00200991" w:rsidRDefault="00000000">
            <w:pPr>
              <w:rPr>
                <w:rFonts w:ascii="宋体" w:hAnsi="宋体"/>
                <w:b/>
                <w:szCs w:val="21"/>
              </w:rPr>
            </w:pPr>
            <w:r>
              <w:rPr>
                <w:rFonts w:ascii="宋体" w:hAnsi="宋体" w:hint="eastAsia"/>
                <w:b/>
                <w:szCs w:val="21"/>
              </w:rPr>
              <w:t>3.1.2技术参选文件，详见第六章“参选文件格式”；</w:t>
            </w:r>
          </w:p>
          <w:p w14:paraId="136B7A85" w14:textId="77777777" w:rsidR="00200991" w:rsidRDefault="00000000">
            <w:pPr>
              <w:rPr>
                <w:rFonts w:ascii="宋体" w:hAnsi="宋体"/>
                <w:b/>
                <w:szCs w:val="21"/>
              </w:rPr>
            </w:pPr>
            <w:r>
              <w:rPr>
                <w:rFonts w:ascii="宋体" w:hAnsi="宋体" w:hint="eastAsia"/>
                <w:b/>
                <w:szCs w:val="21"/>
              </w:rPr>
              <w:t>3.1.3报价文件，详见第六章“参选文件格式”；</w:t>
            </w:r>
          </w:p>
          <w:p w14:paraId="1D480ACC" w14:textId="77777777" w:rsidR="00200991" w:rsidRDefault="00000000">
            <w:pPr>
              <w:rPr>
                <w:rFonts w:ascii="宋体" w:hAnsi="宋体"/>
                <w:b/>
                <w:szCs w:val="21"/>
              </w:rPr>
            </w:pPr>
            <w:r>
              <w:rPr>
                <w:rFonts w:ascii="宋体" w:hAnsi="宋体" w:hint="eastAsia"/>
                <w:b/>
                <w:szCs w:val="21"/>
              </w:rPr>
              <w:t>3.1.4电子版参选文件</w:t>
            </w:r>
          </w:p>
          <w:p w14:paraId="6FD2FCB6" w14:textId="77777777" w:rsidR="00200991" w:rsidRDefault="00000000">
            <w:pPr>
              <w:ind w:leftChars="7" w:left="15" w:firstLine="426"/>
              <w:rPr>
                <w:rFonts w:ascii="宋体" w:hAnsi="宋体"/>
                <w:b/>
                <w:szCs w:val="21"/>
              </w:rPr>
            </w:pPr>
            <w:r>
              <w:rPr>
                <w:rFonts w:ascii="宋体" w:hAnsi="宋体" w:hint="eastAsia"/>
                <w:szCs w:val="21"/>
              </w:rPr>
              <w:t>需提交上述所有文件的</w:t>
            </w:r>
            <w:r>
              <w:rPr>
                <w:rFonts w:ascii="宋体" w:hAnsi="宋体" w:hint="eastAsia"/>
                <w:b/>
                <w:szCs w:val="21"/>
              </w:rPr>
              <w:t>签字盖章后的扫描文件</w:t>
            </w:r>
            <w:r>
              <w:rPr>
                <w:rFonts w:ascii="宋体" w:hAnsi="宋体" w:hint="eastAsia"/>
                <w:szCs w:val="21"/>
              </w:rPr>
              <w:t>。所有电子文档均应为</w:t>
            </w:r>
            <w:r>
              <w:rPr>
                <w:rFonts w:ascii="宋体" w:hAnsi="宋体" w:hint="eastAsia"/>
                <w:szCs w:val="21"/>
                <w:highlight w:val="yellow"/>
              </w:rPr>
              <w:t>P</w:t>
            </w:r>
            <w:r>
              <w:rPr>
                <w:rFonts w:ascii="宋体" w:hAnsi="宋体"/>
                <w:szCs w:val="21"/>
                <w:highlight w:val="yellow"/>
              </w:rPr>
              <w:t>DF</w:t>
            </w:r>
            <w:r>
              <w:rPr>
                <w:rFonts w:ascii="宋体" w:hAnsi="宋体" w:hint="eastAsia"/>
                <w:szCs w:val="21"/>
                <w:highlight w:val="yellow"/>
              </w:rPr>
              <w:t>格式</w:t>
            </w:r>
            <w:r>
              <w:rPr>
                <w:rFonts w:ascii="宋体" w:hAnsi="宋体" w:hint="eastAsia"/>
                <w:szCs w:val="21"/>
              </w:rPr>
              <w:t>，文件应不做压缩处理、不留密码。</w:t>
            </w:r>
          </w:p>
          <w:p w14:paraId="0C35D2B3" w14:textId="77777777" w:rsidR="00200991" w:rsidRDefault="00000000">
            <w:pPr>
              <w:rPr>
                <w:rFonts w:ascii="宋体" w:hAnsi="宋体" w:cs="宋体"/>
                <w:szCs w:val="21"/>
              </w:rPr>
            </w:pPr>
            <w:r>
              <w:rPr>
                <w:rFonts w:ascii="宋体" w:hAnsi="宋体" w:hint="eastAsia"/>
                <w:b/>
                <w:szCs w:val="21"/>
              </w:rPr>
              <w:t>3.1.5样品（如有）：见第一章比选公告要求。</w:t>
            </w:r>
          </w:p>
        </w:tc>
      </w:tr>
      <w:tr w:rsidR="00200991" w14:paraId="0BABB6FD" w14:textId="77777777">
        <w:trPr>
          <w:trHeight w:val="600"/>
        </w:trPr>
        <w:tc>
          <w:tcPr>
            <w:tcW w:w="840" w:type="dxa"/>
            <w:vAlign w:val="center"/>
          </w:tcPr>
          <w:p w14:paraId="54EB4AB6" w14:textId="77777777" w:rsidR="00200991" w:rsidRDefault="00000000">
            <w:pPr>
              <w:autoSpaceDE w:val="0"/>
              <w:autoSpaceDN w:val="0"/>
              <w:jc w:val="center"/>
              <w:rPr>
                <w:rFonts w:ascii="宋体" w:hAnsi="宋体" w:cs="宋体"/>
                <w:szCs w:val="21"/>
              </w:rPr>
            </w:pPr>
            <w:r>
              <w:rPr>
                <w:rFonts w:ascii="宋体" w:hAnsi="宋体" w:cs="宋体" w:hint="eastAsia"/>
                <w:szCs w:val="21"/>
              </w:rPr>
              <w:t>3.2.2</w:t>
            </w:r>
          </w:p>
        </w:tc>
        <w:tc>
          <w:tcPr>
            <w:tcW w:w="1854" w:type="dxa"/>
            <w:vAlign w:val="center"/>
          </w:tcPr>
          <w:p w14:paraId="619DF837" w14:textId="77777777" w:rsidR="00200991" w:rsidRDefault="00000000">
            <w:pPr>
              <w:autoSpaceDE w:val="0"/>
              <w:autoSpaceDN w:val="0"/>
              <w:rPr>
                <w:rFonts w:ascii="宋体" w:hAnsi="宋体" w:cs="宋体"/>
                <w:szCs w:val="21"/>
              </w:rPr>
            </w:pPr>
            <w:r>
              <w:rPr>
                <w:rFonts w:ascii="宋体" w:hAnsi="宋体" w:cs="宋体" w:hint="eastAsia"/>
                <w:szCs w:val="21"/>
              </w:rPr>
              <w:t>参选文件应答和编写</w:t>
            </w:r>
          </w:p>
        </w:tc>
        <w:tc>
          <w:tcPr>
            <w:tcW w:w="5607" w:type="dxa"/>
            <w:vAlign w:val="center"/>
          </w:tcPr>
          <w:p w14:paraId="0448367E" w14:textId="77777777" w:rsidR="00200991" w:rsidRDefault="00000000">
            <w:pPr>
              <w:autoSpaceDE w:val="0"/>
              <w:autoSpaceDN w:val="0"/>
              <w:rPr>
                <w:rFonts w:ascii="宋体" w:hAnsi="宋体" w:cs="宋体"/>
                <w:szCs w:val="21"/>
              </w:rPr>
            </w:pPr>
            <w:r>
              <w:rPr>
                <w:rFonts w:ascii="宋体" w:hAnsi="宋体" w:cs="宋体" w:hint="eastAsia"/>
                <w:szCs w:val="21"/>
              </w:rPr>
              <w:t>本条款增加以下规定：</w:t>
            </w:r>
          </w:p>
          <w:p w14:paraId="615F3173" w14:textId="77777777" w:rsidR="00200991" w:rsidRDefault="00000000">
            <w:pPr>
              <w:autoSpaceDE w:val="0"/>
              <w:autoSpaceDN w:val="0"/>
              <w:rPr>
                <w:rFonts w:ascii="宋体" w:hAnsi="宋体"/>
                <w:szCs w:val="21"/>
              </w:rPr>
            </w:pPr>
            <w:r>
              <w:rPr>
                <w:rFonts w:ascii="宋体" w:hAnsi="宋体" w:hint="eastAsia"/>
                <w:szCs w:val="21"/>
              </w:rPr>
              <w:t>参选文件应答和编写的具体要求如下：</w:t>
            </w:r>
          </w:p>
          <w:p w14:paraId="1BF8F307" w14:textId="77777777" w:rsidR="00200991" w:rsidRDefault="00000000">
            <w:pPr>
              <w:autoSpaceDE w:val="0"/>
              <w:autoSpaceDN w:val="0"/>
              <w:rPr>
                <w:rFonts w:ascii="宋体" w:hAnsi="宋体" w:cs="宋体"/>
                <w:szCs w:val="21"/>
              </w:rPr>
            </w:pPr>
            <w:r>
              <w:rPr>
                <w:rFonts w:ascii="宋体" w:hAnsi="宋体" w:cs="宋体" w:hint="eastAsia"/>
                <w:szCs w:val="21"/>
              </w:rPr>
              <w:t>参选人对比选文件中的“商务规范书”、“技术规范书”中的内容进行</w:t>
            </w:r>
            <w:r>
              <w:rPr>
                <w:rFonts w:ascii="宋体" w:hAnsi="宋体" w:cs="宋体" w:hint="eastAsia"/>
                <w:b/>
                <w:bCs/>
                <w:szCs w:val="21"/>
                <w:highlight w:val="yellow"/>
              </w:rPr>
              <w:t>点对点应答或提供无偏离的应答偏离表（无偏离二者选其一，有偏离需两项均提供、偏离表只填写偏离项）</w:t>
            </w:r>
            <w:r>
              <w:rPr>
                <w:rFonts w:ascii="宋体" w:hAnsi="宋体" w:cs="宋体" w:hint="eastAsia"/>
                <w:szCs w:val="21"/>
              </w:rPr>
              <w:t>。一般写明“满足”或“不满足”，需要说明的特殊部分，另注明</w:t>
            </w:r>
            <w:r>
              <w:rPr>
                <w:rFonts w:ascii="宋体" w:hAnsi="宋体" w:cs="宋体" w:hint="eastAsia"/>
                <w:szCs w:val="21"/>
              </w:rPr>
              <w:lastRenderedPageBreak/>
              <w:t>在</w:t>
            </w:r>
            <w:r>
              <w:rPr>
                <w:rFonts w:ascii="宋体" w:hAnsi="宋体" w:cs="宋体" w:hint="eastAsia"/>
                <w:szCs w:val="21"/>
                <w:highlight w:val="yellow"/>
              </w:rPr>
              <w:t>附件中</w:t>
            </w:r>
            <w:r>
              <w:rPr>
                <w:rFonts w:ascii="宋体" w:hAnsi="宋体" w:cs="宋体" w:hint="eastAsia"/>
                <w:szCs w:val="21"/>
              </w:rPr>
              <w:t>解释。</w:t>
            </w:r>
          </w:p>
          <w:p w14:paraId="38901CC0" w14:textId="77777777" w:rsidR="00200991" w:rsidRDefault="00000000">
            <w:pPr>
              <w:autoSpaceDE w:val="0"/>
              <w:autoSpaceDN w:val="0"/>
              <w:rPr>
                <w:rFonts w:ascii="宋体" w:hAnsi="宋体" w:cs="宋体"/>
                <w:szCs w:val="21"/>
              </w:rPr>
            </w:pPr>
            <w:r>
              <w:rPr>
                <w:rFonts w:ascii="宋体" w:hAnsi="宋体" w:hint="eastAsia"/>
                <w:szCs w:val="21"/>
              </w:rPr>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r>
              <w:rPr>
                <w:rFonts w:ascii="宋体" w:hAnsi="宋体" w:cs="宋体" w:hint="eastAsia"/>
                <w:szCs w:val="21"/>
              </w:rPr>
              <w:t>。</w:t>
            </w:r>
          </w:p>
        </w:tc>
      </w:tr>
      <w:tr w:rsidR="00200991" w14:paraId="2B84B7F1" w14:textId="77777777">
        <w:trPr>
          <w:trHeight w:val="600"/>
        </w:trPr>
        <w:tc>
          <w:tcPr>
            <w:tcW w:w="840" w:type="dxa"/>
            <w:vAlign w:val="center"/>
          </w:tcPr>
          <w:p w14:paraId="5597B517" w14:textId="77777777" w:rsidR="00200991" w:rsidRDefault="00000000">
            <w:pPr>
              <w:autoSpaceDE w:val="0"/>
              <w:autoSpaceDN w:val="0"/>
              <w:jc w:val="center"/>
              <w:rPr>
                <w:rFonts w:ascii="宋体" w:hAnsi="宋体" w:cs="宋体"/>
                <w:szCs w:val="21"/>
              </w:rPr>
            </w:pPr>
            <w:r>
              <w:rPr>
                <w:rFonts w:ascii="宋体" w:hAnsi="宋体" w:cs="宋体" w:hint="eastAsia"/>
                <w:szCs w:val="21"/>
              </w:rPr>
              <w:lastRenderedPageBreak/>
              <w:t>3.2.4</w:t>
            </w:r>
          </w:p>
        </w:tc>
        <w:tc>
          <w:tcPr>
            <w:tcW w:w="1854" w:type="dxa"/>
            <w:vAlign w:val="center"/>
          </w:tcPr>
          <w:p w14:paraId="380B2180" w14:textId="77777777" w:rsidR="00200991" w:rsidRDefault="00000000">
            <w:pPr>
              <w:autoSpaceDE w:val="0"/>
              <w:autoSpaceDN w:val="0"/>
              <w:rPr>
                <w:rFonts w:ascii="宋体" w:hAnsi="宋体" w:cs="宋体"/>
                <w:szCs w:val="21"/>
              </w:rPr>
            </w:pPr>
            <w:r>
              <w:rPr>
                <w:rFonts w:ascii="宋体" w:hAnsi="宋体" w:cs="宋体" w:hint="eastAsia"/>
                <w:szCs w:val="21"/>
                <w:highlight w:val="yellow"/>
              </w:rPr>
              <w:sym w:font="Wingdings" w:char="F0AB"/>
            </w:r>
            <w:r>
              <w:rPr>
                <w:rFonts w:ascii="宋体" w:hAnsi="宋体" w:cs="宋体" w:hint="eastAsia"/>
                <w:szCs w:val="21"/>
                <w:highlight w:val="yellow"/>
              </w:rPr>
              <w:t>参选文件的盖章或者签字</w:t>
            </w:r>
          </w:p>
        </w:tc>
        <w:tc>
          <w:tcPr>
            <w:tcW w:w="5607" w:type="dxa"/>
            <w:vAlign w:val="center"/>
          </w:tcPr>
          <w:p w14:paraId="1E1105CA" w14:textId="77777777" w:rsidR="00200991" w:rsidRDefault="00000000">
            <w:pPr>
              <w:autoSpaceDE w:val="0"/>
              <w:autoSpaceDN w:val="0"/>
              <w:rPr>
                <w:rFonts w:ascii="宋体" w:hAnsi="宋体" w:cs="宋体"/>
                <w:szCs w:val="21"/>
              </w:rPr>
            </w:pPr>
            <w:r>
              <w:rPr>
                <w:rFonts w:ascii="宋体" w:hAnsi="宋体" w:cs="宋体" w:hint="eastAsia"/>
                <w:szCs w:val="21"/>
              </w:rPr>
              <w:t>本条款增加以下规定：</w:t>
            </w:r>
          </w:p>
          <w:p w14:paraId="0E17EB81" w14:textId="77777777" w:rsidR="00200991" w:rsidRDefault="00000000">
            <w:pPr>
              <w:autoSpaceDE w:val="0"/>
              <w:autoSpaceDN w:val="0"/>
              <w:rPr>
                <w:rFonts w:ascii="宋体" w:hAnsi="宋体" w:cs="宋体"/>
                <w:szCs w:val="21"/>
              </w:rPr>
            </w:pPr>
            <w:r>
              <w:rPr>
                <w:rFonts w:ascii="宋体" w:hAnsi="宋体" w:cs="宋体" w:hint="eastAsia"/>
                <w:szCs w:val="21"/>
              </w:rPr>
              <w:t>（1）比选文件第六章“参选文件格式”中有单位名称和法定代表人/负责人或其委托代理人签字落款的参选文件必须逐页加盖单位公章，并由法定代表人/负责人或其委托代理人逐页手签。</w:t>
            </w:r>
          </w:p>
          <w:p w14:paraId="46B27487" w14:textId="77777777" w:rsidR="00200991" w:rsidRDefault="00000000">
            <w:pPr>
              <w:autoSpaceDE w:val="0"/>
              <w:autoSpaceDN w:val="0"/>
              <w:rPr>
                <w:rFonts w:ascii="宋体" w:hAnsi="宋体" w:cs="宋体"/>
                <w:szCs w:val="21"/>
              </w:rPr>
            </w:pPr>
            <w:r>
              <w:rPr>
                <w:rFonts w:ascii="宋体" w:hAnsi="宋体" w:cs="宋体" w:hint="eastAsia"/>
                <w:szCs w:val="21"/>
              </w:rPr>
              <w:t>（2）除上述文件以外的其他参选文件组成部分必须逐页盖章，或加盖骑缝章（骑缝章必须覆盖所有参选文件），或由法定代表人/负责人或其委托代理人逐页手签。</w:t>
            </w:r>
          </w:p>
          <w:p w14:paraId="472D2F84" w14:textId="77777777" w:rsidR="00200991" w:rsidRDefault="00000000">
            <w:pPr>
              <w:autoSpaceDE w:val="0"/>
              <w:autoSpaceDN w:val="0"/>
              <w:rPr>
                <w:rFonts w:ascii="宋体" w:hAnsi="宋体"/>
                <w:szCs w:val="21"/>
              </w:rPr>
            </w:pPr>
            <w:r>
              <w:rPr>
                <w:rFonts w:ascii="宋体" w:hAnsi="宋体" w:cs="宋体" w:hint="eastAsia"/>
                <w:szCs w:val="21"/>
              </w:rPr>
              <w:t>（3）参选文件中所有要求加盖企业公章处，不能以“业务章”、“专用章”、“合同章”等代替；如确需要替代，则必须附公章对“业务章”、“专用章”、“合同章”等具有同等法律效力的授权。</w:t>
            </w:r>
          </w:p>
        </w:tc>
      </w:tr>
      <w:tr w:rsidR="00200991" w14:paraId="69C322D3" w14:textId="77777777">
        <w:trPr>
          <w:trHeight w:val="600"/>
        </w:trPr>
        <w:tc>
          <w:tcPr>
            <w:tcW w:w="840" w:type="dxa"/>
            <w:vAlign w:val="center"/>
          </w:tcPr>
          <w:p w14:paraId="1D915BFD" w14:textId="77777777" w:rsidR="00200991" w:rsidRDefault="00000000">
            <w:pPr>
              <w:autoSpaceDE w:val="0"/>
              <w:autoSpaceDN w:val="0"/>
              <w:jc w:val="center"/>
              <w:rPr>
                <w:rFonts w:ascii="宋体" w:hAnsi="宋体" w:cs="宋体"/>
                <w:szCs w:val="21"/>
              </w:rPr>
            </w:pPr>
            <w:r>
              <w:rPr>
                <w:rFonts w:ascii="宋体" w:hAnsi="宋体" w:cs="宋体" w:hint="eastAsia"/>
                <w:szCs w:val="21"/>
              </w:rPr>
              <w:t>3.3.3</w:t>
            </w:r>
          </w:p>
        </w:tc>
        <w:tc>
          <w:tcPr>
            <w:tcW w:w="1854" w:type="dxa"/>
            <w:vAlign w:val="center"/>
          </w:tcPr>
          <w:p w14:paraId="6C82BEAA" w14:textId="77777777" w:rsidR="00200991" w:rsidRDefault="00000000">
            <w:pPr>
              <w:autoSpaceDE w:val="0"/>
              <w:autoSpaceDN w:val="0"/>
              <w:rPr>
                <w:rFonts w:ascii="宋体" w:hAnsi="宋体" w:cs="宋体"/>
                <w:szCs w:val="21"/>
              </w:rPr>
            </w:pPr>
            <w:r>
              <w:rPr>
                <w:rFonts w:ascii="宋体" w:hAnsi="宋体" w:hint="eastAsia"/>
                <w:szCs w:val="21"/>
              </w:rPr>
              <w:t>最高参选限价或者其计算方法</w:t>
            </w:r>
          </w:p>
        </w:tc>
        <w:tc>
          <w:tcPr>
            <w:tcW w:w="5607" w:type="dxa"/>
            <w:vAlign w:val="center"/>
          </w:tcPr>
          <w:p w14:paraId="6ED98414" w14:textId="77777777" w:rsidR="00200991" w:rsidRDefault="00000000">
            <w:pPr>
              <w:autoSpaceDE w:val="0"/>
              <w:autoSpaceDN w:val="0"/>
              <w:rPr>
                <w:rFonts w:ascii="宋体" w:hAnsi="宋体" w:cs="宋体"/>
                <w:szCs w:val="21"/>
              </w:rPr>
            </w:pPr>
            <w:r>
              <w:rPr>
                <w:rFonts w:ascii="宋体" w:hAnsi="宋体" w:cs="宋体" w:hint="eastAsia"/>
                <w:szCs w:val="21"/>
              </w:rPr>
              <w:t>□不设置最高参选限价</w:t>
            </w:r>
          </w:p>
          <w:p w14:paraId="29ACEB14" w14:textId="77777777" w:rsidR="00200991" w:rsidRDefault="00000000">
            <w:pPr>
              <w:autoSpaceDE w:val="0"/>
              <w:autoSpaceDN w:val="0"/>
              <w:rPr>
                <w:rFonts w:ascii="宋体" w:hAnsi="宋体" w:cs="宋体"/>
                <w:szCs w:val="21"/>
                <w:u w:val="single"/>
              </w:rPr>
            </w:pPr>
            <w:r>
              <w:rPr>
                <w:rFonts w:ascii="宋体" w:hAnsi="宋体" w:cs="宋体" w:hint="eastAsia"/>
                <w:szCs w:val="21"/>
              </w:rPr>
              <w:sym w:font="Wingdings 2" w:char="0052"/>
            </w:r>
            <w:r>
              <w:rPr>
                <w:rFonts w:ascii="宋体" w:hAnsi="宋体" w:cs="宋体" w:hint="eastAsia"/>
                <w:szCs w:val="21"/>
              </w:rPr>
              <w:t>设置最高参选限价，最高参选限价详见</w:t>
            </w:r>
            <w:r>
              <w:rPr>
                <w:rFonts w:ascii="宋体" w:hAnsi="宋体" w:hint="eastAsia"/>
                <w:szCs w:val="21"/>
              </w:rPr>
              <w:t>第一章【比选公告】“1.项目概况与采购内容”1.</w:t>
            </w:r>
            <w:r>
              <w:rPr>
                <w:rFonts w:ascii="宋体" w:hAnsi="宋体"/>
                <w:szCs w:val="21"/>
              </w:rPr>
              <w:t>6</w:t>
            </w:r>
            <w:r>
              <w:rPr>
                <w:rFonts w:ascii="宋体" w:hAnsi="宋体" w:hint="eastAsia"/>
                <w:szCs w:val="21"/>
              </w:rPr>
              <w:t>条款。</w:t>
            </w:r>
          </w:p>
        </w:tc>
      </w:tr>
      <w:tr w:rsidR="00200991" w14:paraId="3FC79738" w14:textId="77777777">
        <w:trPr>
          <w:trHeight w:val="600"/>
        </w:trPr>
        <w:tc>
          <w:tcPr>
            <w:tcW w:w="840" w:type="dxa"/>
            <w:vAlign w:val="center"/>
          </w:tcPr>
          <w:p w14:paraId="7E1BDA35" w14:textId="77777777" w:rsidR="00200991" w:rsidRDefault="00000000">
            <w:pPr>
              <w:autoSpaceDE w:val="0"/>
              <w:autoSpaceDN w:val="0"/>
              <w:jc w:val="center"/>
              <w:rPr>
                <w:rFonts w:ascii="宋体" w:hAnsi="宋体" w:cs="宋体"/>
                <w:szCs w:val="21"/>
              </w:rPr>
            </w:pPr>
            <w:r>
              <w:rPr>
                <w:rFonts w:ascii="宋体" w:hAnsi="宋体" w:cs="宋体" w:hint="eastAsia"/>
                <w:szCs w:val="21"/>
              </w:rPr>
              <w:t>3.3.5</w:t>
            </w:r>
          </w:p>
        </w:tc>
        <w:tc>
          <w:tcPr>
            <w:tcW w:w="1854" w:type="dxa"/>
            <w:vAlign w:val="center"/>
          </w:tcPr>
          <w:p w14:paraId="0D8F1021" w14:textId="77777777" w:rsidR="00200991" w:rsidRDefault="00000000">
            <w:pPr>
              <w:autoSpaceDE w:val="0"/>
              <w:autoSpaceDN w:val="0"/>
              <w:rPr>
                <w:rFonts w:ascii="宋体" w:hAnsi="宋体" w:cs="宋体"/>
                <w:szCs w:val="21"/>
              </w:rPr>
            </w:pPr>
            <w:r>
              <w:rPr>
                <w:rFonts w:ascii="宋体" w:hAnsi="宋体" w:cs="宋体" w:hint="eastAsia"/>
                <w:szCs w:val="21"/>
              </w:rPr>
              <w:t>参选报价</w:t>
            </w:r>
            <w:r>
              <w:rPr>
                <w:rFonts w:ascii="宋体" w:hAnsi="宋体" w:hint="eastAsia"/>
                <w:szCs w:val="21"/>
              </w:rPr>
              <w:t>优惠条件</w:t>
            </w:r>
          </w:p>
        </w:tc>
        <w:tc>
          <w:tcPr>
            <w:tcW w:w="5607" w:type="dxa"/>
            <w:vAlign w:val="center"/>
          </w:tcPr>
          <w:p w14:paraId="446A729E" w14:textId="77777777" w:rsidR="00200991" w:rsidRDefault="00000000">
            <w:pPr>
              <w:autoSpaceDE w:val="0"/>
              <w:autoSpaceDN w:val="0"/>
              <w:rPr>
                <w:rFonts w:ascii="宋体" w:hAnsi="宋体" w:cs="宋体"/>
                <w:szCs w:val="21"/>
              </w:rPr>
            </w:pPr>
            <w:r>
              <w:rPr>
                <w:rFonts w:ascii="宋体" w:hAnsi="宋体" w:cs="宋体" w:hint="eastAsia"/>
                <w:szCs w:val="21"/>
              </w:rPr>
              <w:t>□报优惠价</w:t>
            </w:r>
          </w:p>
          <w:p w14:paraId="42BBECD1"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不接受报优惠价</w:t>
            </w:r>
          </w:p>
          <w:p w14:paraId="3E78EA76" w14:textId="77777777" w:rsidR="00200991" w:rsidRDefault="00000000">
            <w:pPr>
              <w:autoSpaceDE w:val="0"/>
              <w:autoSpaceDN w:val="0"/>
              <w:rPr>
                <w:rFonts w:ascii="宋体" w:hAnsi="宋体" w:cs="宋体"/>
                <w:szCs w:val="21"/>
                <w:u w:val="single"/>
              </w:rPr>
            </w:pPr>
            <w:r>
              <w:rPr>
                <w:rFonts w:ascii="宋体" w:hAnsi="宋体" w:cs="宋体" w:hint="eastAsia"/>
                <w:szCs w:val="21"/>
              </w:rPr>
              <w:t>□报优惠价的其他方式：</w:t>
            </w:r>
          </w:p>
        </w:tc>
      </w:tr>
      <w:tr w:rsidR="00200991" w14:paraId="7717DE16" w14:textId="77777777">
        <w:trPr>
          <w:trHeight w:val="600"/>
        </w:trPr>
        <w:tc>
          <w:tcPr>
            <w:tcW w:w="840" w:type="dxa"/>
            <w:vAlign w:val="center"/>
          </w:tcPr>
          <w:p w14:paraId="67011DD4" w14:textId="77777777" w:rsidR="00200991" w:rsidRDefault="00000000">
            <w:pPr>
              <w:autoSpaceDE w:val="0"/>
              <w:autoSpaceDN w:val="0"/>
              <w:jc w:val="center"/>
              <w:rPr>
                <w:rFonts w:ascii="宋体" w:hAnsi="宋体" w:cs="宋体"/>
                <w:szCs w:val="21"/>
              </w:rPr>
            </w:pPr>
            <w:r>
              <w:rPr>
                <w:rFonts w:ascii="宋体" w:hAnsi="宋体" w:cs="宋体" w:hint="eastAsia"/>
                <w:szCs w:val="21"/>
              </w:rPr>
              <w:t>3.3.6</w:t>
            </w:r>
          </w:p>
        </w:tc>
        <w:tc>
          <w:tcPr>
            <w:tcW w:w="1854" w:type="dxa"/>
            <w:vAlign w:val="center"/>
          </w:tcPr>
          <w:p w14:paraId="30E229BB" w14:textId="77777777" w:rsidR="00200991" w:rsidRDefault="00000000">
            <w:pPr>
              <w:autoSpaceDE w:val="0"/>
              <w:autoSpaceDN w:val="0"/>
              <w:rPr>
                <w:rFonts w:ascii="宋体" w:hAnsi="宋体" w:cs="宋体"/>
                <w:szCs w:val="21"/>
              </w:rPr>
            </w:pPr>
            <w:r>
              <w:rPr>
                <w:rFonts w:ascii="宋体" w:hAnsi="宋体" w:cs="宋体" w:hint="eastAsia"/>
                <w:szCs w:val="21"/>
              </w:rPr>
              <w:t>参选报价具体要求</w:t>
            </w:r>
          </w:p>
        </w:tc>
        <w:tc>
          <w:tcPr>
            <w:tcW w:w="5607" w:type="dxa"/>
            <w:vAlign w:val="center"/>
          </w:tcPr>
          <w:p w14:paraId="6F67AAFF" w14:textId="77777777" w:rsidR="00200991" w:rsidRDefault="00000000">
            <w:pPr>
              <w:autoSpaceDE w:val="0"/>
              <w:autoSpaceDN w:val="0"/>
              <w:rPr>
                <w:rFonts w:ascii="宋体" w:hAnsi="宋体"/>
                <w:szCs w:val="21"/>
              </w:rPr>
            </w:pPr>
            <w:r>
              <w:rPr>
                <w:rFonts w:ascii="宋体" w:hAnsi="宋体" w:cs="宋体" w:hint="eastAsia"/>
                <w:szCs w:val="21"/>
              </w:rPr>
              <w:t>本条款增加以下规定：</w:t>
            </w:r>
            <w:r>
              <w:rPr>
                <w:rFonts w:ascii="宋体" w:hAnsi="宋体" w:hint="eastAsia"/>
                <w:szCs w:val="21"/>
              </w:rPr>
              <w:t>/</w:t>
            </w:r>
          </w:p>
        </w:tc>
      </w:tr>
      <w:tr w:rsidR="00200991" w14:paraId="64F7AACA" w14:textId="77777777">
        <w:trPr>
          <w:trHeight w:val="600"/>
        </w:trPr>
        <w:tc>
          <w:tcPr>
            <w:tcW w:w="840" w:type="dxa"/>
            <w:vAlign w:val="center"/>
          </w:tcPr>
          <w:p w14:paraId="69AFF018" w14:textId="77777777" w:rsidR="00200991" w:rsidRDefault="00000000">
            <w:pPr>
              <w:autoSpaceDE w:val="0"/>
              <w:autoSpaceDN w:val="0"/>
              <w:jc w:val="center"/>
              <w:rPr>
                <w:rFonts w:ascii="宋体" w:hAnsi="宋体" w:cs="宋体"/>
                <w:szCs w:val="21"/>
              </w:rPr>
            </w:pPr>
            <w:r>
              <w:rPr>
                <w:rFonts w:ascii="宋体" w:hAnsi="宋体" w:cs="宋体" w:hint="eastAsia"/>
                <w:szCs w:val="21"/>
              </w:rPr>
              <w:t>3.4.1</w:t>
            </w:r>
          </w:p>
        </w:tc>
        <w:tc>
          <w:tcPr>
            <w:tcW w:w="1854" w:type="dxa"/>
            <w:vAlign w:val="center"/>
          </w:tcPr>
          <w:p w14:paraId="1D9ABD89" w14:textId="77777777" w:rsidR="00200991" w:rsidRDefault="00000000">
            <w:pPr>
              <w:autoSpaceDE w:val="0"/>
              <w:autoSpaceDN w:val="0"/>
              <w:rPr>
                <w:rFonts w:ascii="宋体" w:hAnsi="宋体" w:cs="宋体"/>
                <w:szCs w:val="21"/>
              </w:rPr>
            </w:pPr>
            <w:r>
              <w:rPr>
                <w:rFonts w:ascii="宋体" w:hAnsi="宋体" w:cs="宋体" w:hint="eastAsia"/>
                <w:szCs w:val="21"/>
              </w:rPr>
              <w:t>参选有效期</w:t>
            </w:r>
          </w:p>
        </w:tc>
        <w:tc>
          <w:tcPr>
            <w:tcW w:w="5607" w:type="dxa"/>
            <w:vAlign w:val="center"/>
          </w:tcPr>
          <w:p w14:paraId="5465EB10" w14:textId="77777777" w:rsidR="00200991" w:rsidRDefault="00000000">
            <w:pPr>
              <w:autoSpaceDE w:val="0"/>
              <w:autoSpaceDN w:val="0"/>
              <w:rPr>
                <w:rFonts w:ascii="宋体" w:hAnsi="宋体" w:cs="宋体"/>
                <w:szCs w:val="21"/>
              </w:rPr>
            </w:pPr>
            <w:r>
              <w:rPr>
                <w:rFonts w:ascii="宋体" w:hAnsi="宋体" w:cs="宋体" w:hint="eastAsia"/>
                <w:szCs w:val="21"/>
              </w:rPr>
              <w:t>参选有效期：120天。</w:t>
            </w:r>
          </w:p>
        </w:tc>
      </w:tr>
      <w:tr w:rsidR="00200991" w14:paraId="3C54D087" w14:textId="77777777">
        <w:trPr>
          <w:trHeight w:val="600"/>
        </w:trPr>
        <w:tc>
          <w:tcPr>
            <w:tcW w:w="840" w:type="dxa"/>
            <w:vAlign w:val="center"/>
          </w:tcPr>
          <w:p w14:paraId="0C5FE964" w14:textId="77777777" w:rsidR="00200991" w:rsidRDefault="00000000">
            <w:pPr>
              <w:autoSpaceDE w:val="0"/>
              <w:autoSpaceDN w:val="0"/>
              <w:jc w:val="center"/>
              <w:rPr>
                <w:rFonts w:ascii="宋体" w:hAnsi="宋体" w:cs="宋体"/>
                <w:szCs w:val="21"/>
              </w:rPr>
            </w:pPr>
            <w:r>
              <w:rPr>
                <w:rFonts w:ascii="宋体" w:hAnsi="宋体" w:cs="宋体" w:hint="eastAsia"/>
                <w:szCs w:val="21"/>
              </w:rPr>
              <w:t>3.5.1</w:t>
            </w:r>
          </w:p>
        </w:tc>
        <w:tc>
          <w:tcPr>
            <w:tcW w:w="1854" w:type="dxa"/>
            <w:vAlign w:val="center"/>
          </w:tcPr>
          <w:p w14:paraId="56896B48" w14:textId="77777777" w:rsidR="00200991" w:rsidRDefault="00000000">
            <w:pPr>
              <w:autoSpaceDE w:val="0"/>
              <w:autoSpaceDN w:val="0"/>
              <w:rPr>
                <w:rFonts w:ascii="宋体" w:hAnsi="宋体" w:cs="宋体"/>
                <w:szCs w:val="21"/>
              </w:rPr>
            </w:pPr>
            <w:r>
              <w:rPr>
                <w:rFonts w:ascii="宋体" w:hAnsi="宋体" w:cs="宋体" w:hint="eastAsia"/>
                <w:szCs w:val="21"/>
              </w:rPr>
              <w:t>参选保证金提交要求和金额</w:t>
            </w:r>
          </w:p>
        </w:tc>
        <w:tc>
          <w:tcPr>
            <w:tcW w:w="5607" w:type="dxa"/>
            <w:vAlign w:val="center"/>
          </w:tcPr>
          <w:p w14:paraId="70E58DB5" w14:textId="659E9482" w:rsidR="00200991" w:rsidRDefault="00000000">
            <w:pPr>
              <w:autoSpaceDE w:val="0"/>
              <w:autoSpaceDN w:val="0"/>
              <w:jc w:val="left"/>
              <w:rPr>
                <w:rFonts w:ascii="宋体" w:hAnsi="宋体" w:cs="宋体"/>
                <w:b/>
                <w:szCs w:val="21"/>
              </w:rPr>
            </w:pPr>
            <w:r>
              <w:rPr>
                <w:rFonts w:ascii="宋体" w:hAnsi="宋体" w:cs="宋体" w:hint="eastAsia"/>
                <w:szCs w:val="21"/>
              </w:rPr>
              <w:sym w:font="Wingdings 2" w:char="0052"/>
            </w:r>
            <w:r w:rsidRPr="00970237">
              <w:rPr>
                <w:rFonts w:ascii="宋体" w:hAnsi="宋体" w:cs="宋体" w:hint="eastAsia"/>
                <w:szCs w:val="21"/>
                <w:highlight w:val="yellow"/>
              </w:rPr>
              <w:t>要求提交参选保证金，参选保证金金额：</w:t>
            </w:r>
            <w:r w:rsidR="00847A96" w:rsidRPr="00970237">
              <w:rPr>
                <w:rFonts w:ascii="宋体" w:hAnsi="宋体"/>
                <w:b/>
                <w:szCs w:val="21"/>
                <w:highlight w:val="yellow"/>
                <w:u w:val="single"/>
              </w:rPr>
              <w:t>9</w:t>
            </w:r>
            <w:r w:rsidRPr="00970237">
              <w:rPr>
                <w:rFonts w:ascii="宋体" w:hAnsi="宋体"/>
                <w:b/>
                <w:szCs w:val="21"/>
                <w:highlight w:val="yellow"/>
                <w:u w:val="single"/>
              </w:rPr>
              <w:t>800</w:t>
            </w:r>
            <w:r w:rsidRPr="00970237">
              <w:rPr>
                <w:rFonts w:ascii="宋体" w:hAnsi="宋体" w:hint="eastAsia"/>
                <w:b/>
                <w:szCs w:val="21"/>
                <w:highlight w:val="yellow"/>
                <w:u w:val="single"/>
              </w:rPr>
              <w:t>元</w:t>
            </w:r>
          </w:p>
          <w:p w14:paraId="317A4FD1" w14:textId="77777777" w:rsidR="00200991" w:rsidRDefault="00000000">
            <w:pPr>
              <w:autoSpaceDE w:val="0"/>
              <w:autoSpaceDN w:val="0"/>
              <w:jc w:val="left"/>
              <w:rPr>
                <w:rFonts w:ascii="宋体" w:hAnsi="宋体" w:cs="宋体"/>
                <w:szCs w:val="21"/>
              </w:rPr>
            </w:pPr>
            <w:r>
              <w:rPr>
                <w:rFonts w:ascii="宋体" w:hAnsi="宋体" w:cs="宋体" w:hint="eastAsia"/>
                <w:szCs w:val="21"/>
              </w:rPr>
              <w:t>□无需提供参选保证金</w:t>
            </w:r>
          </w:p>
        </w:tc>
      </w:tr>
      <w:tr w:rsidR="00200991" w14:paraId="0E02982C" w14:textId="77777777">
        <w:trPr>
          <w:trHeight w:val="600"/>
        </w:trPr>
        <w:tc>
          <w:tcPr>
            <w:tcW w:w="840" w:type="dxa"/>
            <w:vAlign w:val="center"/>
          </w:tcPr>
          <w:p w14:paraId="1CD0AF73" w14:textId="77777777" w:rsidR="00200991" w:rsidRDefault="00000000">
            <w:pPr>
              <w:autoSpaceDE w:val="0"/>
              <w:autoSpaceDN w:val="0"/>
              <w:jc w:val="center"/>
              <w:rPr>
                <w:rFonts w:ascii="宋体" w:hAnsi="宋体" w:cs="宋体"/>
                <w:szCs w:val="21"/>
              </w:rPr>
            </w:pPr>
            <w:r>
              <w:rPr>
                <w:rFonts w:ascii="宋体" w:hAnsi="宋体" w:cs="宋体" w:hint="eastAsia"/>
                <w:szCs w:val="21"/>
              </w:rPr>
              <w:t>3.5</w:t>
            </w:r>
            <w:r>
              <w:rPr>
                <w:rFonts w:ascii="宋体" w:hAnsi="宋体" w:cs="宋体"/>
                <w:szCs w:val="21"/>
              </w:rPr>
              <w:t>.</w:t>
            </w:r>
            <w:r>
              <w:rPr>
                <w:rFonts w:ascii="宋体" w:hAnsi="宋体" w:cs="宋体" w:hint="eastAsia"/>
                <w:szCs w:val="21"/>
              </w:rPr>
              <w:t>2</w:t>
            </w:r>
          </w:p>
        </w:tc>
        <w:tc>
          <w:tcPr>
            <w:tcW w:w="1854" w:type="dxa"/>
            <w:vAlign w:val="center"/>
          </w:tcPr>
          <w:p w14:paraId="0CE7918B" w14:textId="77777777" w:rsidR="00200991" w:rsidRDefault="00000000">
            <w:pPr>
              <w:autoSpaceDE w:val="0"/>
              <w:autoSpaceDN w:val="0"/>
              <w:rPr>
                <w:rFonts w:ascii="宋体" w:hAnsi="宋体" w:cs="宋体"/>
                <w:szCs w:val="21"/>
              </w:rPr>
            </w:pPr>
            <w:r>
              <w:rPr>
                <w:rFonts w:ascii="宋体" w:hAnsi="宋体" w:cs="宋体" w:hint="eastAsia"/>
                <w:szCs w:val="21"/>
              </w:rPr>
              <w:t>参选保证金形式</w:t>
            </w:r>
          </w:p>
        </w:tc>
        <w:tc>
          <w:tcPr>
            <w:tcW w:w="5607" w:type="dxa"/>
            <w:vAlign w:val="center"/>
          </w:tcPr>
          <w:p w14:paraId="2AC72EE7" w14:textId="77777777" w:rsidR="00200991" w:rsidRDefault="00000000">
            <w:pPr>
              <w:autoSpaceDE w:val="0"/>
              <w:autoSpaceDN w:val="0"/>
              <w:rPr>
                <w:rFonts w:ascii="宋体" w:hAnsi="宋体"/>
                <w:szCs w:val="21"/>
              </w:rPr>
            </w:pPr>
            <w:r>
              <w:rPr>
                <w:rFonts w:ascii="宋体" w:hAnsi="宋体" w:hint="eastAsia"/>
                <w:szCs w:val="21"/>
              </w:rPr>
              <w:t>参选保证金形式：（银行转账/电汇/银行汇票/银行支票/银行保函）</w:t>
            </w:r>
          </w:p>
          <w:p w14:paraId="365F309B" w14:textId="77777777" w:rsidR="00200991" w:rsidRDefault="00000000">
            <w:pPr>
              <w:autoSpaceDE w:val="0"/>
              <w:autoSpaceDN w:val="0"/>
              <w:jc w:val="left"/>
              <w:rPr>
                <w:rFonts w:ascii="宋体" w:hAnsi="宋体"/>
                <w:szCs w:val="21"/>
              </w:rPr>
            </w:pPr>
            <w:r>
              <w:rPr>
                <w:rFonts w:ascii="宋体" w:hAnsi="宋体" w:hint="eastAsia"/>
                <w:szCs w:val="21"/>
              </w:rPr>
              <w:t>以公对公形式转款，参选保证金有效期与参选有效期一致，参选保证金的受益人为“中通服创发科技有限责任公司”。</w:t>
            </w:r>
          </w:p>
          <w:p w14:paraId="7CD8783B" w14:textId="77777777" w:rsidR="00200991" w:rsidRDefault="00000000">
            <w:pPr>
              <w:autoSpaceDE w:val="0"/>
              <w:autoSpaceDN w:val="0"/>
              <w:jc w:val="left"/>
              <w:rPr>
                <w:rFonts w:ascii="宋体" w:hAnsi="宋体"/>
                <w:szCs w:val="21"/>
              </w:rPr>
            </w:pPr>
            <w:r>
              <w:rPr>
                <w:rFonts w:ascii="宋体" w:hAnsi="宋体" w:hint="eastAsia"/>
                <w:szCs w:val="21"/>
              </w:rPr>
              <w:t>参选保证金收款账号信息见比选公告第8条联系方式。</w:t>
            </w:r>
          </w:p>
          <w:p w14:paraId="17896C0B" w14:textId="77777777" w:rsidR="00200991" w:rsidRDefault="00000000">
            <w:pPr>
              <w:autoSpaceDE w:val="0"/>
              <w:autoSpaceDN w:val="0"/>
              <w:rPr>
                <w:rFonts w:ascii="宋体" w:hAnsi="宋体"/>
                <w:b/>
                <w:bCs/>
                <w:szCs w:val="21"/>
              </w:rPr>
            </w:pPr>
            <w:r>
              <w:rPr>
                <w:rFonts w:ascii="宋体" w:hAnsi="宋体" w:hint="eastAsia"/>
                <w:b/>
                <w:bCs/>
                <w:szCs w:val="21"/>
              </w:rPr>
              <w:t>注：</w:t>
            </w:r>
            <w:r>
              <w:rPr>
                <w:rFonts w:ascii="宋体" w:hAnsi="宋体" w:hint="eastAsia"/>
                <w:szCs w:val="21"/>
              </w:rPr>
              <w:t>请各参选人注意银行转账的时间差及时交纳参选保证金，在参选文件递交截止时间之前未收到参选人足额的参选保证金，比选人将视为该参选人未按时交纳本项目参选保证金，将视为无效参选文件，参选保证金以银行</w:t>
            </w:r>
            <w:r>
              <w:rPr>
                <w:rFonts w:ascii="宋体" w:hAnsi="宋体" w:hint="eastAsia"/>
                <w:b/>
                <w:bCs/>
                <w:szCs w:val="21"/>
              </w:rPr>
              <w:t>到账时间</w:t>
            </w:r>
            <w:r>
              <w:rPr>
                <w:rFonts w:ascii="宋体" w:hAnsi="宋体" w:hint="eastAsia"/>
                <w:szCs w:val="21"/>
              </w:rPr>
              <w:t>为准。</w:t>
            </w:r>
          </w:p>
        </w:tc>
      </w:tr>
      <w:tr w:rsidR="00200991" w14:paraId="4CD24EC4" w14:textId="77777777">
        <w:trPr>
          <w:trHeight w:val="600"/>
        </w:trPr>
        <w:tc>
          <w:tcPr>
            <w:tcW w:w="840" w:type="dxa"/>
            <w:vAlign w:val="center"/>
          </w:tcPr>
          <w:p w14:paraId="14948FFA" w14:textId="77777777" w:rsidR="00200991" w:rsidRDefault="00000000">
            <w:pPr>
              <w:autoSpaceDE w:val="0"/>
              <w:autoSpaceDN w:val="0"/>
              <w:jc w:val="center"/>
              <w:rPr>
                <w:rFonts w:ascii="宋体" w:hAnsi="宋体" w:cs="宋体"/>
                <w:szCs w:val="21"/>
              </w:rPr>
            </w:pPr>
            <w:r>
              <w:rPr>
                <w:rFonts w:ascii="宋体" w:hAnsi="宋体" w:cs="宋体" w:hint="eastAsia"/>
                <w:szCs w:val="21"/>
              </w:rPr>
              <w:t>3.5.4</w:t>
            </w:r>
          </w:p>
        </w:tc>
        <w:tc>
          <w:tcPr>
            <w:tcW w:w="1854" w:type="dxa"/>
            <w:vAlign w:val="center"/>
          </w:tcPr>
          <w:p w14:paraId="226421F2" w14:textId="77777777" w:rsidR="00200991" w:rsidRDefault="00000000">
            <w:pPr>
              <w:autoSpaceDE w:val="0"/>
              <w:autoSpaceDN w:val="0"/>
              <w:rPr>
                <w:rFonts w:ascii="宋体" w:hAnsi="宋体" w:cs="宋体"/>
                <w:szCs w:val="21"/>
              </w:rPr>
            </w:pPr>
            <w:r>
              <w:rPr>
                <w:rFonts w:ascii="宋体" w:hAnsi="宋体" w:cs="宋体" w:hint="eastAsia"/>
                <w:szCs w:val="21"/>
              </w:rPr>
              <w:t>参选保证金不予退还的其他规定</w:t>
            </w:r>
          </w:p>
        </w:tc>
        <w:tc>
          <w:tcPr>
            <w:tcW w:w="5607" w:type="dxa"/>
            <w:vAlign w:val="center"/>
          </w:tcPr>
          <w:p w14:paraId="7676F643" w14:textId="77777777" w:rsidR="00200991" w:rsidRDefault="00000000">
            <w:pPr>
              <w:autoSpaceDE w:val="0"/>
              <w:autoSpaceDN w:val="0"/>
              <w:rPr>
                <w:rFonts w:ascii="宋体" w:hAnsi="宋体" w:cs="宋体"/>
                <w:szCs w:val="21"/>
                <w:u w:val="single"/>
              </w:rPr>
            </w:pPr>
            <w:r>
              <w:rPr>
                <w:rFonts w:ascii="宋体" w:hAnsi="宋体" w:hint="eastAsia"/>
                <w:szCs w:val="21"/>
              </w:rPr>
              <w:t>本条款增加以下规定：</w:t>
            </w:r>
            <w:r>
              <w:rPr>
                <w:rFonts w:ascii="宋体" w:hAnsi="宋体" w:cs="宋体" w:hint="eastAsia"/>
                <w:szCs w:val="21"/>
                <w:u w:val="single"/>
              </w:rPr>
              <w:t>/</w:t>
            </w:r>
          </w:p>
        </w:tc>
      </w:tr>
      <w:tr w:rsidR="00200991" w14:paraId="179DC13F" w14:textId="77777777">
        <w:trPr>
          <w:trHeight w:val="600"/>
        </w:trPr>
        <w:tc>
          <w:tcPr>
            <w:tcW w:w="840" w:type="dxa"/>
            <w:vAlign w:val="center"/>
          </w:tcPr>
          <w:p w14:paraId="3B249ABB" w14:textId="77777777" w:rsidR="00200991" w:rsidRDefault="00000000">
            <w:pPr>
              <w:autoSpaceDE w:val="0"/>
              <w:autoSpaceDN w:val="0"/>
              <w:jc w:val="center"/>
              <w:rPr>
                <w:rFonts w:ascii="宋体" w:hAnsi="宋体" w:cs="宋体"/>
                <w:szCs w:val="21"/>
              </w:rPr>
            </w:pPr>
            <w:r>
              <w:rPr>
                <w:rFonts w:ascii="宋体" w:hAnsi="宋体" w:cs="宋体" w:hint="eastAsia"/>
                <w:szCs w:val="21"/>
              </w:rPr>
              <w:t>3.6.1</w:t>
            </w:r>
          </w:p>
        </w:tc>
        <w:tc>
          <w:tcPr>
            <w:tcW w:w="1854" w:type="dxa"/>
            <w:vAlign w:val="center"/>
          </w:tcPr>
          <w:p w14:paraId="0650D67F" w14:textId="77777777" w:rsidR="00200991" w:rsidRDefault="00000000">
            <w:pPr>
              <w:autoSpaceDE w:val="0"/>
              <w:autoSpaceDN w:val="0"/>
              <w:rPr>
                <w:rFonts w:ascii="宋体" w:hAnsi="宋体" w:cs="宋体"/>
                <w:szCs w:val="21"/>
              </w:rPr>
            </w:pPr>
            <w:r>
              <w:rPr>
                <w:rFonts w:ascii="宋体" w:hAnsi="宋体" w:cs="宋体" w:hint="eastAsia"/>
                <w:szCs w:val="21"/>
              </w:rPr>
              <w:t>备选参选方案</w:t>
            </w:r>
          </w:p>
        </w:tc>
        <w:tc>
          <w:tcPr>
            <w:tcW w:w="5607" w:type="dxa"/>
            <w:vAlign w:val="center"/>
          </w:tcPr>
          <w:p w14:paraId="66418274"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p w14:paraId="7A367E71" w14:textId="77777777" w:rsidR="00200991" w:rsidRDefault="00000000">
            <w:pPr>
              <w:autoSpaceDE w:val="0"/>
              <w:autoSpaceDN w:val="0"/>
              <w:rPr>
                <w:rFonts w:ascii="宋体" w:hAnsi="宋体" w:cs="宋体"/>
                <w:szCs w:val="21"/>
              </w:rPr>
            </w:pPr>
            <w:r>
              <w:rPr>
                <w:rFonts w:ascii="宋体" w:hAnsi="宋体" w:cs="宋体" w:hint="eastAsia"/>
                <w:szCs w:val="21"/>
              </w:rPr>
              <w:t>□允许</w:t>
            </w:r>
          </w:p>
        </w:tc>
      </w:tr>
      <w:tr w:rsidR="00200991" w14:paraId="64755B01" w14:textId="77777777">
        <w:trPr>
          <w:trHeight w:val="600"/>
        </w:trPr>
        <w:tc>
          <w:tcPr>
            <w:tcW w:w="840" w:type="dxa"/>
            <w:vAlign w:val="center"/>
          </w:tcPr>
          <w:p w14:paraId="1A0B3BAC" w14:textId="77777777" w:rsidR="00200991" w:rsidRDefault="00000000">
            <w:pPr>
              <w:autoSpaceDE w:val="0"/>
              <w:autoSpaceDN w:val="0"/>
              <w:jc w:val="center"/>
              <w:rPr>
                <w:rFonts w:ascii="宋体" w:hAnsi="宋体" w:cs="宋体"/>
                <w:szCs w:val="21"/>
              </w:rPr>
            </w:pPr>
            <w:r>
              <w:rPr>
                <w:rFonts w:ascii="宋体" w:hAnsi="宋体" w:cs="宋体" w:hint="eastAsia"/>
                <w:szCs w:val="21"/>
              </w:rPr>
              <w:lastRenderedPageBreak/>
              <w:t>3.7.1</w:t>
            </w:r>
          </w:p>
        </w:tc>
        <w:tc>
          <w:tcPr>
            <w:tcW w:w="1854" w:type="dxa"/>
            <w:vAlign w:val="center"/>
          </w:tcPr>
          <w:p w14:paraId="3BFCE849" w14:textId="77777777" w:rsidR="00200991" w:rsidRDefault="00000000">
            <w:pPr>
              <w:autoSpaceDE w:val="0"/>
              <w:autoSpaceDN w:val="0"/>
              <w:rPr>
                <w:rFonts w:ascii="宋体" w:hAnsi="宋体" w:cs="宋体"/>
                <w:szCs w:val="21"/>
              </w:rPr>
            </w:pPr>
            <w:r>
              <w:rPr>
                <w:rFonts w:ascii="宋体" w:hAnsi="宋体" w:cs="宋体" w:hint="eastAsia"/>
                <w:szCs w:val="21"/>
              </w:rPr>
              <w:t>参选文件份数</w:t>
            </w:r>
          </w:p>
        </w:tc>
        <w:tc>
          <w:tcPr>
            <w:tcW w:w="5607" w:type="dxa"/>
            <w:vAlign w:val="center"/>
          </w:tcPr>
          <w:p w14:paraId="70681833" w14:textId="77777777" w:rsidR="00200991" w:rsidRDefault="00000000">
            <w:pPr>
              <w:autoSpaceDE w:val="0"/>
              <w:autoSpaceDN w:val="0"/>
              <w:rPr>
                <w:rFonts w:ascii="宋体" w:hAnsi="宋体" w:cs="宋体"/>
                <w:b/>
                <w:bCs/>
                <w:szCs w:val="21"/>
              </w:rPr>
            </w:pPr>
            <w:r>
              <w:rPr>
                <w:rFonts w:ascii="宋体" w:hAnsi="宋体" w:cs="宋体" w:hint="eastAsia"/>
                <w:b/>
                <w:bCs/>
                <w:szCs w:val="21"/>
              </w:rPr>
              <w:t>正本一份、副本一份、电子版一份（U盘形式递交）</w:t>
            </w:r>
          </w:p>
        </w:tc>
      </w:tr>
      <w:tr w:rsidR="00200991" w14:paraId="78EAC2F4" w14:textId="77777777">
        <w:trPr>
          <w:trHeight w:val="600"/>
        </w:trPr>
        <w:tc>
          <w:tcPr>
            <w:tcW w:w="840" w:type="dxa"/>
            <w:vAlign w:val="center"/>
          </w:tcPr>
          <w:p w14:paraId="05312695" w14:textId="77777777" w:rsidR="00200991" w:rsidRDefault="00000000">
            <w:pPr>
              <w:autoSpaceDE w:val="0"/>
              <w:autoSpaceDN w:val="0"/>
              <w:jc w:val="center"/>
              <w:rPr>
                <w:rFonts w:ascii="宋体" w:hAnsi="宋体" w:cs="宋体"/>
                <w:szCs w:val="21"/>
              </w:rPr>
            </w:pPr>
            <w:r>
              <w:rPr>
                <w:rFonts w:ascii="宋体" w:hAnsi="宋体" w:cs="宋体" w:hint="eastAsia"/>
                <w:szCs w:val="21"/>
              </w:rPr>
              <w:t>3.7.4</w:t>
            </w:r>
          </w:p>
        </w:tc>
        <w:tc>
          <w:tcPr>
            <w:tcW w:w="1854" w:type="dxa"/>
            <w:vAlign w:val="center"/>
          </w:tcPr>
          <w:p w14:paraId="49A1E736" w14:textId="77777777" w:rsidR="00200991" w:rsidRDefault="00000000">
            <w:pPr>
              <w:autoSpaceDE w:val="0"/>
              <w:autoSpaceDN w:val="0"/>
              <w:rPr>
                <w:rFonts w:ascii="宋体" w:hAnsi="宋体" w:cs="宋体"/>
                <w:szCs w:val="21"/>
              </w:rPr>
            </w:pPr>
            <w:r>
              <w:rPr>
                <w:rFonts w:ascii="宋体" w:hAnsi="宋体" w:cs="宋体" w:hint="eastAsia"/>
                <w:szCs w:val="21"/>
              </w:rPr>
              <w:t>参选文件的外层包封</w:t>
            </w:r>
          </w:p>
        </w:tc>
        <w:tc>
          <w:tcPr>
            <w:tcW w:w="5607" w:type="dxa"/>
            <w:vAlign w:val="center"/>
          </w:tcPr>
          <w:p w14:paraId="632FEE96" w14:textId="77777777" w:rsidR="00200991" w:rsidRDefault="00000000">
            <w:pPr>
              <w:autoSpaceDE w:val="0"/>
              <w:autoSpaceDN w:val="0"/>
              <w:rPr>
                <w:rFonts w:ascii="宋体" w:hAnsi="宋体"/>
                <w:szCs w:val="21"/>
              </w:rPr>
            </w:pPr>
            <w:r>
              <w:rPr>
                <w:rFonts w:ascii="宋体" w:hAnsi="宋体" w:hint="eastAsia"/>
                <w:szCs w:val="21"/>
              </w:rPr>
              <w:t>本条款增加以下规定：</w:t>
            </w:r>
          </w:p>
          <w:p w14:paraId="40E0E6E1" w14:textId="77777777" w:rsidR="00200991" w:rsidRDefault="00000000">
            <w:pPr>
              <w:autoSpaceDE w:val="0"/>
              <w:autoSpaceDN w:val="0"/>
              <w:ind w:firstLineChars="200" w:firstLine="420"/>
              <w:rPr>
                <w:rFonts w:ascii="宋体" w:hAnsi="宋体"/>
                <w:szCs w:val="21"/>
              </w:rPr>
            </w:pPr>
            <w:r>
              <w:rPr>
                <w:rFonts w:ascii="宋体" w:hAnsi="宋体" w:hint="eastAsia"/>
                <w:szCs w:val="21"/>
              </w:rPr>
              <w:t>外层包封具体样式如下：</w:t>
            </w:r>
          </w:p>
          <w:p w14:paraId="0F061F48" w14:textId="77777777" w:rsidR="00200991" w:rsidRDefault="00000000">
            <w:pPr>
              <w:autoSpaceDE w:val="0"/>
              <w:autoSpaceDN w:val="0"/>
              <w:rPr>
                <w:rFonts w:ascii="宋体" w:hAnsi="宋体" w:cs="宋体"/>
                <w:szCs w:val="21"/>
              </w:rPr>
            </w:pPr>
            <w:r>
              <w:rPr>
                <w:rFonts w:ascii="宋体" w:hAnsi="宋体"/>
                <w:noProof/>
                <w:szCs w:val="21"/>
              </w:rPr>
              <mc:AlternateContent>
                <mc:Choice Requires="wps">
                  <w:drawing>
                    <wp:inline distT="0" distB="0" distL="114300" distR="114300" wp14:anchorId="20115C0D" wp14:editId="550527C7">
                      <wp:extent cx="3634105" cy="2755265"/>
                      <wp:effectExtent l="4445" t="4445" r="19050" b="21590"/>
                      <wp:docPr id="1" name="文本框 6"/>
                      <wp:cNvGraphicFramePr/>
                      <a:graphic xmlns:a="http://schemas.openxmlformats.org/drawingml/2006/main">
                        <a:graphicData uri="http://schemas.microsoft.com/office/word/2010/wordprocessingShape">
                          <wps:wsp>
                            <wps:cNvSpPr txBox="1"/>
                            <wps:spPr>
                              <a:xfrm>
                                <a:off x="0" y="0"/>
                                <a:ext cx="3634105" cy="2755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5F25D5" w14:textId="77777777" w:rsidR="00200991" w:rsidRDefault="00000000">
                                  <w:pPr>
                                    <w:rPr>
                                      <w:rFonts w:ascii="宋体" w:hAnsi="宋体" w:cs="Arial"/>
                                      <w:kern w:val="0"/>
                                      <w:szCs w:val="21"/>
                                    </w:rPr>
                                  </w:pPr>
                                  <w:r>
                                    <w:rPr>
                                      <w:rFonts w:ascii="宋体" w:hAnsi="宋体" w:cs="Arial" w:hint="eastAsia"/>
                                      <w:kern w:val="0"/>
                                      <w:szCs w:val="21"/>
                                    </w:rPr>
                                    <w:t>参选文件（</w:t>
                                  </w:r>
                                  <w:r>
                                    <w:rPr>
                                      <w:rFonts w:ascii="宋体" w:hAnsi="宋体" w:hint="eastAsia"/>
                                      <w:szCs w:val="21"/>
                                      <w:u w:val="single"/>
                                    </w:rPr>
                                    <w:t>【商务文件/技术文件/报价文件/电子文件】</w:t>
                                  </w:r>
                                  <w:r>
                                    <w:rPr>
                                      <w:rFonts w:ascii="宋体" w:hAnsi="宋体" w:cs="Arial" w:hint="eastAsia"/>
                                      <w:kern w:val="0"/>
                                      <w:szCs w:val="21"/>
                                    </w:rPr>
                                    <w:t>）</w:t>
                                  </w:r>
                                </w:p>
                                <w:p w14:paraId="153B29B5" w14:textId="77777777" w:rsidR="00200991" w:rsidRDefault="00000000">
                                  <w:pPr>
                                    <w:rPr>
                                      <w:rFonts w:ascii="宋体" w:hAnsi="宋体" w:cs="Arial"/>
                                      <w:kern w:val="0"/>
                                      <w:szCs w:val="21"/>
                                      <w:u w:val="single"/>
                                    </w:rPr>
                                  </w:pPr>
                                  <w:r>
                                    <w:rPr>
                                      <w:rFonts w:ascii="宋体" w:hAnsi="宋体" w:cs="Arial" w:hint="eastAsia"/>
                                      <w:kern w:val="0"/>
                                      <w:szCs w:val="21"/>
                                    </w:rPr>
                                    <w:t>比选项目：</w:t>
                                  </w:r>
                                  <w:r>
                                    <w:rPr>
                                      <w:rFonts w:ascii="宋体" w:hAnsi="宋体" w:hint="eastAsia"/>
                                      <w:szCs w:val="21"/>
                                      <w:u w:val="single"/>
                                    </w:rPr>
                                    <w:t>【XX项目】</w:t>
                                  </w:r>
                                </w:p>
                                <w:p w14:paraId="19BBC99E" w14:textId="77777777" w:rsidR="00200991" w:rsidRDefault="00000000">
                                  <w:pPr>
                                    <w:rPr>
                                      <w:rFonts w:ascii="宋体" w:hAnsi="宋体" w:cs="Arial"/>
                                      <w:kern w:val="0"/>
                                      <w:szCs w:val="21"/>
                                      <w:u w:val="single"/>
                                    </w:rPr>
                                  </w:pPr>
                                  <w:r>
                                    <w:rPr>
                                      <w:rFonts w:ascii="宋体" w:hAnsi="宋体" w:cs="Arial" w:hint="eastAsia"/>
                                      <w:bCs/>
                                      <w:szCs w:val="21"/>
                                    </w:rPr>
                                    <w:t>比选编号：</w:t>
                                  </w:r>
                                  <w:r>
                                    <w:rPr>
                                      <w:rFonts w:ascii="宋体" w:hAnsi="宋体" w:hint="eastAsia"/>
                                      <w:szCs w:val="21"/>
                                      <w:u w:val="single"/>
                                    </w:rPr>
                                    <w:t>【XX】</w:t>
                                  </w:r>
                                </w:p>
                                <w:p w14:paraId="5432631A" w14:textId="77777777" w:rsidR="00200991" w:rsidRDefault="00000000">
                                  <w:pPr>
                                    <w:rPr>
                                      <w:rFonts w:ascii="宋体" w:hAnsi="宋体" w:cs="Arial"/>
                                      <w:kern w:val="0"/>
                                      <w:szCs w:val="21"/>
                                    </w:rPr>
                                  </w:pPr>
                                  <w:r>
                                    <w:rPr>
                                      <w:rFonts w:ascii="宋体" w:hAnsi="宋体" w:cs="Arial" w:hint="eastAsia"/>
                                      <w:kern w:val="0"/>
                                      <w:szCs w:val="21"/>
                                    </w:rPr>
                                    <w:t>标包号（如有）：</w:t>
                                  </w:r>
                                  <w:r>
                                    <w:rPr>
                                      <w:rFonts w:ascii="宋体" w:hAnsi="宋体" w:hint="eastAsia"/>
                                      <w:szCs w:val="21"/>
                                      <w:u w:val="single"/>
                                    </w:rPr>
                                    <w:t>【XX标包】</w:t>
                                  </w:r>
                                </w:p>
                                <w:p w14:paraId="2C10B8D5" w14:textId="77777777" w:rsidR="00200991" w:rsidRDefault="00000000">
                                  <w:pPr>
                                    <w:rPr>
                                      <w:rFonts w:ascii="宋体" w:hAnsi="宋体" w:cs="Arial"/>
                                      <w:kern w:val="0"/>
                                      <w:szCs w:val="21"/>
                                      <w:u w:val="single"/>
                                    </w:rPr>
                                  </w:pPr>
                                  <w:r>
                                    <w:rPr>
                                      <w:rFonts w:ascii="宋体" w:hAnsi="宋体" w:cs="Arial" w:hint="eastAsia"/>
                                      <w:kern w:val="0"/>
                                      <w:szCs w:val="21"/>
                                    </w:rPr>
                                    <w:t>比选人名称：</w:t>
                                  </w:r>
                                  <w:r>
                                    <w:rPr>
                                      <w:rFonts w:ascii="宋体" w:hAnsi="宋体" w:hint="eastAsia"/>
                                      <w:szCs w:val="21"/>
                                      <w:u w:val="single"/>
                                    </w:rPr>
                                    <w:t>【XX公司[比选人单位全称]】</w:t>
                                  </w:r>
                                </w:p>
                                <w:p w14:paraId="188F9BCC" w14:textId="77777777" w:rsidR="00200991" w:rsidRDefault="00000000">
                                  <w:pPr>
                                    <w:ind w:firstLineChars="200" w:firstLine="420"/>
                                    <w:rPr>
                                      <w:rFonts w:ascii="宋体" w:hAnsi="宋体" w:cs="Arial"/>
                                      <w:kern w:val="0"/>
                                      <w:szCs w:val="21"/>
                                    </w:rPr>
                                  </w:pPr>
                                  <w:r>
                                    <w:rPr>
                                      <w:rFonts w:ascii="宋体" w:hAnsi="宋体" w:cs="Arial" w:hint="eastAsia"/>
                                      <w:kern w:val="0"/>
                                      <w:szCs w:val="21"/>
                                    </w:rPr>
                                    <w:t>本文件于</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年</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月</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日</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时</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cs="Arial" w:hint="eastAsia"/>
                                      <w:kern w:val="0"/>
                                      <w:szCs w:val="21"/>
                                    </w:rPr>
                                    <w:t>（北京时间）（开标时间）前不得开封此文件</w:t>
                                  </w:r>
                                </w:p>
                                <w:p w14:paraId="5858A179" w14:textId="77777777" w:rsidR="00200991" w:rsidRDefault="00000000">
                                  <w:pPr>
                                    <w:rPr>
                                      <w:rFonts w:ascii="宋体" w:hAnsi="宋体" w:cs="Arial"/>
                                      <w:kern w:val="0"/>
                                      <w:szCs w:val="21"/>
                                    </w:rPr>
                                  </w:pPr>
                                  <w:r>
                                    <w:rPr>
                                      <w:rFonts w:ascii="宋体" w:hAnsi="宋体" w:cs="Arial" w:hint="eastAsia"/>
                                      <w:kern w:val="0"/>
                                      <w:szCs w:val="21"/>
                                    </w:rPr>
                                    <w:t>参选人名称：</w:t>
                                  </w:r>
                                  <w:r>
                                    <w:rPr>
                                      <w:rFonts w:ascii="宋体" w:hAnsi="宋体" w:hint="eastAsia"/>
                                      <w:szCs w:val="21"/>
                                      <w:u w:val="single"/>
                                    </w:rPr>
                                    <w:t>【XX公司】</w:t>
                                  </w:r>
                                  <w:r>
                                    <w:rPr>
                                      <w:rFonts w:ascii="宋体" w:hAnsi="宋体" w:cs="Arial" w:hint="eastAsia"/>
                                      <w:kern w:val="0"/>
                                      <w:szCs w:val="21"/>
                                    </w:rPr>
                                    <w:t>（公章）</w:t>
                                  </w:r>
                                </w:p>
                                <w:p w14:paraId="5B3779EB" w14:textId="77777777" w:rsidR="00200991" w:rsidRDefault="00000000">
                                  <w:pPr>
                                    <w:rPr>
                                      <w:rFonts w:ascii="宋体" w:hAnsi="宋体" w:cs="Arial"/>
                                      <w:kern w:val="0"/>
                                      <w:szCs w:val="21"/>
                                      <w:u w:val="single"/>
                                    </w:rPr>
                                  </w:pPr>
                                  <w:r>
                                    <w:rPr>
                                      <w:rFonts w:ascii="宋体" w:hAnsi="宋体" w:cs="Arial" w:hint="eastAsia"/>
                                      <w:kern w:val="0"/>
                                      <w:szCs w:val="21"/>
                                    </w:rPr>
                                    <w:t>参选人地址、邮编：</w:t>
                                  </w:r>
                                  <w:r>
                                    <w:rPr>
                                      <w:rFonts w:ascii="宋体" w:hAnsi="宋体" w:hint="eastAsia"/>
                                      <w:szCs w:val="21"/>
                                      <w:u w:val="single"/>
                                    </w:rPr>
                                    <w:t>【参选人单位通信地址及邮编】</w:t>
                                  </w:r>
                                </w:p>
                                <w:p w14:paraId="7A4D19D7" w14:textId="77777777" w:rsidR="00200991" w:rsidRDefault="00000000">
                                  <w:pPr>
                                    <w:rPr>
                                      <w:rFonts w:ascii="宋体" w:hAnsi="宋体" w:cs="Arial"/>
                                      <w:kern w:val="0"/>
                                      <w:szCs w:val="21"/>
                                      <w:u w:val="single"/>
                                    </w:rPr>
                                  </w:pPr>
                                  <w:r>
                                    <w:rPr>
                                      <w:rFonts w:ascii="宋体" w:hAnsi="宋体" w:cs="Arial" w:hint="eastAsia"/>
                                      <w:kern w:val="0"/>
                                      <w:szCs w:val="21"/>
                                    </w:rPr>
                                    <w:t>封装文件内容：</w:t>
                                  </w:r>
                                  <w:r>
                                    <w:rPr>
                                      <w:rFonts w:ascii="宋体" w:hAnsi="宋体" w:cs="Arial" w:hint="eastAsia"/>
                                      <w:kern w:val="0"/>
                                      <w:szCs w:val="21"/>
                                      <w:u w:val="single"/>
                                    </w:rPr>
                                    <w:t xml:space="preserve"> </w:t>
                                  </w:r>
                                  <w:r>
                                    <w:rPr>
                                      <w:rFonts w:ascii="宋体" w:hAnsi="宋体" w:hint="eastAsia"/>
                                      <w:szCs w:val="21"/>
                                      <w:u w:val="single"/>
                                    </w:rPr>
                                    <w:t>【商务文件/技术文件/报价文件/电子文件】</w:t>
                                  </w:r>
                                  <w:r>
                                    <w:rPr>
                                      <w:rFonts w:ascii="宋体" w:hAnsi="宋体" w:cs="Arial" w:hint="eastAsia"/>
                                      <w:kern w:val="0"/>
                                      <w:szCs w:val="21"/>
                                      <w:u w:val="single"/>
                                    </w:rPr>
                                    <w:t xml:space="preserve"> </w:t>
                                  </w:r>
                                </w:p>
                                <w:p w14:paraId="7AE53567" w14:textId="77777777" w:rsidR="00200991" w:rsidRDefault="00000000">
                                  <w:pPr>
                                    <w:rPr>
                                      <w:rFonts w:ascii="宋体" w:hAnsi="宋体"/>
                                    </w:rPr>
                                  </w:pPr>
                                  <w:r>
                                    <w:rPr>
                                      <w:rFonts w:ascii="宋体" w:hAnsi="宋体" w:cs="Arial" w:hint="eastAsia"/>
                                      <w:kern w:val="0"/>
                                      <w:szCs w:val="21"/>
                                    </w:rPr>
                                    <w:t>参选人联系人及联系电话：</w:t>
                                  </w:r>
                                  <w:r>
                                    <w:rPr>
                                      <w:rFonts w:ascii="宋体" w:hAnsi="宋体" w:hint="eastAsia"/>
                                      <w:szCs w:val="21"/>
                                      <w:u w:val="single"/>
                                    </w:rPr>
                                    <w:t>【参选人法定代表人/负责人或其委托代理人姓名及联系电话】</w:t>
                                  </w:r>
                                </w:p>
                              </w:txbxContent>
                            </wps:txbx>
                            <wps:bodyPr upright="1">
                              <a:spAutoFit/>
                            </wps:bodyPr>
                          </wps:wsp>
                        </a:graphicData>
                      </a:graphic>
                    </wp:inline>
                  </w:drawing>
                </mc:Choice>
                <mc:Fallback>
                  <w:pict>
                    <v:shapetype w14:anchorId="20115C0D" id="_x0000_t202" coordsize="21600,21600" o:spt="202" path="m,l,21600r21600,l21600,xe">
                      <v:stroke joinstyle="miter"/>
                      <v:path gradientshapeok="t" o:connecttype="rect"/>
                    </v:shapetype>
                    <v:shape id="文本框 6" o:spid="_x0000_s1026" type="#_x0000_t202" style="width:286.15pt;height:2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">
                      <v:textbox style="mso-fit-shape-to-text:t">
                        <w:txbxContent>
                          <w:p w14:paraId="185F25D5" w14:textId="77777777" w:rsidR="00200991" w:rsidRDefault="00000000">
                            <w:pPr>
                              <w:rPr>
                                <w:rFonts w:ascii="宋体" w:hAnsi="宋体" w:cs="Arial"/>
                                <w:kern w:val="0"/>
                                <w:szCs w:val="21"/>
                              </w:rPr>
                            </w:pPr>
                            <w:r>
                              <w:rPr>
                                <w:rFonts w:ascii="宋体" w:hAnsi="宋体" w:cs="Arial" w:hint="eastAsia"/>
                                <w:kern w:val="0"/>
                                <w:szCs w:val="21"/>
                              </w:rPr>
                              <w:t>参选文件（</w:t>
                            </w:r>
                            <w:r>
                              <w:rPr>
                                <w:rFonts w:ascii="宋体" w:hAnsi="宋体" w:hint="eastAsia"/>
                                <w:szCs w:val="21"/>
                                <w:u w:val="single"/>
                              </w:rPr>
                              <w:t>【商务文件/技术文件/报价文件/电子文件】</w:t>
                            </w:r>
                            <w:r>
                              <w:rPr>
                                <w:rFonts w:ascii="宋体" w:hAnsi="宋体" w:cs="Arial" w:hint="eastAsia"/>
                                <w:kern w:val="0"/>
                                <w:szCs w:val="21"/>
                              </w:rPr>
                              <w:t>）</w:t>
                            </w:r>
                          </w:p>
                          <w:p w14:paraId="153B29B5" w14:textId="77777777" w:rsidR="00200991" w:rsidRDefault="00000000">
                            <w:pPr>
                              <w:rPr>
                                <w:rFonts w:ascii="宋体" w:hAnsi="宋体" w:cs="Arial"/>
                                <w:kern w:val="0"/>
                                <w:szCs w:val="21"/>
                                <w:u w:val="single"/>
                              </w:rPr>
                            </w:pPr>
                            <w:r>
                              <w:rPr>
                                <w:rFonts w:ascii="宋体" w:hAnsi="宋体" w:cs="Arial" w:hint="eastAsia"/>
                                <w:kern w:val="0"/>
                                <w:szCs w:val="21"/>
                              </w:rPr>
                              <w:t>比选项目：</w:t>
                            </w:r>
                            <w:r>
                              <w:rPr>
                                <w:rFonts w:ascii="宋体" w:hAnsi="宋体" w:hint="eastAsia"/>
                                <w:szCs w:val="21"/>
                                <w:u w:val="single"/>
                              </w:rPr>
                              <w:t>【XX项目】</w:t>
                            </w:r>
                          </w:p>
                          <w:p w14:paraId="19BBC99E" w14:textId="77777777" w:rsidR="00200991" w:rsidRDefault="00000000">
                            <w:pPr>
                              <w:rPr>
                                <w:rFonts w:ascii="宋体" w:hAnsi="宋体" w:cs="Arial"/>
                                <w:kern w:val="0"/>
                                <w:szCs w:val="21"/>
                                <w:u w:val="single"/>
                              </w:rPr>
                            </w:pPr>
                            <w:r>
                              <w:rPr>
                                <w:rFonts w:ascii="宋体" w:hAnsi="宋体" w:cs="Arial" w:hint="eastAsia"/>
                                <w:bCs/>
                                <w:szCs w:val="21"/>
                              </w:rPr>
                              <w:t>比选编号：</w:t>
                            </w:r>
                            <w:r>
                              <w:rPr>
                                <w:rFonts w:ascii="宋体" w:hAnsi="宋体" w:hint="eastAsia"/>
                                <w:szCs w:val="21"/>
                                <w:u w:val="single"/>
                              </w:rPr>
                              <w:t>【XX】</w:t>
                            </w:r>
                          </w:p>
                          <w:p w14:paraId="5432631A" w14:textId="77777777" w:rsidR="00200991" w:rsidRDefault="00000000">
                            <w:pPr>
                              <w:rPr>
                                <w:rFonts w:ascii="宋体" w:hAnsi="宋体" w:cs="Arial"/>
                                <w:kern w:val="0"/>
                                <w:szCs w:val="21"/>
                              </w:rPr>
                            </w:pPr>
                            <w:r>
                              <w:rPr>
                                <w:rFonts w:ascii="宋体" w:hAnsi="宋体" w:cs="Arial" w:hint="eastAsia"/>
                                <w:kern w:val="0"/>
                                <w:szCs w:val="21"/>
                              </w:rPr>
                              <w:t>标包号（如有）：</w:t>
                            </w:r>
                            <w:r>
                              <w:rPr>
                                <w:rFonts w:ascii="宋体" w:hAnsi="宋体" w:hint="eastAsia"/>
                                <w:szCs w:val="21"/>
                                <w:u w:val="single"/>
                              </w:rPr>
                              <w:t>【XX标包】</w:t>
                            </w:r>
                          </w:p>
                          <w:p w14:paraId="2C10B8D5" w14:textId="77777777" w:rsidR="00200991" w:rsidRDefault="00000000">
                            <w:pPr>
                              <w:rPr>
                                <w:rFonts w:ascii="宋体" w:hAnsi="宋体" w:cs="Arial"/>
                                <w:kern w:val="0"/>
                                <w:szCs w:val="21"/>
                                <w:u w:val="single"/>
                              </w:rPr>
                            </w:pPr>
                            <w:r>
                              <w:rPr>
                                <w:rFonts w:ascii="宋体" w:hAnsi="宋体" w:cs="Arial" w:hint="eastAsia"/>
                                <w:kern w:val="0"/>
                                <w:szCs w:val="21"/>
                              </w:rPr>
                              <w:t>比选人名称：</w:t>
                            </w:r>
                            <w:r>
                              <w:rPr>
                                <w:rFonts w:ascii="宋体" w:hAnsi="宋体" w:hint="eastAsia"/>
                                <w:szCs w:val="21"/>
                                <w:u w:val="single"/>
                              </w:rPr>
                              <w:t>【XX公司[比选人单位全称]】</w:t>
                            </w:r>
                          </w:p>
                          <w:p w14:paraId="188F9BCC" w14:textId="77777777" w:rsidR="00200991" w:rsidRDefault="00000000">
                            <w:pPr>
                              <w:ind w:firstLineChars="200" w:firstLine="420"/>
                              <w:rPr>
                                <w:rFonts w:ascii="宋体" w:hAnsi="宋体" w:cs="Arial"/>
                                <w:kern w:val="0"/>
                                <w:szCs w:val="21"/>
                              </w:rPr>
                            </w:pPr>
                            <w:r>
                              <w:rPr>
                                <w:rFonts w:ascii="宋体" w:hAnsi="宋体" w:cs="Arial" w:hint="eastAsia"/>
                                <w:kern w:val="0"/>
                                <w:szCs w:val="21"/>
                              </w:rPr>
                              <w:t>本文件于</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年</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月</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日</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时</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cs="Arial" w:hint="eastAsia"/>
                                <w:kern w:val="0"/>
                                <w:szCs w:val="21"/>
                              </w:rPr>
                              <w:t>（北京时间）（开标时间）前不得开封此文件</w:t>
                            </w:r>
                          </w:p>
                          <w:p w14:paraId="5858A179" w14:textId="77777777" w:rsidR="00200991" w:rsidRDefault="00000000">
                            <w:pPr>
                              <w:rPr>
                                <w:rFonts w:ascii="宋体" w:hAnsi="宋体" w:cs="Arial"/>
                                <w:kern w:val="0"/>
                                <w:szCs w:val="21"/>
                              </w:rPr>
                            </w:pPr>
                            <w:r>
                              <w:rPr>
                                <w:rFonts w:ascii="宋体" w:hAnsi="宋体" w:cs="Arial" w:hint="eastAsia"/>
                                <w:kern w:val="0"/>
                                <w:szCs w:val="21"/>
                              </w:rPr>
                              <w:t>参选人名称：</w:t>
                            </w:r>
                            <w:r>
                              <w:rPr>
                                <w:rFonts w:ascii="宋体" w:hAnsi="宋体" w:hint="eastAsia"/>
                                <w:szCs w:val="21"/>
                                <w:u w:val="single"/>
                              </w:rPr>
                              <w:t>【XX公司】</w:t>
                            </w:r>
                            <w:r>
                              <w:rPr>
                                <w:rFonts w:ascii="宋体" w:hAnsi="宋体" w:cs="Arial" w:hint="eastAsia"/>
                                <w:kern w:val="0"/>
                                <w:szCs w:val="21"/>
                              </w:rPr>
                              <w:t>（公章）</w:t>
                            </w:r>
                          </w:p>
                          <w:p w14:paraId="5B3779EB" w14:textId="77777777" w:rsidR="00200991" w:rsidRDefault="00000000">
                            <w:pPr>
                              <w:rPr>
                                <w:rFonts w:ascii="宋体" w:hAnsi="宋体" w:cs="Arial"/>
                                <w:kern w:val="0"/>
                                <w:szCs w:val="21"/>
                                <w:u w:val="single"/>
                              </w:rPr>
                            </w:pPr>
                            <w:r>
                              <w:rPr>
                                <w:rFonts w:ascii="宋体" w:hAnsi="宋体" w:cs="Arial" w:hint="eastAsia"/>
                                <w:kern w:val="0"/>
                                <w:szCs w:val="21"/>
                              </w:rPr>
                              <w:t>参选人地址、邮编：</w:t>
                            </w:r>
                            <w:r>
                              <w:rPr>
                                <w:rFonts w:ascii="宋体" w:hAnsi="宋体" w:hint="eastAsia"/>
                                <w:szCs w:val="21"/>
                                <w:u w:val="single"/>
                              </w:rPr>
                              <w:t>【参选人单位通信地址及邮编】</w:t>
                            </w:r>
                          </w:p>
                          <w:p w14:paraId="7A4D19D7" w14:textId="77777777" w:rsidR="00200991" w:rsidRDefault="00000000">
                            <w:pPr>
                              <w:rPr>
                                <w:rFonts w:ascii="宋体" w:hAnsi="宋体" w:cs="Arial"/>
                                <w:kern w:val="0"/>
                                <w:szCs w:val="21"/>
                                <w:u w:val="single"/>
                              </w:rPr>
                            </w:pPr>
                            <w:r>
                              <w:rPr>
                                <w:rFonts w:ascii="宋体" w:hAnsi="宋体" w:cs="Arial" w:hint="eastAsia"/>
                                <w:kern w:val="0"/>
                                <w:szCs w:val="21"/>
                              </w:rPr>
                              <w:t>封装文件内容：</w:t>
                            </w:r>
                            <w:r>
                              <w:rPr>
                                <w:rFonts w:ascii="宋体" w:hAnsi="宋体" w:cs="Arial" w:hint="eastAsia"/>
                                <w:kern w:val="0"/>
                                <w:szCs w:val="21"/>
                                <w:u w:val="single"/>
                              </w:rPr>
                              <w:t xml:space="preserve"> </w:t>
                            </w:r>
                            <w:r>
                              <w:rPr>
                                <w:rFonts w:ascii="宋体" w:hAnsi="宋体" w:hint="eastAsia"/>
                                <w:szCs w:val="21"/>
                                <w:u w:val="single"/>
                              </w:rPr>
                              <w:t>【商务文件/技术文件/报价文件/电子文件】</w:t>
                            </w:r>
                            <w:r>
                              <w:rPr>
                                <w:rFonts w:ascii="宋体" w:hAnsi="宋体" w:cs="Arial" w:hint="eastAsia"/>
                                <w:kern w:val="0"/>
                                <w:szCs w:val="21"/>
                                <w:u w:val="single"/>
                              </w:rPr>
                              <w:t xml:space="preserve"> </w:t>
                            </w:r>
                          </w:p>
                          <w:p w14:paraId="7AE53567" w14:textId="77777777" w:rsidR="00200991" w:rsidRDefault="00000000">
                            <w:pPr>
                              <w:rPr>
                                <w:rFonts w:ascii="宋体" w:hAnsi="宋体"/>
                              </w:rPr>
                            </w:pPr>
                            <w:r>
                              <w:rPr>
                                <w:rFonts w:ascii="宋体" w:hAnsi="宋体" w:cs="Arial" w:hint="eastAsia"/>
                                <w:kern w:val="0"/>
                                <w:szCs w:val="21"/>
                              </w:rPr>
                              <w:t>参选人联系人及联系电话：</w:t>
                            </w:r>
                            <w:r>
                              <w:rPr>
                                <w:rFonts w:ascii="宋体" w:hAnsi="宋体" w:hint="eastAsia"/>
                                <w:szCs w:val="21"/>
                                <w:u w:val="single"/>
                              </w:rPr>
                              <w:t>【参选人法定代表人/负责人或其委托代理人姓名及联系电话】</w:t>
                            </w:r>
                          </w:p>
                        </w:txbxContent>
                      </v:textbox>
                      <w10:anchorlock/>
                    </v:shape>
                  </w:pict>
                </mc:Fallback>
              </mc:AlternateContent>
            </w:r>
          </w:p>
        </w:tc>
      </w:tr>
      <w:tr w:rsidR="00200991" w14:paraId="58F02C37" w14:textId="77777777">
        <w:trPr>
          <w:trHeight w:val="600"/>
        </w:trPr>
        <w:tc>
          <w:tcPr>
            <w:tcW w:w="840" w:type="dxa"/>
            <w:vAlign w:val="center"/>
          </w:tcPr>
          <w:p w14:paraId="6145F483" w14:textId="77777777" w:rsidR="00200991" w:rsidRDefault="00000000">
            <w:pPr>
              <w:autoSpaceDE w:val="0"/>
              <w:autoSpaceDN w:val="0"/>
              <w:jc w:val="center"/>
              <w:rPr>
                <w:rFonts w:ascii="宋体" w:hAnsi="宋体" w:cs="宋体"/>
                <w:szCs w:val="21"/>
              </w:rPr>
            </w:pPr>
            <w:r>
              <w:rPr>
                <w:rFonts w:ascii="宋体" w:hAnsi="宋体" w:cs="宋体" w:hint="eastAsia"/>
                <w:szCs w:val="21"/>
              </w:rPr>
              <w:t>3.7.6</w:t>
            </w:r>
          </w:p>
        </w:tc>
        <w:tc>
          <w:tcPr>
            <w:tcW w:w="1854" w:type="dxa"/>
            <w:vAlign w:val="center"/>
          </w:tcPr>
          <w:p w14:paraId="53C238C1" w14:textId="77777777" w:rsidR="00200991" w:rsidRDefault="00000000">
            <w:pPr>
              <w:autoSpaceDE w:val="0"/>
              <w:autoSpaceDN w:val="0"/>
              <w:rPr>
                <w:rFonts w:ascii="宋体" w:hAnsi="宋体" w:cs="宋体"/>
                <w:szCs w:val="21"/>
              </w:rPr>
            </w:pPr>
            <w:r>
              <w:rPr>
                <w:rFonts w:ascii="宋体" w:hAnsi="宋体" w:cs="宋体" w:hint="eastAsia"/>
                <w:szCs w:val="21"/>
              </w:rPr>
              <w:t>参选文件的密封和标记要求</w:t>
            </w:r>
          </w:p>
        </w:tc>
        <w:tc>
          <w:tcPr>
            <w:tcW w:w="5607" w:type="dxa"/>
            <w:vAlign w:val="center"/>
          </w:tcPr>
          <w:p w14:paraId="5D0824EB" w14:textId="77777777" w:rsidR="00200991" w:rsidRDefault="00000000">
            <w:pPr>
              <w:autoSpaceDE w:val="0"/>
              <w:autoSpaceDN w:val="0"/>
              <w:rPr>
                <w:rFonts w:ascii="宋体" w:hAnsi="宋体"/>
                <w:szCs w:val="21"/>
              </w:rPr>
            </w:pPr>
            <w:r>
              <w:rPr>
                <w:rFonts w:ascii="宋体" w:hAnsi="宋体" w:hint="eastAsia"/>
                <w:szCs w:val="21"/>
              </w:rPr>
              <w:t>本条款增加如下规定：</w:t>
            </w:r>
          </w:p>
          <w:p w14:paraId="1C7D3F4A" w14:textId="77777777" w:rsidR="00200991" w:rsidRDefault="00000000">
            <w:pPr>
              <w:autoSpaceDE w:val="0"/>
              <w:autoSpaceDN w:val="0"/>
              <w:rPr>
                <w:rFonts w:ascii="宋体" w:hAnsi="宋体"/>
                <w:szCs w:val="21"/>
              </w:rPr>
            </w:pPr>
            <w:r>
              <w:rPr>
                <w:rFonts w:ascii="宋体" w:hAnsi="宋体" w:hint="eastAsia"/>
                <w:szCs w:val="21"/>
              </w:rPr>
              <w:t>（1）所有纸质文件采用A4纸胶装。</w:t>
            </w:r>
            <w:r>
              <w:rPr>
                <w:rFonts w:ascii="宋体" w:hAnsi="宋体" w:hint="eastAsia"/>
                <w:szCs w:val="21"/>
                <w:highlight w:val="yellow"/>
              </w:rPr>
              <w:t>商务文件、技术文件、报价文件分别装订密封（正副本一起封装）。</w:t>
            </w:r>
          </w:p>
          <w:p w14:paraId="0BF1AD4A" w14:textId="77777777" w:rsidR="00200991" w:rsidRDefault="00000000">
            <w:pPr>
              <w:autoSpaceDE w:val="0"/>
              <w:autoSpaceDN w:val="0"/>
              <w:rPr>
                <w:rFonts w:ascii="宋体" w:hAnsi="宋体"/>
                <w:szCs w:val="21"/>
              </w:rPr>
            </w:pPr>
            <w:r>
              <w:rPr>
                <w:rFonts w:ascii="宋体" w:hAnsi="宋体" w:hint="eastAsia"/>
                <w:szCs w:val="21"/>
              </w:rPr>
              <w:t>（2）电子版参选文件（单独封装）：所有参选文件的电子文档按要求汇总后存储于同一可移动的USB存储介质中，封装于独立的信封内，信封上标明“电子版参选文件”字样，并在封口处加盖单位公章或专用章的骑缝章。USB存储介质内必须建立一个文件夹，文件夹名称为“[XX公司]参选文件”，文件夹内必须放置且只能放置以下三个文件：（1）XX公司[XX项目]商务文件（2）XX公司[XX项目]技术文件（3）XX公司[XX项目]报价文件。其中XX公司为参选人全称（同营业执照一致）。</w:t>
            </w:r>
          </w:p>
          <w:p w14:paraId="51919439" w14:textId="77777777" w:rsidR="00200991" w:rsidRDefault="00000000">
            <w:pPr>
              <w:autoSpaceDE w:val="0"/>
              <w:autoSpaceDN w:val="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）“商务文件、技术文件、报价文件、电子版文件”须在参选截止时间前一起递交。</w:t>
            </w:r>
            <w:r>
              <w:rPr>
                <w:rFonts w:ascii="宋体" w:hAnsi="宋体" w:hint="eastAsia"/>
                <w:szCs w:val="21"/>
                <w:highlight w:val="yellow"/>
              </w:rPr>
              <w:t>封装的所有粘接缝隙必须加盖参选人单位公章或专用章，或由参选人的法定代表人或其委托代理人签字。</w:t>
            </w:r>
          </w:p>
        </w:tc>
      </w:tr>
      <w:tr w:rsidR="00200991" w14:paraId="18FEF614" w14:textId="77777777">
        <w:trPr>
          <w:trHeight w:val="600"/>
        </w:trPr>
        <w:tc>
          <w:tcPr>
            <w:tcW w:w="840" w:type="dxa"/>
            <w:vAlign w:val="center"/>
          </w:tcPr>
          <w:p w14:paraId="10DD2E33" w14:textId="77777777" w:rsidR="00200991" w:rsidRDefault="00000000">
            <w:pPr>
              <w:autoSpaceDE w:val="0"/>
              <w:autoSpaceDN w:val="0"/>
              <w:jc w:val="center"/>
              <w:rPr>
                <w:rFonts w:ascii="宋体" w:hAnsi="宋体" w:cs="宋体"/>
                <w:szCs w:val="21"/>
              </w:rPr>
            </w:pPr>
            <w:r>
              <w:rPr>
                <w:rFonts w:ascii="宋体" w:hAnsi="宋体" w:cs="宋体" w:hint="eastAsia"/>
                <w:szCs w:val="21"/>
              </w:rPr>
              <w:t>4.1.1</w:t>
            </w:r>
          </w:p>
        </w:tc>
        <w:tc>
          <w:tcPr>
            <w:tcW w:w="1854" w:type="dxa"/>
            <w:vAlign w:val="center"/>
          </w:tcPr>
          <w:p w14:paraId="10420371" w14:textId="77777777" w:rsidR="00200991" w:rsidRDefault="00000000">
            <w:pPr>
              <w:autoSpaceDE w:val="0"/>
              <w:autoSpaceDN w:val="0"/>
              <w:rPr>
                <w:rFonts w:ascii="宋体" w:hAnsi="宋体" w:cs="宋体"/>
                <w:szCs w:val="21"/>
              </w:rPr>
            </w:pPr>
            <w:r>
              <w:rPr>
                <w:rFonts w:ascii="宋体" w:hAnsi="宋体" w:hint="eastAsia"/>
                <w:szCs w:val="21"/>
              </w:rPr>
              <w:t>参选文件递交截止时间</w:t>
            </w:r>
          </w:p>
        </w:tc>
        <w:tc>
          <w:tcPr>
            <w:tcW w:w="5607" w:type="dxa"/>
            <w:vAlign w:val="center"/>
          </w:tcPr>
          <w:p w14:paraId="4F8AC045" w14:textId="77777777" w:rsidR="00200991" w:rsidRDefault="00000000">
            <w:pPr>
              <w:autoSpaceDE w:val="0"/>
              <w:autoSpaceDN w:val="0"/>
              <w:rPr>
                <w:rFonts w:ascii="宋体" w:hAnsi="宋体" w:cs="宋体"/>
                <w:b/>
                <w:szCs w:val="21"/>
              </w:rPr>
            </w:pPr>
            <w:r>
              <w:rPr>
                <w:rFonts w:ascii="宋体" w:hAnsi="宋体" w:hint="eastAsia"/>
                <w:b/>
                <w:szCs w:val="21"/>
                <w:highlight w:val="yellow"/>
                <w:u w:val="single"/>
              </w:rPr>
              <w:t>见比选公告</w:t>
            </w:r>
          </w:p>
        </w:tc>
      </w:tr>
      <w:tr w:rsidR="00200991" w14:paraId="35BE6091" w14:textId="77777777">
        <w:trPr>
          <w:trHeight w:val="600"/>
        </w:trPr>
        <w:tc>
          <w:tcPr>
            <w:tcW w:w="840" w:type="dxa"/>
            <w:vAlign w:val="center"/>
          </w:tcPr>
          <w:p w14:paraId="08331D09" w14:textId="77777777" w:rsidR="00200991" w:rsidRDefault="00000000">
            <w:pPr>
              <w:autoSpaceDE w:val="0"/>
              <w:autoSpaceDN w:val="0"/>
              <w:jc w:val="center"/>
              <w:rPr>
                <w:rFonts w:ascii="宋体" w:hAnsi="宋体" w:cs="宋体"/>
                <w:szCs w:val="21"/>
              </w:rPr>
            </w:pPr>
            <w:r>
              <w:rPr>
                <w:rFonts w:ascii="宋体" w:hAnsi="宋体" w:cs="宋体" w:hint="eastAsia"/>
                <w:szCs w:val="21"/>
              </w:rPr>
              <w:t>4.1.2</w:t>
            </w:r>
          </w:p>
        </w:tc>
        <w:tc>
          <w:tcPr>
            <w:tcW w:w="1854" w:type="dxa"/>
            <w:vAlign w:val="center"/>
          </w:tcPr>
          <w:p w14:paraId="2BED857D" w14:textId="77777777" w:rsidR="00200991" w:rsidRDefault="00000000">
            <w:pPr>
              <w:autoSpaceDE w:val="0"/>
              <w:autoSpaceDN w:val="0"/>
              <w:rPr>
                <w:rFonts w:ascii="宋体" w:hAnsi="宋体"/>
                <w:szCs w:val="21"/>
              </w:rPr>
            </w:pPr>
            <w:r>
              <w:rPr>
                <w:rFonts w:ascii="宋体" w:hAnsi="宋体" w:hint="eastAsia"/>
                <w:szCs w:val="21"/>
              </w:rPr>
              <w:t>参选文件递交地点</w:t>
            </w:r>
          </w:p>
        </w:tc>
        <w:tc>
          <w:tcPr>
            <w:tcW w:w="5607" w:type="dxa"/>
            <w:vAlign w:val="center"/>
          </w:tcPr>
          <w:p w14:paraId="5226CE1F" w14:textId="77777777" w:rsidR="00200991" w:rsidRDefault="00000000">
            <w:pPr>
              <w:autoSpaceDE w:val="0"/>
              <w:autoSpaceDN w:val="0"/>
              <w:rPr>
                <w:rFonts w:ascii="宋体" w:hAnsi="宋体" w:cs="宋体"/>
                <w:b/>
                <w:szCs w:val="21"/>
              </w:rPr>
            </w:pPr>
            <w:r>
              <w:rPr>
                <w:rFonts w:ascii="宋体" w:hAnsi="宋体" w:hint="eastAsia"/>
                <w:b/>
                <w:szCs w:val="21"/>
                <w:highlight w:val="yellow"/>
                <w:u w:val="single"/>
              </w:rPr>
              <w:t>见比选公告</w:t>
            </w:r>
          </w:p>
        </w:tc>
      </w:tr>
      <w:tr w:rsidR="00200991" w14:paraId="1BDCB2A2" w14:textId="77777777">
        <w:trPr>
          <w:trHeight w:val="600"/>
        </w:trPr>
        <w:tc>
          <w:tcPr>
            <w:tcW w:w="840" w:type="dxa"/>
            <w:vAlign w:val="center"/>
          </w:tcPr>
          <w:p w14:paraId="638B6454" w14:textId="77777777" w:rsidR="00200991" w:rsidRDefault="00000000">
            <w:pPr>
              <w:autoSpaceDE w:val="0"/>
              <w:autoSpaceDN w:val="0"/>
              <w:jc w:val="center"/>
              <w:rPr>
                <w:rFonts w:ascii="宋体" w:hAnsi="宋体" w:cs="宋体"/>
                <w:szCs w:val="21"/>
              </w:rPr>
            </w:pPr>
            <w:r>
              <w:rPr>
                <w:rFonts w:ascii="宋体" w:hAnsi="宋体" w:cs="宋体" w:hint="eastAsia"/>
                <w:szCs w:val="21"/>
              </w:rPr>
              <w:t>4.1.4</w:t>
            </w:r>
          </w:p>
        </w:tc>
        <w:tc>
          <w:tcPr>
            <w:tcW w:w="1854" w:type="dxa"/>
            <w:vAlign w:val="center"/>
          </w:tcPr>
          <w:p w14:paraId="7594D98E" w14:textId="77777777" w:rsidR="00200991" w:rsidRDefault="00000000">
            <w:pPr>
              <w:autoSpaceDE w:val="0"/>
              <w:autoSpaceDN w:val="0"/>
              <w:rPr>
                <w:rFonts w:ascii="宋体" w:hAnsi="宋体"/>
                <w:szCs w:val="21"/>
              </w:rPr>
            </w:pPr>
            <w:r>
              <w:rPr>
                <w:rFonts w:ascii="宋体" w:hAnsi="宋体" w:hint="eastAsia"/>
                <w:szCs w:val="21"/>
              </w:rPr>
              <w:t>参选文件退还</w:t>
            </w:r>
          </w:p>
        </w:tc>
        <w:tc>
          <w:tcPr>
            <w:tcW w:w="5607" w:type="dxa"/>
            <w:vAlign w:val="center"/>
          </w:tcPr>
          <w:p w14:paraId="6A6B2421" w14:textId="77777777" w:rsidR="00200991"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不退还</w:t>
            </w:r>
          </w:p>
          <w:p w14:paraId="2B55F675" w14:textId="77777777" w:rsidR="00200991" w:rsidRDefault="00000000">
            <w:pPr>
              <w:autoSpaceDE w:val="0"/>
              <w:autoSpaceDN w:val="0"/>
              <w:rPr>
                <w:rFonts w:ascii="宋体" w:hAnsi="宋体" w:cs="宋体"/>
                <w:szCs w:val="21"/>
              </w:rPr>
            </w:pPr>
            <w:r>
              <w:rPr>
                <w:rFonts w:ascii="宋体" w:hAnsi="宋体" w:cs="宋体" w:hint="eastAsia"/>
                <w:szCs w:val="21"/>
              </w:rPr>
              <w:t>□退还，</w:t>
            </w:r>
            <w:r>
              <w:rPr>
                <w:rFonts w:ascii="宋体" w:hAnsi="宋体" w:hint="eastAsia"/>
                <w:szCs w:val="21"/>
              </w:rPr>
              <w:t>【</w:t>
            </w:r>
            <w:r>
              <w:rPr>
                <w:rFonts w:ascii="宋体" w:hAnsi="宋体" w:hint="eastAsia"/>
                <w:szCs w:val="21"/>
                <w:u w:val="single"/>
              </w:rPr>
              <w:t>参选文件退还的具体要求</w:t>
            </w:r>
            <w:r>
              <w:rPr>
                <w:rFonts w:ascii="宋体" w:hAnsi="宋体" w:hint="eastAsia"/>
                <w:szCs w:val="21"/>
              </w:rPr>
              <w:t>】</w:t>
            </w:r>
          </w:p>
        </w:tc>
      </w:tr>
      <w:tr w:rsidR="00200991" w14:paraId="753DA660" w14:textId="77777777">
        <w:trPr>
          <w:trHeight w:val="600"/>
        </w:trPr>
        <w:tc>
          <w:tcPr>
            <w:tcW w:w="840" w:type="dxa"/>
            <w:vAlign w:val="center"/>
          </w:tcPr>
          <w:p w14:paraId="7CBDB94E" w14:textId="77777777" w:rsidR="00200991" w:rsidRDefault="00000000">
            <w:pPr>
              <w:autoSpaceDE w:val="0"/>
              <w:autoSpaceDN w:val="0"/>
              <w:jc w:val="center"/>
              <w:rPr>
                <w:rFonts w:ascii="宋体" w:hAnsi="宋体" w:cs="宋体"/>
                <w:szCs w:val="21"/>
              </w:rPr>
            </w:pPr>
            <w:r>
              <w:rPr>
                <w:rFonts w:ascii="宋体" w:hAnsi="宋体" w:cs="宋体" w:hint="eastAsia"/>
                <w:szCs w:val="21"/>
              </w:rPr>
              <w:t>4.1.6</w:t>
            </w:r>
          </w:p>
        </w:tc>
        <w:tc>
          <w:tcPr>
            <w:tcW w:w="1854" w:type="dxa"/>
            <w:vAlign w:val="center"/>
          </w:tcPr>
          <w:p w14:paraId="157AD7FB" w14:textId="77777777" w:rsidR="00200991" w:rsidRDefault="00000000">
            <w:pPr>
              <w:autoSpaceDE w:val="0"/>
              <w:autoSpaceDN w:val="0"/>
              <w:rPr>
                <w:rFonts w:ascii="宋体" w:hAnsi="宋体"/>
                <w:szCs w:val="21"/>
              </w:rPr>
            </w:pPr>
            <w:r>
              <w:rPr>
                <w:rFonts w:ascii="宋体" w:hAnsi="宋体" w:hint="eastAsia"/>
                <w:szCs w:val="21"/>
              </w:rPr>
              <w:t>递交参选文件的参选人不足三家的处理原则</w:t>
            </w:r>
          </w:p>
        </w:tc>
        <w:tc>
          <w:tcPr>
            <w:tcW w:w="5607" w:type="dxa"/>
            <w:vAlign w:val="center"/>
          </w:tcPr>
          <w:p w14:paraId="24BC685D" w14:textId="77777777" w:rsidR="00200991" w:rsidRDefault="00000000">
            <w:pPr>
              <w:autoSpaceDE w:val="0"/>
              <w:autoSpaceDN w:val="0"/>
              <w:rPr>
                <w:rFonts w:ascii="宋体" w:hAnsi="宋体" w:cs="宋体"/>
                <w:b/>
                <w:szCs w:val="21"/>
                <w:highlight w:val="yellow"/>
              </w:rPr>
            </w:pPr>
            <w:r>
              <w:rPr>
                <w:rFonts w:ascii="宋体" w:hAnsi="宋体" w:cs="宋体" w:hint="eastAsia"/>
                <w:b/>
                <w:szCs w:val="21"/>
                <w:highlight w:val="yellow"/>
              </w:rPr>
              <w:sym w:font="Wingdings 2" w:char="0052"/>
            </w:r>
            <w:r>
              <w:rPr>
                <w:rFonts w:ascii="宋体" w:hAnsi="宋体" w:cs="宋体" w:hint="eastAsia"/>
                <w:b/>
                <w:szCs w:val="21"/>
                <w:highlight w:val="yellow"/>
              </w:rPr>
              <w:t>如参选人仅有两家，将继续组织评选；如参选人仅有一家，将采用定向谈判的采购方式。无参选人，重新比选或经审批后采用其他采购方式。</w:t>
            </w:r>
          </w:p>
          <w:p w14:paraId="6AFC89C1" w14:textId="77777777" w:rsidR="00200991" w:rsidRDefault="00000000">
            <w:pPr>
              <w:autoSpaceDE w:val="0"/>
              <w:autoSpaceDN w:val="0"/>
              <w:rPr>
                <w:rFonts w:ascii="宋体" w:hAnsi="宋体" w:cs="宋体"/>
                <w:szCs w:val="21"/>
                <w:highlight w:val="yellow"/>
              </w:rPr>
            </w:pPr>
            <w:r>
              <w:rPr>
                <w:rFonts w:ascii="宋体" w:hAnsi="宋体" w:cs="宋体" w:hint="eastAsia"/>
                <w:b/>
                <w:szCs w:val="21"/>
              </w:rPr>
              <w:sym w:font="Wingdings 2" w:char="00A3"/>
            </w:r>
            <w:r>
              <w:rPr>
                <w:rFonts w:ascii="宋体" w:hAnsi="宋体" w:cs="宋体" w:hint="eastAsia"/>
                <w:b/>
                <w:szCs w:val="21"/>
              </w:rPr>
              <w:t>如递交参选文件的参选人不足三家，重新组织比选。</w:t>
            </w:r>
          </w:p>
        </w:tc>
      </w:tr>
      <w:tr w:rsidR="00200991" w14:paraId="3E818F0C" w14:textId="77777777">
        <w:trPr>
          <w:trHeight w:val="600"/>
        </w:trPr>
        <w:tc>
          <w:tcPr>
            <w:tcW w:w="840" w:type="dxa"/>
            <w:vAlign w:val="center"/>
          </w:tcPr>
          <w:p w14:paraId="5924950E" w14:textId="77777777" w:rsidR="00200991" w:rsidRDefault="00000000">
            <w:pPr>
              <w:autoSpaceDE w:val="0"/>
              <w:autoSpaceDN w:val="0"/>
              <w:jc w:val="center"/>
              <w:rPr>
                <w:rFonts w:ascii="宋体" w:hAnsi="宋体" w:cs="宋体"/>
                <w:szCs w:val="21"/>
              </w:rPr>
            </w:pPr>
            <w:r>
              <w:rPr>
                <w:rFonts w:ascii="宋体" w:hAnsi="宋体" w:cs="宋体" w:hint="eastAsia"/>
                <w:szCs w:val="21"/>
              </w:rPr>
              <w:lastRenderedPageBreak/>
              <w:t>5.1</w:t>
            </w:r>
          </w:p>
        </w:tc>
        <w:tc>
          <w:tcPr>
            <w:tcW w:w="1854" w:type="dxa"/>
            <w:vAlign w:val="center"/>
          </w:tcPr>
          <w:p w14:paraId="6B770E61" w14:textId="77777777" w:rsidR="00200991" w:rsidRDefault="00000000">
            <w:pPr>
              <w:autoSpaceDE w:val="0"/>
              <w:autoSpaceDN w:val="0"/>
              <w:rPr>
                <w:rFonts w:ascii="宋体" w:hAnsi="宋体" w:cs="宋体"/>
                <w:szCs w:val="21"/>
              </w:rPr>
            </w:pPr>
            <w:r>
              <w:rPr>
                <w:rFonts w:ascii="宋体" w:hAnsi="宋体" w:cs="宋体" w:hint="eastAsia"/>
                <w:szCs w:val="21"/>
              </w:rPr>
              <w:t>唱价时间和地点</w:t>
            </w:r>
          </w:p>
        </w:tc>
        <w:tc>
          <w:tcPr>
            <w:tcW w:w="5607" w:type="dxa"/>
            <w:vAlign w:val="center"/>
          </w:tcPr>
          <w:p w14:paraId="516F8657" w14:textId="77777777" w:rsidR="00200991" w:rsidRDefault="00000000">
            <w:pPr>
              <w:autoSpaceDE w:val="0"/>
              <w:autoSpaceDN w:val="0"/>
              <w:rPr>
                <w:rFonts w:ascii="宋体" w:hAnsi="宋体" w:cs="宋体"/>
                <w:szCs w:val="21"/>
              </w:rPr>
            </w:pPr>
            <w:r>
              <w:rPr>
                <w:rFonts w:ascii="宋体" w:hAnsi="宋体" w:cs="宋体" w:hint="eastAsia"/>
                <w:szCs w:val="21"/>
              </w:rPr>
              <w:t>同参选文件递交截止时间和地点。</w:t>
            </w:r>
          </w:p>
        </w:tc>
      </w:tr>
      <w:tr w:rsidR="00200991" w14:paraId="1248D770" w14:textId="77777777">
        <w:trPr>
          <w:trHeight w:val="600"/>
        </w:trPr>
        <w:tc>
          <w:tcPr>
            <w:tcW w:w="840" w:type="dxa"/>
            <w:vAlign w:val="center"/>
          </w:tcPr>
          <w:p w14:paraId="0B59983A" w14:textId="77777777" w:rsidR="00200991" w:rsidRDefault="00000000">
            <w:pPr>
              <w:autoSpaceDE w:val="0"/>
              <w:autoSpaceDN w:val="0"/>
              <w:jc w:val="center"/>
              <w:rPr>
                <w:rFonts w:ascii="宋体" w:hAnsi="宋体" w:cs="宋体"/>
                <w:szCs w:val="21"/>
              </w:rPr>
            </w:pPr>
            <w:r>
              <w:rPr>
                <w:rFonts w:ascii="宋体" w:hAnsi="宋体" w:cs="宋体" w:hint="eastAsia"/>
                <w:szCs w:val="21"/>
              </w:rPr>
              <w:t xml:space="preserve">6.4 </w:t>
            </w:r>
          </w:p>
        </w:tc>
        <w:tc>
          <w:tcPr>
            <w:tcW w:w="1854" w:type="dxa"/>
            <w:vAlign w:val="center"/>
          </w:tcPr>
          <w:p w14:paraId="0731ACE2" w14:textId="77777777" w:rsidR="00200991" w:rsidRDefault="00000000">
            <w:pPr>
              <w:autoSpaceDE w:val="0"/>
              <w:autoSpaceDN w:val="0"/>
              <w:rPr>
                <w:rFonts w:ascii="宋体" w:hAnsi="宋体" w:cs="宋体"/>
                <w:szCs w:val="21"/>
              </w:rPr>
            </w:pPr>
            <w:r>
              <w:rPr>
                <w:rFonts w:ascii="宋体" w:hAnsi="宋体" w:cs="宋体" w:hint="eastAsia"/>
                <w:szCs w:val="21"/>
              </w:rPr>
              <w:t>中选候选人推荐原则</w:t>
            </w:r>
          </w:p>
        </w:tc>
        <w:tc>
          <w:tcPr>
            <w:tcW w:w="5607" w:type="dxa"/>
            <w:vAlign w:val="center"/>
          </w:tcPr>
          <w:p w14:paraId="17C21C57" w14:textId="77777777" w:rsidR="00200991" w:rsidRDefault="00000000">
            <w:pPr>
              <w:autoSpaceDE w:val="0"/>
              <w:autoSpaceDN w:val="0"/>
              <w:rPr>
                <w:rFonts w:ascii="宋体" w:hAnsi="宋体"/>
                <w:szCs w:val="21"/>
              </w:rPr>
            </w:pPr>
            <w:bookmarkStart w:id="27" w:name="_Toc346159396"/>
            <w:r>
              <w:rPr>
                <w:rFonts w:ascii="宋体" w:hAnsi="宋体" w:hint="eastAsia"/>
                <w:szCs w:val="21"/>
              </w:rPr>
              <w:t>推荐原则如下：</w:t>
            </w:r>
            <w:bookmarkEnd w:id="27"/>
          </w:p>
          <w:p w14:paraId="0CC5FEF7" w14:textId="77777777" w:rsidR="00200991" w:rsidRDefault="00000000">
            <w:pPr>
              <w:autoSpaceDE w:val="0"/>
              <w:autoSpaceDN w:val="0"/>
              <w:rPr>
                <w:rFonts w:ascii="宋体" w:hAnsi="宋体"/>
                <w:szCs w:val="21"/>
              </w:rPr>
            </w:pPr>
            <w:r>
              <w:rPr>
                <w:rFonts w:ascii="宋体" w:hAnsi="宋体" w:hint="eastAsia"/>
                <w:bCs/>
                <w:szCs w:val="21"/>
              </w:rPr>
              <w:t>（1）</w:t>
            </w:r>
            <w:r>
              <w:rPr>
                <w:rFonts w:ascii="宋体" w:hAnsi="宋体" w:hint="eastAsia"/>
                <w:szCs w:val="21"/>
              </w:rPr>
              <w:t>评选委员会依据综合打分结果进行排序，综合得分相同的，价格得分高者排名优先；价格得分相同的，技术得分高者排名优先。</w:t>
            </w:r>
          </w:p>
          <w:p w14:paraId="22D2F68A" w14:textId="77777777" w:rsidR="00200991" w:rsidRDefault="00000000">
            <w:pPr>
              <w:autoSpaceDE w:val="0"/>
              <w:autoSpaceDN w:val="0"/>
              <w:rPr>
                <w:rFonts w:ascii="宋体" w:hAnsi="宋体"/>
                <w:szCs w:val="21"/>
              </w:rPr>
            </w:pPr>
            <w:r>
              <w:rPr>
                <w:rFonts w:ascii="宋体" w:hAnsi="宋体" w:hint="eastAsia"/>
                <w:szCs w:val="21"/>
              </w:rPr>
              <w:t>（2）评选委员会根据综合打分排名由高到低顺序推荐前两名中选候选人。</w:t>
            </w:r>
          </w:p>
        </w:tc>
      </w:tr>
      <w:tr w:rsidR="00200991" w14:paraId="701C0865" w14:textId="77777777">
        <w:trPr>
          <w:trHeight w:val="600"/>
        </w:trPr>
        <w:tc>
          <w:tcPr>
            <w:tcW w:w="840" w:type="dxa"/>
            <w:vAlign w:val="center"/>
          </w:tcPr>
          <w:p w14:paraId="0F7DAC39" w14:textId="77777777" w:rsidR="00200991" w:rsidRDefault="00000000">
            <w:pPr>
              <w:autoSpaceDE w:val="0"/>
              <w:autoSpaceDN w:val="0"/>
              <w:jc w:val="center"/>
              <w:rPr>
                <w:rFonts w:ascii="宋体" w:hAnsi="宋体" w:cs="宋体"/>
                <w:szCs w:val="21"/>
              </w:rPr>
            </w:pPr>
            <w:r>
              <w:rPr>
                <w:rFonts w:ascii="宋体" w:hAnsi="宋体" w:cs="宋体"/>
                <w:szCs w:val="21"/>
              </w:rPr>
              <w:t>7.</w:t>
            </w:r>
            <w:r>
              <w:rPr>
                <w:rFonts w:ascii="宋体" w:hAnsi="宋体" w:cs="宋体" w:hint="eastAsia"/>
                <w:szCs w:val="21"/>
              </w:rPr>
              <w:t>1</w:t>
            </w:r>
            <w:r>
              <w:rPr>
                <w:rFonts w:ascii="宋体" w:hAnsi="宋体" w:cs="宋体"/>
                <w:szCs w:val="21"/>
              </w:rPr>
              <w:t>.1</w:t>
            </w:r>
          </w:p>
        </w:tc>
        <w:tc>
          <w:tcPr>
            <w:tcW w:w="1854" w:type="dxa"/>
            <w:vAlign w:val="center"/>
          </w:tcPr>
          <w:p w14:paraId="6344B396" w14:textId="77777777" w:rsidR="00200991" w:rsidRDefault="00000000">
            <w:pPr>
              <w:autoSpaceDE w:val="0"/>
              <w:autoSpaceDN w:val="0"/>
              <w:rPr>
                <w:rFonts w:ascii="宋体" w:hAnsi="宋体" w:cs="宋体"/>
                <w:szCs w:val="21"/>
              </w:rPr>
            </w:pPr>
            <w:r>
              <w:rPr>
                <w:rFonts w:ascii="宋体" w:hAnsi="宋体" w:cs="宋体" w:hint="eastAsia"/>
                <w:szCs w:val="21"/>
              </w:rPr>
              <w:t>中选人数量</w:t>
            </w:r>
          </w:p>
        </w:tc>
        <w:tc>
          <w:tcPr>
            <w:tcW w:w="5607" w:type="dxa"/>
            <w:vAlign w:val="center"/>
          </w:tcPr>
          <w:p w14:paraId="5DAA7A20" w14:textId="77777777" w:rsidR="00200991" w:rsidRDefault="00000000">
            <w:pPr>
              <w:autoSpaceDE w:val="0"/>
              <w:autoSpaceDN w:val="0"/>
              <w:rPr>
                <w:rFonts w:ascii="宋体" w:hAnsi="宋体" w:cs="宋体"/>
                <w:szCs w:val="21"/>
              </w:rPr>
            </w:pPr>
            <w:r>
              <w:rPr>
                <w:rFonts w:ascii="宋体" w:hAnsi="宋体" w:hint="eastAsia"/>
                <w:szCs w:val="21"/>
              </w:rPr>
              <w:t>中选人数量：一名</w:t>
            </w:r>
          </w:p>
        </w:tc>
      </w:tr>
      <w:tr w:rsidR="00200991" w14:paraId="141B391E" w14:textId="77777777">
        <w:trPr>
          <w:trHeight w:val="600"/>
        </w:trPr>
        <w:tc>
          <w:tcPr>
            <w:tcW w:w="840" w:type="dxa"/>
            <w:vAlign w:val="center"/>
          </w:tcPr>
          <w:p w14:paraId="7E7B04AC" w14:textId="77777777" w:rsidR="00200991" w:rsidRDefault="00000000">
            <w:pPr>
              <w:autoSpaceDE w:val="0"/>
              <w:autoSpaceDN w:val="0"/>
              <w:jc w:val="center"/>
              <w:rPr>
                <w:rFonts w:ascii="宋体" w:hAnsi="宋体" w:cs="宋体"/>
                <w:szCs w:val="21"/>
              </w:rPr>
            </w:pPr>
            <w:r>
              <w:rPr>
                <w:rFonts w:ascii="宋体" w:hAnsi="宋体" w:cs="宋体"/>
                <w:szCs w:val="21"/>
              </w:rPr>
              <w:t>7.</w:t>
            </w:r>
            <w:r>
              <w:rPr>
                <w:rFonts w:ascii="宋体" w:hAnsi="宋体" w:cs="宋体" w:hint="eastAsia"/>
                <w:szCs w:val="21"/>
              </w:rPr>
              <w:t>1</w:t>
            </w:r>
            <w:r>
              <w:rPr>
                <w:rFonts w:ascii="宋体" w:hAnsi="宋体" w:cs="宋体"/>
                <w:szCs w:val="21"/>
              </w:rPr>
              <w:t>.2</w:t>
            </w:r>
          </w:p>
        </w:tc>
        <w:tc>
          <w:tcPr>
            <w:tcW w:w="1854" w:type="dxa"/>
            <w:vAlign w:val="center"/>
          </w:tcPr>
          <w:p w14:paraId="506F2F99" w14:textId="77777777" w:rsidR="00200991" w:rsidRDefault="00000000">
            <w:pPr>
              <w:autoSpaceDE w:val="0"/>
              <w:autoSpaceDN w:val="0"/>
              <w:rPr>
                <w:rFonts w:ascii="宋体" w:hAnsi="宋体" w:cs="宋体"/>
                <w:szCs w:val="21"/>
              </w:rPr>
            </w:pPr>
            <w:r>
              <w:rPr>
                <w:rFonts w:ascii="宋体" w:hAnsi="宋体" w:cs="宋体" w:hint="eastAsia"/>
                <w:szCs w:val="21"/>
              </w:rPr>
              <w:t>中选原则</w:t>
            </w:r>
          </w:p>
        </w:tc>
        <w:tc>
          <w:tcPr>
            <w:tcW w:w="5607" w:type="dxa"/>
            <w:vAlign w:val="center"/>
          </w:tcPr>
          <w:p w14:paraId="5481D6D3" w14:textId="77777777" w:rsidR="00200991" w:rsidRDefault="00000000">
            <w:pPr>
              <w:autoSpaceDE w:val="0"/>
              <w:autoSpaceDN w:val="0"/>
              <w:rPr>
                <w:rFonts w:ascii="宋体" w:hAnsi="宋体" w:cs="宋体"/>
                <w:szCs w:val="21"/>
              </w:rPr>
            </w:pPr>
            <w:r>
              <w:rPr>
                <w:rFonts w:ascii="宋体" w:hAnsi="宋体" w:hint="eastAsia"/>
                <w:szCs w:val="21"/>
              </w:rPr>
              <w:t>比选人根据评选委员会推荐的中选候选人确定综合评分由高到低排名第一名的中选候选人为中选人。</w:t>
            </w:r>
          </w:p>
        </w:tc>
      </w:tr>
      <w:tr w:rsidR="00200991" w14:paraId="4A0DFFF5" w14:textId="77777777">
        <w:trPr>
          <w:trHeight w:val="600"/>
        </w:trPr>
        <w:tc>
          <w:tcPr>
            <w:tcW w:w="840" w:type="dxa"/>
            <w:vAlign w:val="center"/>
          </w:tcPr>
          <w:p w14:paraId="736AECEB" w14:textId="77777777" w:rsidR="00200991" w:rsidRDefault="00000000">
            <w:pPr>
              <w:autoSpaceDE w:val="0"/>
              <w:autoSpaceDN w:val="0"/>
              <w:jc w:val="center"/>
              <w:rPr>
                <w:rFonts w:ascii="宋体" w:hAnsi="宋体" w:cs="宋体"/>
                <w:szCs w:val="21"/>
              </w:rPr>
            </w:pPr>
            <w:r>
              <w:rPr>
                <w:rFonts w:ascii="宋体" w:hAnsi="宋体" w:cs="宋体" w:hint="eastAsia"/>
                <w:szCs w:val="21"/>
              </w:rPr>
              <w:t>7.1.3</w:t>
            </w:r>
          </w:p>
        </w:tc>
        <w:tc>
          <w:tcPr>
            <w:tcW w:w="1854" w:type="dxa"/>
            <w:vAlign w:val="center"/>
          </w:tcPr>
          <w:p w14:paraId="680FD5F9" w14:textId="77777777" w:rsidR="00200991" w:rsidRDefault="00000000">
            <w:pPr>
              <w:autoSpaceDE w:val="0"/>
              <w:autoSpaceDN w:val="0"/>
              <w:rPr>
                <w:rFonts w:ascii="宋体" w:hAnsi="宋体" w:cs="宋体"/>
                <w:szCs w:val="21"/>
              </w:rPr>
            </w:pPr>
            <w:r>
              <w:rPr>
                <w:rFonts w:ascii="宋体" w:hAnsi="宋体" w:cs="宋体" w:hint="eastAsia"/>
                <w:szCs w:val="21"/>
              </w:rPr>
              <w:t>集中比选中选份额调整原则</w:t>
            </w:r>
          </w:p>
        </w:tc>
        <w:tc>
          <w:tcPr>
            <w:tcW w:w="5607" w:type="dxa"/>
            <w:vAlign w:val="center"/>
          </w:tcPr>
          <w:p w14:paraId="4290B328" w14:textId="77777777" w:rsidR="00200991" w:rsidRDefault="00000000">
            <w:pPr>
              <w:autoSpaceDE w:val="0"/>
              <w:autoSpaceDN w:val="0"/>
              <w:rPr>
                <w:rFonts w:ascii="宋体" w:hAnsi="宋体" w:cs="宋体"/>
                <w:szCs w:val="21"/>
              </w:rPr>
            </w:pPr>
            <w:r>
              <w:rPr>
                <w:rFonts w:ascii="宋体" w:hAnsi="宋体" w:hint="eastAsia"/>
                <w:szCs w:val="21"/>
              </w:rPr>
              <w:t>在签订合同之前，中选人放弃中选或者不能履行合同的</w:t>
            </w:r>
            <w:r>
              <w:rPr>
                <w:rFonts w:ascii="宋体" w:hAnsi="宋体" w:cs="宋体"/>
                <w:szCs w:val="21"/>
              </w:rPr>
              <w:t>，应当</w:t>
            </w:r>
            <w:r>
              <w:rPr>
                <w:rFonts w:ascii="宋体" w:hAnsi="宋体" w:cs="宋体" w:hint="eastAsia"/>
                <w:szCs w:val="21"/>
              </w:rPr>
              <w:t>按照以下第（</w:t>
            </w:r>
            <w:r>
              <w:rPr>
                <w:rFonts w:ascii="宋体" w:hAnsi="宋体" w:hint="eastAsia"/>
                <w:szCs w:val="21"/>
              </w:rPr>
              <w:t>1</w:t>
            </w:r>
            <w:r>
              <w:rPr>
                <w:rFonts w:ascii="宋体" w:hAnsi="宋体" w:cs="宋体" w:hint="eastAsia"/>
                <w:szCs w:val="21"/>
              </w:rPr>
              <w:t>）项原则进行调整：</w:t>
            </w:r>
          </w:p>
          <w:p w14:paraId="4435EF7B" w14:textId="77777777" w:rsidR="00200991" w:rsidRDefault="00000000">
            <w:pPr>
              <w:autoSpaceDE w:val="0"/>
              <w:autoSpaceDN w:val="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比选</w:t>
            </w:r>
            <w:r>
              <w:rPr>
                <w:rFonts w:ascii="宋体" w:hAnsi="宋体" w:cs="宋体"/>
                <w:szCs w:val="21"/>
              </w:rPr>
              <w:t>人按照评</w:t>
            </w:r>
            <w:r>
              <w:rPr>
                <w:rFonts w:ascii="宋体" w:hAnsi="宋体" w:cs="宋体" w:hint="eastAsia"/>
                <w:szCs w:val="21"/>
              </w:rPr>
              <w:t>选</w:t>
            </w:r>
            <w:r>
              <w:rPr>
                <w:rFonts w:ascii="宋体" w:hAnsi="宋体" w:cs="宋体"/>
                <w:szCs w:val="21"/>
              </w:rPr>
              <w:t>委员会提出的中</w:t>
            </w:r>
            <w:r>
              <w:rPr>
                <w:rFonts w:ascii="宋体" w:hAnsi="宋体" w:cs="宋体" w:hint="eastAsia"/>
                <w:szCs w:val="21"/>
              </w:rPr>
              <w:t>选</w:t>
            </w:r>
            <w:r>
              <w:rPr>
                <w:rFonts w:ascii="宋体" w:hAnsi="宋体" w:cs="宋体"/>
                <w:szCs w:val="21"/>
              </w:rPr>
              <w:t>候选人名单排序依次确定其他中</w:t>
            </w:r>
            <w:r>
              <w:rPr>
                <w:rFonts w:ascii="宋体" w:hAnsi="宋体" w:cs="宋体" w:hint="eastAsia"/>
                <w:szCs w:val="21"/>
              </w:rPr>
              <w:t>选</w:t>
            </w:r>
            <w:r>
              <w:rPr>
                <w:rFonts w:ascii="宋体" w:hAnsi="宋体" w:cs="宋体"/>
                <w:szCs w:val="21"/>
              </w:rPr>
              <w:t>候选人为中</w:t>
            </w:r>
            <w:r>
              <w:rPr>
                <w:rFonts w:ascii="宋体" w:hAnsi="宋体" w:cs="宋体" w:hint="eastAsia"/>
                <w:szCs w:val="21"/>
              </w:rPr>
              <w:t>选</w:t>
            </w:r>
            <w:r>
              <w:rPr>
                <w:rFonts w:ascii="宋体" w:hAnsi="宋体" w:cs="宋体"/>
                <w:szCs w:val="21"/>
              </w:rPr>
              <w:t>人</w:t>
            </w:r>
            <w:r>
              <w:rPr>
                <w:rFonts w:ascii="宋体" w:hAnsi="宋体" w:hint="eastAsia"/>
                <w:szCs w:val="21"/>
              </w:rPr>
              <w:t>，也可以重新比选</w:t>
            </w:r>
            <w:r>
              <w:rPr>
                <w:rFonts w:ascii="宋体" w:hAnsi="宋体" w:cs="宋体" w:hint="eastAsia"/>
                <w:szCs w:val="21"/>
              </w:rPr>
              <w:t>。</w:t>
            </w:r>
          </w:p>
          <w:p w14:paraId="64311560" w14:textId="77777777" w:rsidR="00200991" w:rsidRDefault="00000000">
            <w:pPr>
              <w:autoSpaceDE w:val="0"/>
              <w:autoSpaceDN w:val="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比选</w:t>
            </w:r>
            <w:r>
              <w:rPr>
                <w:rFonts w:ascii="宋体" w:hAnsi="宋体" w:cs="宋体"/>
                <w:szCs w:val="21"/>
              </w:rPr>
              <w:t>人对其他所有中</w:t>
            </w:r>
            <w:r>
              <w:rPr>
                <w:rFonts w:ascii="宋体" w:hAnsi="宋体" w:cs="宋体" w:hint="eastAsia"/>
                <w:szCs w:val="21"/>
              </w:rPr>
              <w:t>选</w:t>
            </w:r>
            <w:r>
              <w:rPr>
                <w:rFonts w:ascii="宋体" w:hAnsi="宋体" w:cs="宋体"/>
                <w:szCs w:val="21"/>
              </w:rPr>
              <w:t>人的中</w:t>
            </w:r>
            <w:r>
              <w:rPr>
                <w:rFonts w:ascii="宋体" w:hAnsi="宋体" w:cs="宋体" w:hint="eastAsia"/>
                <w:szCs w:val="21"/>
              </w:rPr>
              <w:t>选</w:t>
            </w:r>
            <w:r>
              <w:rPr>
                <w:rFonts w:ascii="宋体" w:hAnsi="宋体" w:cs="宋体"/>
                <w:szCs w:val="21"/>
              </w:rPr>
              <w:t>份额进行调整</w:t>
            </w:r>
            <w:r>
              <w:rPr>
                <w:rFonts w:ascii="宋体" w:hAnsi="宋体" w:cs="宋体" w:hint="eastAsia"/>
                <w:szCs w:val="21"/>
              </w:rPr>
              <w:t>，具体调整原则如下：</w:t>
            </w:r>
            <w:r>
              <w:rPr>
                <w:rFonts w:ascii="宋体" w:hAnsi="宋体" w:hint="eastAsia"/>
                <w:szCs w:val="21"/>
              </w:rPr>
              <w:t>【</w:t>
            </w:r>
            <w:r>
              <w:rPr>
                <w:rFonts w:ascii="宋体" w:hAnsi="宋体" w:hint="eastAsia"/>
                <w:szCs w:val="21"/>
                <w:u w:val="single"/>
              </w:rPr>
              <w:t>/</w:t>
            </w:r>
            <w:r>
              <w:rPr>
                <w:rFonts w:ascii="宋体" w:hAnsi="宋体" w:hint="eastAsia"/>
                <w:szCs w:val="21"/>
              </w:rPr>
              <w:t>】</w:t>
            </w:r>
          </w:p>
        </w:tc>
      </w:tr>
      <w:tr w:rsidR="00200991" w14:paraId="395B69BB" w14:textId="77777777">
        <w:trPr>
          <w:trHeight w:val="600"/>
        </w:trPr>
        <w:tc>
          <w:tcPr>
            <w:tcW w:w="840" w:type="dxa"/>
            <w:vAlign w:val="center"/>
          </w:tcPr>
          <w:p w14:paraId="16212C0E" w14:textId="77777777" w:rsidR="00200991" w:rsidRDefault="00000000">
            <w:pPr>
              <w:autoSpaceDE w:val="0"/>
              <w:autoSpaceDN w:val="0"/>
              <w:jc w:val="center"/>
              <w:rPr>
                <w:rFonts w:ascii="宋体" w:hAnsi="宋体" w:cs="宋体"/>
                <w:szCs w:val="21"/>
              </w:rPr>
            </w:pPr>
            <w:r>
              <w:rPr>
                <w:rFonts w:ascii="宋体" w:hAnsi="宋体" w:cs="宋体" w:hint="eastAsia"/>
                <w:szCs w:val="21"/>
              </w:rPr>
              <w:t>8</w:t>
            </w:r>
            <w:r>
              <w:rPr>
                <w:rFonts w:ascii="宋体" w:hAnsi="宋体" w:cs="宋体"/>
                <w:szCs w:val="21"/>
              </w:rPr>
              <w:t>.1</w:t>
            </w:r>
          </w:p>
        </w:tc>
        <w:tc>
          <w:tcPr>
            <w:tcW w:w="1854" w:type="dxa"/>
            <w:vAlign w:val="center"/>
          </w:tcPr>
          <w:p w14:paraId="11A3C498" w14:textId="77777777" w:rsidR="00200991" w:rsidRDefault="00000000">
            <w:pPr>
              <w:autoSpaceDE w:val="0"/>
              <w:autoSpaceDN w:val="0"/>
              <w:rPr>
                <w:rFonts w:ascii="宋体" w:hAnsi="宋体" w:cs="宋体"/>
                <w:szCs w:val="21"/>
              </w:rPr>
            </w:pPr>
            <w:r>
              <w:rPr>
                <w:rFonts w:ascii="宋体" w:hAnsi="宋体" w:cs="宋体" w:hint="eastAsia"/>
                <w:szCs w:val="21"/>
              </w:rPr>
              <w:t>履约保证金</w:t>
            </w:r>
          </w:p>
        </w:tc>
        <w:tc>
          <w:tcPr>
            <w:tcW w:w="5607" w:type="dxa"/>
            <w:vAlign w:val="center"/>
          </w:tcPr>
          <w:p w14:paraId="52B9B4D6" w14:textId="77777777" w:rsidR="00200991" w:rsidRDefault="00000000">
            <w:pPr>
              <w:pStyle w:val="21"/>
              <w:ind w:leftChars="0" w:left="0" w:firstLineChars="0" w:firstLine="0"/>
              <w:rPr>
                <w:rFonts w:ascii="宋体" w:hAnsi="宋体"/>
                <w:szCs w:val="21"/>
              </w:rPr>
            </w:pPr>
            <w:r>
              <w:rPr>
                <w:rFonts w:ascii="宋体" w:hAnsi="宋体" w:hint="eastAsia"/>
                <w:szCs w:val="21"/>
              </w:rPr>
              <w:t>无</w:t>
            </w:r>
          </w:p>
        </w:tc>
      </w:tr>
      <w:tr w:rsidR="00200991" w14:paraId="2C655BC9" w14:textId="77777777">
        <w:trPr>
          <w:trHeight w:val="600"/>
        </w:trPr>
        <w:tc>
          <w:tcPr>
            <w:tcW w:w="840" w:type="dxa"/>
            <w:vAlign w:val="center"/>
          </w:tcPr>
          <w:p w14:paraId="02F40BAC" w14:textId="77777777" w:rsidR="00200991" w:rsidRDefault="00000000">
            <w:pPr>
              <w:autoSpaceDE w:val="0"/>
              <w:autoSpaceDN w:val="0"/>
              <w:jc w:val="center"/>
              <w:rPr>
                <w:rFonts w:ascii="宋体" w:hAnsi="宋体" w:cs="宋体"/>
                <w:szCs w:val="21"/>
              </w:rPr>
            </w:pPr>
            <w:r>
              <w:rPr>
                <w:rFonts w:ascii="宋体" w:hAnsi="宋体" w:cs="宋体" w:hint="eastAsia"/>
                <w:szCs w:val="21"/>
              </w:rPr>
              <w:t>9</w:t>
            </w:r>
          </w:p>
        </w:tc>
        <w:tc>
          <w:tcPr>
            <w:tcW w:w="1854" w:type="dxa"/>
            <w:vAlign w:val="center"/>
          </w:tcPr>
          <w:p w14:paraId="677065B4" w14:textId="77777777" w:rsidR="00200991" w:rsidRDefault="00000000">
            <w:pPr>
              <w:autoSpaceDE w:val="0"/>
              <w:autoSpaceDN w:val="0"/>
              <w:rPr>
                <w:rFonts w:ascii="宋体" w:hAnsi="宋体" w:cs="宋体"/>
                <w:szCs w:val="21"/>
              </w:rPr>
            </w:pPr>
            <w:r>
              <w:rPr>
                <w:rFonts w:ascii="宋体" w:hAnsi="宋体" w:cs="宋体" w:hint="eastAsia"/>
                <w:szCs w:val="21"/>
              </w:rPr>
              <w:t>比选代理服务费金额、交纳方式和时限</w:t>
            </w:r>
          </w:p>
        </w:tc>
        <w:tc>
          <w:tcPr>
            <w:tcW w:w="5607" w:type="dxa"/>
            <w:vAlign w:val="center"/>
          </w:tcPr>
          <w:p w14:paraId="5DFA8847" w14:textId="77777777" w:rsidR="00200991" w:rsidRDefault="00000000">
            <w:pPr>
              <w:autoSpaceDE w:val="0"/>
              <w:autoSpaceDN w:val="0"/>
              <w:rPr>
                <w:rFonts w:ascii="宋体" w:hAnsi="宋体" w:cs="宋体"/>
                <w:szCs w:val="21"/>
              </w:rPr>
            </w:pPr>
            <w:r>
              <w:rPr>
                <w:rFonts w:ascii="宋体" w:hAnsi="宋体" w:cs="宋体" w:hint="eastAsia"/>
                <w:szCs w:val="21"/>
              </w:rPr>
              <w:t>本条款增加如下规定：</w:t>
            </w:r>
          </w:p>
          <w:p w14:paraId="6F4AED1F" w14:textId="77777777" w:rsidR="00200991" w:rsidRDefault="00000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1</w:t>
            </w:r>
            <w:r>
              <w:rPr>
                <w:rFonts w:ascii="宋体" w:hAnsi="宋体" w:cs="宋体" w:hint="eastAsia"/>
                <w:szCs w:val="21"/>
              </w:rPr>
              <w:t>交纳金额：</w:t>
            </w:r>
            <w:r>
              <w:rPr>
                <w:rFonts w:ascii="宋体" w:hAnsi="宋体" w:cs="宋体" w:hint="eastAsia"/>
                <w:szCs w:val="21"/>
                <w:highlight w:val="yellow"/>
              </w:rPr>
              <w:t>根据合同规定，根据中选含税金额，按</w:t>
            </w:r>
            <w:r>
              <w:rPr>
                <w:rFonts w:ascii="宋体" w:hAnsi="宋体" w:cs="宋体" w:hint="eastAsia"/>
                <w:b/>
                <w:bCs/>
                <w:szCs w:val="21"/>
                <w:highlight w:val="yellow"/>
              </w:rPr>
              <w:t>服务类*8</w:t>
            </w:r>
            <w:r>
              <w:rPr>
                <w:rFonts w:ascii="宋体" w:hAnsi="宋体" w:cs="宋体"/>
                <w:b/>
                <w:bCs/>
                <w:szCs w:val="21"/>
                <w:highlight w:val="yellow"/>
              </w:rPr>
              <w:t>4</w:t>
            </w:r>
            <w:r>
              <w:rPr>
                <w:rFonts w:ascii="宋体" w:hAnsi="宋体" w:cs="宋体" w:hint="eastAsia"/>
                <w:b/>
                <w:bCs/>
                <w:szCs w:val="21"/>
                <w:highlight w:val="yellow"/>
              </w:rPr>
              <w:t>%</w:t>
            </w:r>
            <w:r>
              <w:rPr>
                <w:rFonts w:ascii="宋体" w:hAnsi="宋体" w:cs="宋体" w:hint="eastAsia"/>
                <w:szCs w:val="21"/>
                <w:highlight w:val="yellow"/>
              </w:rPr>
              <w:t>取价标准阶梯收费。</w:t>
            </w:r>
          </w:p>
          <w:p w14:paraId="2877BC98" w14:textId="77777777" w:rsidR="00200991" w:rsidRDefault="00000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交纳方式：</w:t>
            </w:r>
            <w:r>
              <w:rPr>
                <w:rFonts w:ascii="宋体" w:hAnsi="宋体" w:hint="eastAsia"/>
                <w:szCs w:val="21"/>
                <w:u w:val="single"/>
              </w:rPr>
              <w:t>电汇</w:t>
            </w:r>
            <w:r>
              <w:rPr>
                <w:rFonts w:ascii="宋体" w:hAnsi="宋体"/>
                <w:szCs w:val="21"/>
                <w:u w:val="single"/>
              </w:rPr>
              <w:t>/</w:t>
            </w:r>
            <w:r>
              <w:rPr>
                <w:rFonts w:ascii="宋体" w:hAnsi="宋体" w:hint="eastAsia"/>
                <w:szCs w:val="21"/>
                <w:u w:val="single"/>
              </w:rPr>
              <w:t>银行转账</w:t>
            </w:r>
            <w:r>
              <w:rPr>
                <w:rFonts w:ascii="宋体" w:hAnsi="宋体" w:cs="宋体" w:hint="eastAsia"/>
                <w:szCs w:val="21"/>
              </w:rPr>
              <w:t>。</w:t>
            </w:r>
          </w:p>
          <w:p w14:paraId="148AD04A" w14:textId="77777777" w:rsidR="00200991" w:rsidRDefault="00000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交纳时限：中选通知书发出后5个工作日内。</w:t>
            </w:r>
          </w:p>
        </w:tc>
      </w:tr>
      <w:tr w:rsidR="00200991" w14:paraId="3DDE13E5" w14:textId="77777777">
        <w:trPr>
          <w:trHeight w:val="600"/>
        </w:trPr>
        <w:tc>
          <w:tcPr>
            <w:tcW w:w="840" w:type="dxa"/>
            <w:vAlign w:val="center"/>
          </w:tcPr>
          <w:p w14:paraId="477EEAA3" w14:textId="77777777" w:rsidR="00200991" w:rsidRDefault="00000000">
            <w:pPr>
              <w:autoSpaceDE w:val="0"/>
              <w:autoSpaceDN w:val="0"/>
              <w:jc w:val="center"/>
              <w:rPr>
                <w:rFonts w:ascii="宋体" w:hAnsi="宋体" w:cs="宋体"/>
                <w:szCs w:val="21"/>
              </w:rPr>
            </w:pPr>
            <w:r>
              <w:rPr>
                <w:rFonts w:ascii="宋体" w:hAnsi="宋体" w:cs="宋体" w:hint="eastAsia"/>
                <w:szCs w:val="21"/>
              </w:rPr>
              <w:t>11</w:t>
            </w:r>
          </w:p>
        </w:tc>
        <w:tc>
          <w:tcPr>
            <w:tcW w:w="1854" w:type="dxa"/>
            <w:vAlign w:val="center"/>
          </w:tcPr>
          <w:p w14:paraId="6AFC4707" w14:textId="77777777" w:rsidR="00200991" w:rsidRDefault="00000000">
            <w:pPr>
              <w:autoSpaceDE w:val="0"/>
              <w:autoSpaceDN w:val="0"/>
              <w:rPr>
                <w:rFonts w:ascii="宋体" w:hAnsi="宋体" w:cs="宋体"/>
                <w:szCs w:val="21"/>
              </w:rPr>
            </w:pPr>
            <w:r>
              <w:rPr>
                <w:rFonts w:ascii="宋体" w:hAnsi="宋体" w:cs="宋体" w:hint="eastAsia"/>
                <w:szCs w:val="21"/>
              </w:rPr>
              <w:t>需要补充的其他内容</w:t>
            </w:r>
          </w:p>
        </w:tc>
        <w:tc>
          <w:tcPr>
            <w:tcW w:w="5607" w:type="dxa"/>
            <w:vAlign w:val="center"/>
          </w:tcPr>
          <w:p w14:paraId="6B3DD33F" w14:textId="77777777" w:rsidR="00200991" w:rsidRDefault="00000000">
            <w:pPr>
              <w:autoSpaceDE w:val="0"/>
              <w:autoSpaceDN w:val="0"/>
              <w:rPr>
                <w:rFonts w:ascii="宋体" w:hAnsi="宋体" w:cs="宋体"/>
                <w:szCs w:val="21"/>
              </w:rPr>
            </w:pPr>
            <w:r>
              <w:rPr>
                <w:rFonts w:ascii="宋体" w:hAnsi="宋体" w:cs="宋体" w:hint="eastAsia"/>
                <w:szCs w:val="21"/>
              </w:rPr>
              <w:t>无</w:t>
            </w:r>
          </w:p>
        </w:tc>
      </w:tr>
      <w:tr w:rsidR="00200991" w14:paraId="2DC327ED" w14:textId="77777777">
        <w:trPr>
          <w:trHeight w:val="600"/>
        </w:trPr>
        <w:tc>
          <w:tcPr>
            <w:tcW w:w="8301" w:type="dxa"/>
            <w:gridSpan w:val="3"/>
            <w:vAlign w:val="center"/>
          </w:tcPr>
          <w:p w14:paraId="0BAE0359" w14:textId="77777777" w:rsidR="00200991" w:rsidRDefault="00000000">
            <w:pPr>
              <w:autoSpaceDE w:val="0"/>
              <w:autoSpaceDN w:val="0"/>
              <w:jc w:val="center"/>
              <w:rPr>
                <w:rFonts w:ascii="宋体" w:hAnsi="宋体" w:cs="宋体"/>
                <w:b/>
                <w:szCs w:val="21"/>
              </w:rPr>
            </w:pPr>
            <w:r>
              <w:rPr>
                <w:rFonts w:ascii="宋体" w:hAnsi="宋体" w:cs="宋体" w:hint="eastAsia"/>
                <w:b/>
                <w:szCs w:val="21"/>
              </w:rPr>
              <w:t>比选文件否决参选条款汇总</w:t>
            </w:r>
          </w:p>
        </w:tc>
      </w:tr>
      <w:tr w:rsidR="00200991" w14:paraId="5DE54CBF" w14:textId="77777777">
        <w:trPr>
          <w:trHeight w:val="600"/>
        </w:trPr>
        <w:tc>
          <w:tcPr>
            <w:tcW w:w="840" w:type="dxa"/>
            <w:vMerge w:val="restart"/>
            <w:vAlign w:val="center"/>
          </w:tcPr>
          <w:p w14:paraId="32DF8A96" w14:textId="77777777" w:rsidR="00200991" w:rsidRDefault="00000000">
            <w:pPr>
              <w:autoSpaceDE w:val="0"/>
              <w:autoSpaceDN w:val="0"/>
              <w:jc w:val="center"/>
              <w:rPr>
                <w:rFonts w:ascii="宋体" w:hAnsi="宋体" w:cs="宋体"/>
                <w:szCs w:val="21"/>
              </w:rPr>
            </w:pPr>
            <w:r>
              <w:rPr>
                <w:rFonts w:ascii="宋体" w:hAnsi="宋体" w:cs="宋体" w:hint="eastAsia"/>
                <w:szCs w:val="21"/>
              </w:rPr>
              <w:t>第二章参选人须知</w:t>
            </w:r>
          </w:p>
        </w:tc>
        <w:tc>
          <w:tcPr>
            <w:tcW w:w="1854" w:type="dxa"/>
            <w:vAlign w:val="center"/>
          </w:tcPr>
          <w:p w14:paraId="44D46E04" w14:textId="77777777" w:rsidR="00200991" w:rsidRDefault="00000000">
            <w:pPr>
              <w:autoSpaceDE w:val="0"/>
              <w:autoSpaceDN w:val="0"/>
              <w:rPr>
                <w:rFonts w:ascii="宋体" w:hAnsi="宋体" w:cs="宋体"/>
                <w:szCs w:val="21"/>
              </w:rPr>
            </w:pPr>
            <w:r>
              <w:rPr>
                <w:rFonts w:ascii="宋体" w:hAnsi="宋体" w:cs="宋体" w:hint="eastAsia"/>
                <w:szCs w:val="21"/>
              </w:rPr>
              <w:t>1.7.1 资格审查</w:t>
            </w:r>
          </w:p>
        </w:tc>
        <w:tc>
          <w:tcPr>
            <w:tcW w:w="5607" w:type="dxa"/>
            <w:vAlign w:val="center"/>
          </w:tcPr>
          <w:p w14:paraId="248D5AE8" w14:textId="77777777" w:rsidR="00200991" w:rsidRDefault="00000000">
            <w:pPr>
              <w:autoSpaceDE w:val="0"/>
              <w:autoSpaceDN w:val="0"/>
              <w:rPr>
                <w:rFonts w:ascii="宋体" w:hAnsi="宋体"/>
                <w:szCs w:val="21"/>
              </w:rPr>
            </w:pPr>
            <w:r>
              <w:rPr>
                <w:rFonts w:ascii="宋体" w:hAnsi="宋体" w:hint="eastAsia"/>
                <w:szCs w:val="21"/>
              </w:rPr>
              <w:t>资格后审不合格的参选人，评选委员会应当否决其参选。</w:t>
            </w:r>
          </w:p>
        </w:tc>
      </w:tr>
      <w:tr w:rsidR="00200991" w14:paraId="5CE15566" w14:textId="77777777">
        <w:trPr>
          <w:trHeight w:val="600"/>
        </w:trPr>
        <w:tc>
          <w:tcPr>
            <w:tcW w:w="840" w:type="dxa"/>
            <w:vMerge/>
            <w:vAlign w:val="center"/>
          </w:tcPr>
          <w:p w14:paraId="40BE2CC1" w14:textId="77777777" w:rsidR="00200991" w:rsidRDefault="00200991">
            <w:pPr>
              <w:autoSpaceDE w:val="0"/>
              <w:autoSpaceDN w:val="0"/>
              <w:jc w:val="center"/>
              <w:rPr>
                <w:rFonts w:ascii="宋体" w:hAnsi="宋体" w:cs="宋体"/>
                <w:szCs w:val="21"/>
              </w:rPr>
            </w:pPr>
          </w:p>
        </w:tc>
        <w:tc>
          <w:tcPr>
            <w:tcW w:w="1854" w:type="dxa"/>
            <w:vAlign w:val="center"/>
          </w:tcPr>
          <w:p w14:paraId="5AC7BB22" w14:textId="77777777" w:rsidR="00200991" w:rsidRDefault="00000000">
            <w:pPr>
              <w:autoSpaceDE w:val="0"/>
              <w:autoSpaceDN w:val="0"/>
              <w:rPr>
                <w:rFonts w:ascii="宋体" w:hAnsi="宋体" w:cs="宋体"/>
                <w:szCs w:val="21"/>
              </w:rPr>
            </w:pPr>
            <w:r>
              <w:rPr>
                <w:rFonts w:ascii="宋体" w:hAnsi="宋体" w:cs="宋体" w:hint="eastAsia"/>
                <w:szCs w:val="21"/>
              </w:rPr>
              <w:t>2.1.3 实质性条款不满足</w:t>
            </w:r>
          </w:p>
        </w:tc>
        <w:tc>
          <w:tcPr>
            <w:tcW w:w="5607" w:type="dxa"/>
            <w:vAlign w:val="center"/>
          </w:tcPr>
          <w:p w14:paraId="3B62EB15" w14:textId="77777777" w:rsidR="00200991" w:rsidRDefault="00000000">
            <w:pPr>
              <w:autoSpaceDE w:val="0"/>
              <w:autoSpaceDN w:val="0"/>
              <w:rPr>
                <w:rFonts w:ascii="宋体" w:hAnsi="宋体" w:cs="宋体"/>
                <w:szCs w:val="21"/>
              </w:rPr>
            </w:pPr>
            <w:r>
              <w:rPr>
                <w:rFonts w:ascii="宋体" w:hAnsi="宋体" w:cs="宋体" w:hint="eastAsia"/>
                <w:szCs w:val="21"/>
              </w:rPr>
              <w:t>比选文件中标识“</w:t>
            </w:r>
            <w:r>
              <w:rPr>
                <w:rFonts w:ascii="宋体" w:hAnsi="宋体" w:hint="eastAsia"/>
                <w:szCs w:val="21"/>
              </w:rPr>
              <w:t>★</w:t>
            </w:r>
            <w:r>
              <w:rPr>
                <w:rFonts w:ascii="宋体" w:hAnsi="宋体" w:cs="宋体" w:hint="eastAsia"/>
                <w:szCs w:val="21"/>
              </w:rPr>
              <w:t>”的条款，均为实质性条款，参选人任何不满足实质性条款的参选均将被否决。</w:t>
            </w:r>
          </w:p>
        </w:tc>
      </w:tr>
      <w:tr w:rsidR="00200991" w14:paraId="4A4EEB05" w14:textId="77777777">
        <w:trPr>
          <w:trHeight w:val="600"/>
        </w:trPr>
        <w:tc>
          <w:tcPr>
            <w:tcW w:w="840" w:type="dxa"/>
            <w:vMerge/>
            <w:vAlign w:val="center"/>
          </w:tcPr>
          <w:p w14:paraId="4B9622EA" w14:textId="77777777" w:rsidR="00200991" w:rsidRDefault="00200991">
            <w:pPr>
              <w:autoSpaceDE w:val="0"/>
              <w:autoSpaceDN w:val="0"/>
              <w:jc w:val="center"/>
              <w:rPr>
                <w:rFonts w:ascii="宋体" w:hAnsi="宋体" w:cs="宋体"/>
                <w:szCs w:val="21"/>
              </w:rPr>
            </w:pPr>
          </w:p>
        </w:tc>
        <w:tc>
          <w:tcPr>
            <w:tcW w:w="1854" w:type="dxa"/>
            <w:vAlign w:val="center"/>
          </w:tcPr>
          <w:p w14:paraId="59C64452" w14:textId="77777777" w:rsidR="00200991" w:rsidRDefault="00000000">
            <w:pPr>
              <w:autoSpaceDE w:val="0"/>
              <w:autoSpaceDN w:val="0"/>
              <w:rPr>
                <w:rFonts w:ascii="宋体" w:hAnsi="宋体" w:cs="宋体"/>
                <w:szCs w:val="21"/>
              </w:rPr>
            </w:pPr>
            <w:r>
              <w:rPr>
                <w:rFonts w:ascii="宋体" w:hAnsi="宋体" w:cs="宋体" w:hint="eastAsia"/>
                <w:szCs w:val="21"/>
              </w:rPr>
              <w:t>3.2.2 参选文件应答和编写</w:t>
            </w:r>
          </w:p>
        </w:tc>
        <w:tc>
          <w:tcPr>
            <w:tcW w:w="5607" w:type="dxa"/>
            <w:vAlign w:val="center"/>
          </w:tcPr>
          <w:p w14:paraId="2637EB69" w14:textId="77777777" w:rsidR="00200991" w:rsidRDefault="00000000">
            <w:pPr>
              <w:autoSpaceDE w:val="0"/>
              <w:autoSpaceDN w:val="0"/>
              <w:rPr>
                <w:rFonts w:ascii="宋体" w:hAnsi="宋体" w:cs="宋体"/>
                <w:szCs w:val="21"/>
              </w:rPr>
            </w:pPr>
            <w:r>
              <w:rPr>
                <w:rFonts w:ascii="宋体" w:hAnsi="宋体" w:hint="eastAsia"/>
                <w:szCs w:val="21"/>
              </w:rPr>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r>
              <w:rPr>
                <w:rFonts w:ascii="宋体" w:hAnsi="宋体" w:cs="宋体" w:hint="eastAsia"/>
                <w:szCs w:val="21"/>
              </w:rPr>
              <w:t>。</w:t>
            </w:r>
          </w:p>
        </w:tc>
      </w:tr>
      <w:tr w:rsidR="00200991" w14:paraId="5B4BD05B" w14:textId="77777777">
        <w:trPr>
          <w:trHeight w:val="600"/>
        </w:trPr>
        <w:tc>
          <w:tcPr>
            <w:tcW w:w="840" w:type="dxa"/>
            <w:vMerge/>
            <w:vAlign w:val="center"/>
          </w:tcPr>
          <w:p w14:paraId="509AEA6B" w14:textId="77777777" w:rsidR="00200991" w:rsidRDefault="00200991">
            <w:pPr>
              <w:autoSpaceDE w:val="0"/>
              <w:autoSpaceDN w:val="0"/>
              <w:jc w:val="center"/>
              <w:rPr>
                <w:rFonts w:ascii="宋体" w:hAnsi="宋体" w:cs="宋体"/>
                <w:szCs w:val="21"/>
              </w:rPr>
            </w:pPr>
          </w:p>
        </w:tc>
        <w:tc>
          <w:tcPr>
            <w:tcW w:w="1854" w:type="dxa"/>
            <w:vAlign w:val="center"/>
          </w:tcPr>
          <w:p w14:paraId="621FEF46" w14:textId="77777777" w:rsidR="00200991" w:rsidRDefault="00000000">
            <w:pPr>
              <w:autoSpaceDE w:val="0"/>
              <w:autoSpaceDN w:val="0"/>
              <w:rPr>
                <w:rFonts w:ascii="宋体" w:hAnsi="宋体" w:cs="宋体"/>
                <w:szCs w:val="21"/>
              </w:rPr>
            </w:pPr>
            <w:r>
              <w:rPr>
                <w:rFonts w:ascii="宋体" w:hAnsi="宋体" w:cs="宋体" w:hint="eastAsia"/>
                <w:szCs w:val="21"/>
              </w:rPr>
              <w:t xml:space="preserve">3.3.3 </w:t>
            </w:r>
            <w:r>
              <w:rPr>
                <w:rFonts w:ascii="宋体" w:hAnsi="宋体" w:hint="eastAsia"/>
                <w:szCs w:val="21"/>
              </w:rPr>
              <w:t>最高参选限价</w:t>
            </w:r>
          </w:p>
        </w:tc>
        <w:tc>
          <w:tcPr>
            <w:tcW w:w="5607" w:type="dxa"/>
            <w:vAlign w:val="center"/>
          </w:tcPr>
          <w:p w14:paraId="7E2B398D" w14:textId="77777777" w:rsidR="00200991" w:rsidRDefault="00000000">
            <w:pPr>
              <w:autoSpaceDE w:val="0"/>
              <w:autoSpaceDN w:val="0"/>
              <w:rPr>
                <w:rFonts w:ascii="宋体" w:hAnsi="宋体" w:cs="宋体"/>
                <w:szCs w:val="21"/>
              </w:rPr>
            </w:pPr>
            <w:r>
              <w:rPr>
                <w:rFonts w:ascii="宋体" w:hAnsi="宋体" w:hint="eastAsia"/>
                <w:szCs w:val="21"/>
              </w:rPr>
              <w:t>比选人设有最高参选限价的，参选人的参选报价不得超过最高参选限价，否则其参选将被否决。</w:t>
            </w:r>
          </w:p>
        </w:tc>
      </w:tr>
      <w:tr w:rsidR="00200991" w14:paraId="5658B434" w14:textId="77777777">
        <w:trPr>
          <w:trHeight w:val="600"/>
        </w:trPr>
        <w:tc>
          <w:tcPr>
            <w:tcW w:w="840" w:type="dxa"/>
            <w:vMerge/>
            <w:vAlign w:val="center"/>
          </w:tcPr>
          <w:p w14:paraId="06850FE6" w14:textId="77777777" w:rsidR="00200991" w:rsidRDefault="00200991">
            <w:pPr>
              <w:autoSpaceDE w:val="0"/>
              <w:autoSpaceDN w:val="0"/>
              <w:jc w:val="center"/>
              <w:rPr>
                <w:rFonts w:ascii="宋体" w:hAnsi="宋体" w:cs="宋体"/>
                <w:szCs w:val="21"/>
              </w:rPr>
            </w:pPr>
          </w:p>
        </w:tc>
        <w:tc>
          <w:tcPr>
            <w:tcW w:w="1854" w:type="dxa"/>
            <w:vAlign w:val="center"/>
          </w:tcPr>
          <w:p w14:paraId="39BFA00E" w14:textId="77777777" w:rsidR="00200991" w:rsidRDefault="00000000">
            <w:pPr>
              <w:autoSpaceDE w:val="0"/>
              <w:autoSpaceDN w:val="0"/>
              <w:rPr>
                <w:rFonts w:ascii="宋体" w:hAnsi="宋体" w:cs="宋体"/>
                <w:szCs w:val="21"/>
              </w:rPr>
            </w:pPr>
            <w:r>
              <w:rPr>
                <w:rFonts w:ascii="宋体" w:hAnsi="宋体" w:cs="宋体" w:hint="eastAsia"/>
                <w:szCs w:val="21"/>
              </w:rPr>
              <w:t>3.4.1 参选有效期</w:t>
            </w:r>
          </w:p>
        </w:tc>
        <w:tc>
          <w:tcPr>
            <w:tcW w:w="5607" w:type="dxa"/>
            <w:vAlign w:val="center"/>
          </w:tcPr>
          <w:p w14:paraId="076C0717" w14:textId="77777777" w:rsidR="00200991" w:rsidRDefault="00000000">
            <w:pPr>
              <w:autoSpaceDE w:val="0"/>
              <w:autoSpaceDN w:val="0"/>
              <w:rPr>
                <w:rFonts w:ascii="宋体" w:hAnsi="宋体" w:cs="宋体"/>
                <w:szCs w:val="21"/>
              </w:rPr>
            </w:pPr>
            <w:r>
              <w:rPr>
                <w:rFonts w:ascii="宋体" w:hAnsi="宋体" w:hint="eastAsia"/>
                <w:szCs w:val="21"/>
              </w:rPr>
              <w:t>参选有效期不满足比选文件要求的参选将被否决。</w:t>
            </w:r>
          </w:p>
        </w:tc>
      </w:tr>
      <w:tr w:rsidR="00200991" w14:paraId="75483B32" w14:textId="77777777">
        <w:trPr>
          <w:trHeight w:val="600"/>
        </w:trPr>
        <w:tc>
          <w:tcPr>
            <w:tcW w:w="840" w:type="dxa"/>
            <w:vMerge/>
            <w:vAlign w:val="center"/>
          </w:tcPr>
          <w:p w14:paraId="2406073C" w14:textId="77777777" w:rsidR="00200991" w:rsidRDefault="00200991">
            <w:pPr>
              <w:autoSpaceDE w:val="0"/>
              <w:autoSpaceDN w:val="0"/>
              <w:jc w:val="center"/>
              <w:rPr>
                <w:rFonts w:ascii="宋体" w:hAnsi="宋体" w:cs="宋体"/>
                <w:szCs w:val="21"/>
              </w:rPr>
            </w:pPr>
          </w:p>
        </w:tc>
        <w:tc>
          <w:tcPr>
            <w:tcW w:w="1854" w:type="dxa"/>
            <w:vAlign w:val="center"/>
          </w:tcPr>
          <w:p w14:paraId="16504232" w14:textId="77777777" w:rsidR="00200991" w:rsidRDefault="00000000">
            <w:pPr>
              <w:autoSpaceDE w:val="0"/>
              <w:autoSpaceDN w:val="0"/>
              <w:rPr>
                <w:rFonts w:ascii="宋体" w:hAnsi="宋体" w:cs="宋体"/>
                <w:szCs w:val="21"/>
              </w:rPr>
            </w:pPr>
            <w:r>
              <w:rPr>
                <w:rFonts w:ascii="宋体" w:hAnsi="宋体" w:cs="宋体" w:hint="eastAsia"/>
                <w:szCs w:val="21"/>
              </w:rPr>
              <w:t>3.5.1参选保证金</w:t>
            </w:r>
          </w:p>
        </w:tc>
        <w:tc>
          <w:tcPr>
            <w:tcW w:w="5607" w:type="dxa"/>
            <w:vAlign w:val="center"/>
          </w:tcPr>
          <w:p w14:paraId="200830E3" w14:textId="77777777" w:rsidR="00200991" w:rsidRDefault="00000000">
            <w:pPr>
              <w:autoSpaceDE w:val="0"/>
              <w:autoSpaceDN w:val="0"/>
              <w:rPr>
                <w:rFonts w:ascii="宋体" w:hAnsi="宋体" w:cs="宋体"/>
                <w:szCs w:val="21"/>
              </w:rPr>
            </w:pPr>
            <w:r>
              <w:rPr>
                <w:rFonts w:ascii="宋体" w:hAnsi="宋体" w:hint="eastAsia"/>
                <w:szCs w:val="21"/>
              </w:rPr>
              <w:t>未提交参选保证金或者提交的参选保证金有瑕疵的参选将被否决。</w:t>
            </w:r>
          </w:p>
        </w:tc>
      </w:tr>
      <w:tr w:rsidR="00200991" w14:paraId="0CB0610C" w14:textId="77777777">
        <w:trPr>
          <w:trHeight w:val="600"/>
        </w:trPr>
        <w:tc>
          <w:tcPr>
            <w:tcW w:w="840" w:type="dxa"/>
            <w:vMerge w:val="restart"/>
            <w:vAlign w:val="center"/>
          </w:tcPr>
          <w:p w14:paraId="6F13D8FC" w14:textId="77777777" w:rsidR="00200991" w:rsidRDefault="00000000">
            <w:pPr>
              <w:autoSpaceDE w:val="0"/>
              <w:autoSpaceDN w:val="0"/>
              <w:jc w:val="center"/>
              <w:rPr>
                <w:rFonts w:ascii="宋体" w:hAnsi="宋体" w:cs="宋体"/>
                <w:szCs w:val="21"/>
              </w:rPr>
            </w:pPr>
            <w:r>
              <w:rPr>
                <w:rFonts w:ascii="宋体" w:hAnsi="宋体" w:cs="宋体" w:hint="eastAsia"/>
                <w:szCs w:val="21"/>
              </w:rPr>
              <w:t>第三章评选办法</w:t>
            </w:r>
          </w:p>
        </w:tc>
        <w:tc>
          <w:tcPr>
            <w:tcW w:w="1854" w:type="dxa"/>
            <w:vAlign w:val="center"/>
          </w:tcPr>
          <w:p w14:paraId="67782412" w14:textId="77777777" w:rsidR="00200991" w:rsidRDefault="00000000">
            <w:pPr>
              <w:autoSpaceDE w:val="0"/>
              <w:autoSpaceDN w:val="0"/>
              <w:rPr>
                <w:rFonts w:ascii="宋体" w:hAnsi="宋体" w:cs="宋体"/>
                <w:szCs w:val="21"/>
              </w:rPr>
            </w:pPr>
            <w:r>
              <w:rPr>
                <w:rFonts w:ascii="宋体" w:hAnsi="宋体" w:cs="宋体" w:hint="eastAsia"/>
                <w:szCs w:val="21"/>
              </w:rPr>
              <w:t>2.1 初步评审</w:t>
            </w:r>
          </w:p>
        </w:tc>
        <w:tc>
          <w:tcPr>
            <w:tcW w:w="5607" w:type="dxa"/>
            <w:vAlign w:val="center"/>
          </w:tcPr>
          <w:p w14:paraId="070CAF5E" w14:textId="77777777" w:rsidR="00200991" w:rsidRDefault="00000000">
            <w:pPr>
              <w:autoSpaceDE w:val="0"/>
              <w:autoSpaceDN w:val="0"/>
              <w:rPr>
                <w:rFonts w:ascii="宋体" w:hAnsi="宋体" w:cs="宋体"/>
                <w:szCs w:val="21"/>
              </w:rPr>
            </w:pPr>
            <w:r>
              <w:rPr>
                <w:rFonts w:ascii="宋体" w:hAnsi="宋体" w:hint="eastAsia"/>
                <w:szCs w:val="21"/>
              </w:rPr>
              <w:t>评选委员会根据第三章第2.1款规定的初步评审标准对参选文件进行初步评审。有一项不符合评审标准的，评选委员会应当否决其参选。</w:t>
            </w:r>
          </w:p>
        </w:tc>
      </w:tr>
      <w:tr w:rsidR="00200991" w14:paraId="1E1D4879" w14:textId="77777777">
        <w:trPr>
          <w:trHeight w:val="600"/>
        </w:trPr>
        <w:tc>
          <w:tcPr>
            <w:tcW w:w="840" w:type="dxa"/>
            <w:vMerge/>
            <w:vAlign w:val="center"/>
          </w:tcPr>
          <w:p w14:paraId="6587D02A" w14:textId="77777777" w:rsidR="00200991" w:rsidRDefault="00200991">
            <w:pPr>
              <w:autoSpaceDE w:val="0"/>
              <w:autoSpaceDN w:val="0"/>
              <w:jc w:val="center"/>
              <w:rPr>
                <w:rFonts w:ascii="宋体" w:hAnsi="宋体" w:cs="宋体"/>
                <w:szCs w:val="21"/>
              </w:rPr>
            </w:pPr>
          </w:p>
        </w:tc>
        <w:tc>
          <w:tcPr>
            <w:tcW w:w="1854" w:type="dxa"/>
            <w:vAlign w:val="center"/>
          </w:tcPr>
          <w:p w14:paraId="2649CE0D" w14:textId="77777777" w:rsidR="00200991" w:rsidRDefault="00000000">
            <w:pPr>
              <w:autoSpaceDE w:val="0"/>
              <w:autoSpaceDN w:val="0"/>
              <w:rPr>
                <w:rFonts w:ascii="宋体" w:hAnsi="宋体" w:cs="宋体"/>
                <w:szCs w:val="21"/>
              </w:rPr>
            </w:pPr>
            <w:r>
              <w:rPr>
                <w:rFonts w:ascii="宋体" w:hAnsi="宋体" w:cs="宋体" w:hint="eastAsia"/>
                <w:szCs w:val="21"/>
              </w:rPr>
              <w:t xml:space="preserve">3.1.2 初步评审 </w:t>
            </w:r>
          </w:p>
        </w:tc>
        <w:tc>
          <w:tcPr>
            <w:tcW w:w="5607" w:type="dxa"/>
            <w:vAlign w:val="center"/>
          </w:tcPr>
          <w:p w14:paraId="787286AF" w14:textId="77777777" w:rsidR="00200991" w:rsidRDefault="00000000">
            <w:pPr>
              <w:pStyle w:val="af7"/>
              <w:tabs>
                <w:tab w:val="left" w:pos="630"/>
              </w:tabs>
              <w:snapToGrid w:val="0"/>
              <w:rPr>
                <w:rFonts w:hAnsi="宋体"/>
                <w:szCs w:val="21"/>
              </w:rPr>
            </w:pPr>
            <w:r>
              <w:rPr>
                <w:rFonts w:hAnsi="宋体" w:hint="eastAsia"/>
                <w:szCs w:val="21"/>
              </w:rPr>
              <w:t>参选人有以下情形之一的，评选委员会应当否决其参选：</w:t>
            </w:r>
          </w:p>
          <w:p w14:paraId="5CA5F018"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(1)第二章“参选人须知”第1.8款规定的任何一种情形的；</w:t>
            </w:r>
          </w:p>
          <w:p w14:paraId="64F8A0C2"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(2)不按照评选委员会要求澄清、说明或者补正的；</w:t>
            </w:r>
          </w:p>
          <w:p w14:paraId="313C1CBA"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(3)参选文件未按照比选文件要求盖章和签字；</w:t>
            </w:r>
          </w:p>
          <w:p w14:paraId="6A26D4C6"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(4)允许联合体参选的，参选联合体没有递交共同参选协议；</w:t>
            </w:r>
          </w:p>
          <w:p w14:paraId="6EBD9B86"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(5)参选人不符合国家或者比选文件规定的资格条件；</w:t>
            </w:r>
          </w:p>
          <w:p w14:paraId="7B045D96"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(6)同一参选人递交两个以上不同的参选文件或者参选报价，但参选文件要求递交备选参选方案的除外；</w:t>
            </w:r>
          </w:p>
          <w:p w14:paraId="718731B6"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(7)参选报价低于成本或者高于比选文件设定的最高参选限价；</w:t>
            </w:r>
          </w:p>
          <w:p w14:paraId="6A8AF472"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(8)参选文件没有对比选文件的实质性要求和条件做出响应；</w:t>
            </w:r>
          </w:p>
          <w:p w14:paraId="6FD0B7D1"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(9)参选人有串通参选、弄虚作假、行贿等违法行为；</w:t>
            </w:r>
          </w:p>
          <w:p w14:paraId="3528B72D"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(10)参选人以他人名义参选；</w:t>
            </w:r>
          </w:p>
          <w:p w14:paraId="760802B3"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(11)没有按照比选文件要求提供比选担保或者所提供的参选担保有瑕疵；</w:t>
            </w:r>
          </w:p>
          <w:p w14:paraId="2C5C8690"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w:t>
            </w:r>
            <w:r>
              <w:rPr>
                <w:rFonts w:ascii="宋体" w:hAnsi="宋体" w:cs="宋体"/>
                <w:szCs w:val="21"/>
              </w:rPr>
              <w:t>12</w:t>
            </w:r>
            <w:r>
              <w:rPr>
                <w:rFonts w:ascii="宋体" w:hAnsi="宋体" w:cs="宋体" w:hint="eastAsia"/>
                <w:szCs w:val="21"/>
              </w:rPr>
              <w:t>)参选文件载明的比选项目完成期限超过比选文件规定的期限；</w:t>
            </w:r>
          </w:p>
          <w:p w14:paraId="74A30DC3"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(13)明显不符合技术规格、技术标准的要求；</w:t>
            </w:r>
          </w:p>
          <w:p w14:paraId="2E53EEAC"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(14)参选文件载明的货物包装方式、检验标准和方法等不符合比选文件的要求；</w:t>
            </w:r>
          </w:p>
          <w:p w14:paraId="64F807A3" w14:textId="77777777" w:rsidR="00200991" w:rsidRDefault="00000000">
            <w:pPr>
              <w:pStyle w:val="13"/>
              <w:tabs>
                <w:tab w:val="left" w:pos="993"/>
              </w:tabs>
              <w:adjustRightInd w:val="0"/>
              <w:snapToGrid w:val="0"/>
              <w:ind w:firstLineChars="0" w:firstLine="0"/>
              <w:rPr>
                <w:rFonts w:ascii="宋体" w:hAnsi="宋体" w:cs="宋体"/>
                <w:szCs w:val="21"/>
              </w:rPr>
            </w:pPr>
            <w:r>
              <w:rPr>
                <w:rFonts w:ascii="宋体" w:hAnsi="宋体" w:cs="宋体" w:hint="eastAsia"/>
                <w:szCs w:val="21"/>
              </w:rPr>
              <w:t>(15)参选文件附有比选人不能接受的条件；</w:t>
            </w:r>
          </w:p>
          <w:p w14:paraId="1A49D92D" w14:textId="77777777" w:rsidR="00200991" w:rsidRDefault="00000000">
            <w:pPr>
              <w:autoSpaceDE w:val="0"/>
              <w:autoSpaceDN w:val="0"/>
              <w:adjustRightInd w:val="0"/>
              <w:snapToGrid w:val="0"/>
              <w:rPr>
                <w:rFonts w:ascii="宋体" w:hAnsi="宋体" w:cs="宋体"/>
                <w:szCs w:val="21"/>
              </w:rPr>
            </w:pPr>
            <w:r>
              <w:rPr>
                <w:rFonts w:ascii="宋体" w:hAnsi="宋体" w:cs="宋体" w:hint="eastAsia"/>
                <w:szCs w:val="21"/>
              </w:rPr>
              <w:t>不符合比选文件中规定的其他实质性要求。</w:t>
            </w:r>
          </w:p>
        </w:tc>
      </w:tr>
      <w:tr w:rsidR="00200991" w14:paraId="1B6C8814" w14:textId="77777777">
        <w:trPr>
          <w:trHeight w:val="600"/>
        </w:trPr>
        <w:tc>
          <w:tcPr>
            <w:tcW w:w="840" w:type="dxa"/>
            <w:vMerge/>
            <w:vAlign w:val="center"/>
          </w:tcPr>
          <w:p w14:paraId="64721B7A" w14:textId="77777777" w:rsidR="00200991" w:rsidRDefault="00200991">
            <w:pPr>
              <w:autoSpaceDE w:val="0"/>
              <w:autoSpaceDN w:val="0"/>
              <w:jc w:val="center"/>
              <w:rPr>
                <w:rFonts w:ascii="宋体" w:hAnsi="宋体" w:cs="宋体"/>
                <w:szCs w:val="21"/>
              </w:rPr>
            </w:pPr>
          </w:p>
        </w:tc>
        <w:tc>
          <w:tcPr>
            <w:tcW w:w="1854" w:type="dxa"/>
            <w:vAlign w:val="center"/>
          </w:tcPr>
          <w:p w14:paraId="08950924" w14:textId="77777777" w:rsidR="00200991" w:rsidRDefault="00000000">
            <w:pPr>
              <w:autoSpaceDE w:val="0"/>
              <w:autoSpaceDN w:val="0"/>
              <w:rPr>
                <w:rFonts w:ascii="宋体" w:hAnsi="宋体" w:cs="宋体"/>
                <w:szCs w:val="21"/>
              </w:rPr>
            </w:pPr>
            <w:r>
              <w:rPr>
                <w:rFonts w:ascii="宋体" w:hAnsi="宋体" w:cs="宋体" w:hint="eastAsia"/>
                <w:szCs w:val="21"/>
              </w:rPr>
              <w:t>3.1.3 低于成本价</w:t>
            </w:r>
          </w:p>
        </w:tc>
        <w:tc>
          <w:tcPr>
            <w:tcW w:w="5607" w:type="dxa"/>
            <w:vAlign w:val="center"/>
          </w:tcPr>
          <w:p w14:paraId="588C5A2E" w14:textId="77777777" w:rsidR="00200991" w:rsidRDefault="00000000">
            <w:pPr>
              <w:autoSpaceDE w:val="0"/>
              <w:autoSpaceDN w:val="0"/>
              <w:rPr>
                <w:rFonts w:ascii="宋体" w:hAnsi="宋体" w:cs="宋体"/>
                <w:szCs w:val="21"/>
              </w:rPr>
            </w:pPr>
            <w:r>
              <w:rPr>
                <w:rFonts w:ascii="宋体" w:hAnsi="宋体" w:hint="eastAsia"/>
                <w:szCs w:val="21"/>
              </w:rPr>
              <w:t>参选人不能合理说明或者不能提供相应证明材料的，由评选委员会认定该参选人以低于成本报价参选，评选委员会应当否决其参选。</w:t>
            </w:r>
          </w:p>
        </w:tc>
      </w:tr>
      <w:tr w:rsidR="00200991" w14:paraId="41915D85" w14:textId="77777777">
        <w:trPr>
          <w:trHeight w:val="600"/>
        </w:trPr>
        <w:tc>
          <w:tcPr>
            <w:tcW w:w="840" w:type="dxa"/>
            <w:vAlign w:val="center"/>
          </w:tcPr>
          <w:p w14:paraId="2DAD3A4A" w14:textId="77777777" w:rsidR="00200991" w:rsidRDefault="00000000">
            <w:pPr>
              <w:autoSpaceDE w:val="0"/>
              <w:autoSpaceDN w:val="0"/>
              <w:jc w:val="center"/>
              <w:rPr>
                <w:rFonts w:ascii="宋体" w:hAnsi="宋体" w:cs="宋体"/>
                <w:szCs w:val="21"/>
              </w:rPr>
            </w:pPr>
            <w:r>
              <w:rPr>
                <w:rFonts w:ascii="宋体" w:hAnsi="宋体" w:cs="宋体" w:hint="eastAsia"/>
                <w:szCs w:val="21"/>
              </w:rPr>
              <w:t>第三章 评选办法</w:t>
            </w:r>
          </w:p>
        </w:tc>
        <w:tc>
          <w:tcPr>
            <w:tcW w:w="1854" w:type="dxa"/>
            <w:vAlign w:val="center"/>
          </w:tcPr>
          <w:p w14:paraId="69A1E63F" w14:textId="77777777" w:rsidR="00200991" w:rsidRDefault="00000000">
            <w:pPr>
              <w:autoSpaceDE w:val="0"/>
              <w:autoSpaceDN w:val="0"/>
              <w:rPr>
                <w:rFonts w:ascii="宋体" w:hAnsi="宋体" w:cs="宋体"/>
                <w:szCs w:val="21"/>
              </w:rPr>
            </w:pPr>
            <w:r>
              <w:rPr>
                <w:rFonts w:ascii="宋体" w:hAnsi="宋体" w:cs="宋体" w:hint="eastAsia"/>
                <w:szCs w:val="21"/>
              </w:rPr>
              <w:t>3.1.4 算术修正</w:t>
            </w:r>
          </w:p>
        </w:tc>
        <w:tc>
          <w:tcPr>
            <w:tcW w:w="5607" w:type="dxa"/>
            <w:vAlign w:val="center"/>
          </w:tcPr>
          <w:p w14:paraId="030AF607" w14:textId="77777777" w:rsidR="00200991" w:rsidRDefault="00000000">
            <w:pPr>
              <w:autoSpaceDE w:val="0"/>
              <w:autoSpaceDN w:val="0"/>
              <w:rPr>
                <w:rFonts w:ascii="宋体" w:hAnsi="宋体"/>
                <w:szCs w:val="21"/>
              </w:rPr>
            </w:pPr>
            <w:r>
              <w:rPr>
                <w:rFonts w:ascii="宋体" w:hAnsi="宋体" w:hint="eastAsia"/>
                <w:szCs w:val="21"/>
              </w:rPr>
              <w:t>参选报价有算术错误的，评选委员会按照以下原则对参选报价进行修正，修正的价格经参选人书面确认后具有约束力。参选人不接受修正价格的，评选委员会应当否决其参选。</w:t>
            </w:r>
          </w:p>
          <w:p w14:paraId="568D16AD" w14:textId="77777777" w:rsidR="00200991" w:rsidRDefault="00000000">
            <w:pPr>
              <w:autoSpaceDE w:val="0"/>
              <w:autoSpaceDN w:val="0"/>
              <w:rPr>
                <w:rFonts w:ascii="宋体" w:hAnsi="宋体"/>
                <w:szCs w:val="21"/>
              </w:rPr>
            </w:pPr>
            <w:r>
              <w:rPr>
                <w:rFonts w:ascii="宋体" w:hAnsi="宋体" w:hint="eastAsia"/>
                <w:szCs w:val="21"/>
              </w:rPr>
              <w:t>（1）参选文件中的大写金额与小写金额不一致的，以大写金额为准；</w:t>
            </w:r>
          </w:p>
          <w:p w14:paraId="7DABC429" w14:textId="77777777" w:rsidR="00200991" w:rsidRDefault="00000000">
            <w:pPr>
              <w:autoSpaceDE w:val="0"/>
              <w:autoSpaceDN w:val="0"/>
              <w:rPr>
                <w:rFonts w:ascii="宋体" w:hAnsi="宋体"/>
                <w:szCs w:val="21"/>
              </w:rPr>
            </w:pPr>
            <w:r>
              <w:rPr>
                <w:rFonts w:ascii="宋体" w:hAnsi="宋体" w:hint="eastAsia"/>
                <w:szCs w:val="21"/>
              </w:rPr>
              <w:t>（2）总价金额与根据单价计算出的结果不一致的，以单价金额为准修正总价，但单价金额小数点有明显错误的除外。</w:t>
            </w:r>
          </w:p>
        </w:tc>
      </w:tr>
      <w:tr w:rsidR="00200991" w14:paraId="382169C9" w14:textId="77777777">
        <w:trPr>
          <w:trHeight w:val="600"/>
        </w:trPr>
        <w:tc>
          <w:tcPr>
            <w:tcW w:w="840" w:type="dxa"/>
            <w:vAlign w:val="center"/>
          </w:tcPr>
          <w:p w14:paraId="00BD7E47" w14:textId="77777777" w:rsidR="00200991" w:rsidRDefault="00000000">
            <w:pPr>
              <w:autoSpaceDE w:val="0"/>
              <w:autoSpaceDN w:val="0"/>
              <w:jc w:val="center"/>
              <w:rPr>
                <w:rFonts w:ascii="宋体" w:hAnsi="宋体" w:cs="宋体"/>
                <w:szCs w:val="21"/>
              </w:rPr>
            </w:pPr>
            <w:r>
              <w:rPr>
                <w:rFonts w:ascii="宋体" w:hAnsi="宋体" w:cs="宋体" w:hint="eastAsia"/>
                <w:szCs w:val="21"/>
              </w:rPr>
              <w:t>/</w:t>
            </w:r>
          </w:p>
        </w:tc>
        <w:tc>
          <w:tcPr>
            <w:tcW w:w="1854" w:type="dxa"/>
            <w:vAlign w:val="center"/>
          </w:tcPr>
          <w:p w14:paraId="00A21DCC" w14:textId="77777777" w:rsidR="00200991" w:rsidRDefault="00000000">
            <w:pPr>
              <w:autoSpaceDE w:val="0"/>
              <w:autoSpaceDN w:val="0"/>
              <w:rPr>
                <w:rFonts w:ascii="宋体" w:hAnsi="宋体" w:cs="宋体"/>
                <w:szCs w:val="21"/>
              </w:rPr>
            </w:pPr>
            <w:r>
              <w:rPr>
                <w:rFonts w:ascii="宋体" w:hAnsi="宋体" w:cs="宋体" w:hint="eastAsia"/>
                <w:szCs w:val="21"/>
              </w:rPr>
              <w:t>其他</w:t>
            </w:r>
          </w:p>
        </w:tc>
        <w:tc>
          <w:tcPr>
            <w:tcW w:w="5607" w:type="dxa"/>
            <w:vAlign w:val="center"/>
          </w:tcPr>
          <w:p w14:paraId="665DD0D5" w14:textId="77777777" w:rsidR="00200991" w:rsidRDefault="00000000">
            <w:pPr>
              <w:autoSpaceDE w:val="0"/>
              <w:autoSpaceDN w:val="0"/>
              <w:rPr>
                <w:rFonts w:ascii="宋体" w:hAnsi="宋体" w:cs="宋体"/>
                <w:szCs w:val="21"/>
              </w:rPr>
            </w:pPr>
            <w:r>
              <w:rPr>
                <w:rFonts w:ascii="宋体" w:hAnsi="宋体" w:cs="宋体" w:hint="eastAsia"/>
                <w:szCs w:val="21"/>
              </w:rPr>
              <w:t>参选人试图对比选人和评选委员会的评审、比较或中选候选人的决定进行影响，都可能导致其参选被拒绝。</w:t>
            </w:r>
          </w:p>
        </w:tc>
      </w:tr>
    </w:tbl>
    <w:p w14:paraId="74E40C8C" w14:textId="77777777" w:rsidR="00200991" w:rsidRDefault="00200991">
      <w:pPr>
        <w:pStyle w:val="aff6"/>
        <w:tabs>
          <w:tab w:val="left" w:pos="602"/>
        </w:tabs>
        <w:snapToGrid w:val="0"/>
        <w:spacing w:before="120" w:after="120" w:line="360" w:lineRule="auto"/>
        <w:jc w:val="left"/>
        <w:rPr>
          <w:rFonts w:ascii="宋体" w:hAnsi="宋体"/>
          <w:sz w:val="28"/>
          <w:szCs w:val="28"/>
        </w:rPr>
        <w:sectPr w:rsidR="00200991">
          <w:footerReference w:type="first" r:id="rId13"/>
          <w:pgSz w:w="11906" w:h="16838"/>
          <w:pgMar w:top="1440" w:right="1800" w:bottom="1440" w:left="1800" w:header="851" w:footer="992" w:gutter="0"/>
          <w:cols w:space="720"/>
          <w:docGrid w:type="lines" w:linePitch="312"/>
        </w:sectPr>
      </w:pPr>
      <w:bookmarkStart w:id="28" w:name="_Toc447188667"/>
      <w:bookmarkStart w:id="29" w:name="_Toc226969278"/>
      <w:bookmarkStart w:id="30" w:name="_Toc227057885"/>
      <w:bookmarkStart w:id="31" w:name="_Toc107822484"/>
      <w:bookmarkStart w:id="32" w:name="_Toc488655831"/>
    </w:p>
    <w:p w14:paraId="6BC25077" w14:textId="77777777" w:rsidR="00200991" w:rsidRDefault="00000000">
      <w:pPr>
        <w:pStyle w:val="aff6"/>
        <w:numPr>
          <w:ilvl w:val="0"/>
          <w:numId w:val="10"/>
        </w:numPr>
        <w:tabs>
          <w:tab w:val="left" w:pos="602"/>
        </w:tabs>
        <w:snapToGrid w:val="0"/>
        <w:spacing w:before="120" w:after="120" w:line="360" w:lineRule="auto"/>
        <w:ind w:left="0" w:firstLine="0"/>
        <w:jc w:val="left"/>
        <w:rPr>
          <w:rFonts w:ascii="宋体" w:hAnsi="宋体"/>
          <w:sz w:val="28"/>
          <w:szCs w:val="28"/>
        </w:rPr>
      </w:pPr>
      <w:bookmarkStart w:id="33" w:name="_Toc447265502"/>
      <w:bookmarkStart w:id="34" w:name="_Toc447265216"/>
      <w:bookmarkStart w:id="35" w:name="_Toc117004923"/>
      <w:bookmarkStart w:id="36" w:name="_Toc21448507"/>
      <w:r>
        <w:rPr>
          <w:rFonts w:ascii="宋体" w:hAnsi="宋体" w:hint="eastAsia"/>
          <w:sz w:val="28"/>
          <w:szCs w:val="28"/>
        </w:rPr>
        <w:lastRenderedPageBreak/>
        <w:t>总则</w:t>
      </w:r>
      <w:bookmarkEnd w:id="28"/>
      <w:bookmarkEnd w:id="33"/>
      <w:bookmarkEnd w:id="34"/>
      <w:bookmarkEnd w:id="35"/>
      <w:bookmarkEnd w:id="36"/>
    </w:p>
    <w:p w14:paraId="1895DDF1"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7" w:name="_Toc152042306"/>
      <w:bookmarkStart w:id="38" w:name="_Toc144974498"/>
      <w:bookmarkStart w:id="39" w:name="_Toc246996176"/>
      <w:bookmarkStart w:id="40" w:name="_Toc179632547"/>
      <w:bookmarkStart w:id="41" w:name="_Toc447265217"/>
      <w:bookmarkStart w:id="42" w:name="_Toc21448508"/>
      <w:bookmarkStart w:id="43" w:name="_Toc447188668"/>
      <w:bookmarkStart w:id="44" w:name="_Toc117004924"/>
      <w:bookmarkStart w:id="45" w:name="_Toc296602421"/>
      <w:bookmarkStart w:id="46" w:name="_Toc247085690"/>
      <w:bookmarkStart w:id="47" w:name="_Toc246996919"/>
      <w:bookmarkStart w:id="48" w:name="_Toc447265503"/>
      <w:bookmarkStart w:id="49" w:name="_Toc152045530"/>
      <w:r>
        <w:rPr>
          <w:rFonts w:ascii="宋体" w:hAnsi="宋体" w:hint="eastAsia"/>
          <w:sz w:val="24"/>
          <w:szCs w:val="24"/>
        </w:rPr>
        <w:t>1.1项目概况</w:t>
      </w:r>
      <w:bookmarkEnd w:id="37"/>
      <w:bookmarkEnd w:id="38"/>
      <w:bookmarkEnd w:id="39"/>
      <w:bookmarkEnd w:id="40"/>
      <w:bookmarkEnd w:id="41"/>
      <w:bookmarkEnd w:id="42"/>
      <w:bookmarkEnd w:id="43"/>
      <w:bookmarkEnd w:id="44"/>
      <w:bookmarkEnd w:id="45"/>
      <w:bookmarkEnd w:id="46"/>
      <w:bookmarkEnd w:id="47"/>
      <w:bookmarkEnd w:id="48"/>
      <w:bookmarkEnd w:id="49"/>
    </w:p>
    <w:bookmarkEnd w:id="29"/>
    <w:bookmarkEnd w:id="30"/>
    <w:p w14:paraId="48703201" w14:textId="77777777" w:rsidR="00200991" w:rsidRDefault="00000000">
      <w:pPr>
        <w:pStyle w:val="af7"/>
        <w:tabs>
          <w:tab w:val="left" w:pos="630"/>
        </w:tabs>
        <w:snapToGrid w:val="0"/>
        <w:spacing w:line="360" w:lineRule="auto"/>
        <w:ind w:firstLineChars="202" w:firstLine="424"/>
        <w:rPr>
          <w:rFonts w:hAnsi="宋体" w:cs="宋体"/>
        </w:rPr>
      </w:pPr>
      <w:r>
        <w:rPr>
          <w:rFonts w:hAnsi="宋体" w:hint="eastAsia"/>
        </w:rPr>
        <w:t>1.</w:t>
      </w:r>
      <w:r>
        <w:rPr>
          <w:rFonts w:hAnsi="宋体"/>
        </w:rPr>
        <w:t>1.1</w:t>
      </w:r>
      <w:r>
        <w:rPr>
          <w:rFonts w:hAnsi="宋体" w:hint="eastAsia"/>
        </w:rPr>
        <w:t>根据《中国通信服务采购管理办法》（以下简称《采购管理办法》）、《中国通信服务采购比选管理办法》（以下简称《比选管理办法》）等有关规章制度规定，本比选项目已具备比选条件，现对本项目进行比选。</w:t>
      </w:r>
    </w:p>
    <w:p w14:paraId="133B26D5" w14:textId="77777777" w:rsidR="00200991" w:rsidRDefault="00000000">
      <w:pPr>
        <w:pStyle w:val="af7"/>
        <w:tabs>
          <w:tab w:val="left" w:pos="630"/>
        </w:tabs>
        <w:snapToGrid w:val="0"/>
        <w:spacing w:line="360" w:lineRule="auto"/>
        <w:ind w:firstLineChars="202" w:firstLine="424"/>
        <w:rPr>
          <w:rFonts w:hAnsi="宋体"/>
        </w:rPr>
      </w:pPr>
      <w:r>
        <w:rPr>
          <w:rFonts w:hAnsi="宋体"/>
        </w:rPr>
        <w:t>1.1.2</w:t>
      </w:r>
      <w:r>
        <w:rPr>
          <w:rFonts w:hAnsi="宋体" w:hint="eastAsia"/>
        </w:rPr>
        <w:t>比选人：比选人单位名称及联系方式见参选人须知前附表。</w:t>
      </w:r>
    </w:p>
    <w:p w14:paraId="5F4D8461"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1</w:t>
      </w:r>
      <w:r>
        <w:rPr>
          <w:rFonts w:hAnsi="宋体"/>
        </w:rPr>
        <w:t>.1</w:t>
      </w:r>
      <w:r>
        <w:rPr>
          <w:rFonts w:hAnsi="宋体" w:hint="eastAsia"/>
        </w:rPr>
        <w:t>.3项目名称：项目名称及比选编号见参选人须知前附表。</w:t>
      </w:r>
    </w:p>
    <w:p w14:paraId="3BDC769F"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0" w:name="_Toc447188669"/>
      <w:bookmarkStart w:id="51" w:name="_Toc227057886"/>
      <w:bookmarkStart w:id="52" w:name="_Toc226969279"/>
      <w:bookmarkStart w:id="53" w:name="_Toc447265218"/>
      <w:bookmarkStart w:id="54" w:name="_Toc21448509"/>
      <w:bookmarkStart w:id="55" w:name="_Toc447265504"/>
      <w:bookmarkStart w:id="56" w:name="_Toc117004925"/>
      <w:r>
        <w:rPr>
          <w:rFonts w:ascii="宋体" w:hAnsi="宋体"/>
          <w:sz w:val="24"/>
          <w:szCs w:val="24"/>
        </w:rPr>
        <w:t>1.2</w:t>
      </w:r>
      <w:r>
        <w:rPr>
          <w:rFonts w:ascii="宋体" w:hAnsi="宋体" w:hint="eastAsia"/>
          <w:sz w:val="24"/>
          <w:szCs w:val="24"/>
        </w:rPr>
        <w:t>资金</w:t>
      </w:r>
      <w:bookmarkEnd w:id="50"/>
      <w:bookmarkEnd w:id="51"/>
      <w:bookmarkEnd w:id="52"/>
      <w:r>
        <w:rPr>
          <w:rFonts w:ascii="宋体" w:hAnsi="宋体" w:hint="eastAsia"/>
          <w:sz w:val="24"/>
          <w:szCs w:val="24"/>
        </w:rPr>
        <w:t>落实情况</w:t>
      </w:r>
      <w:bookmarkEnd w:id="53"/>
      <w:bookmarkEnd w:id="54"/>
      <w:bookmarkEnd w:id="55"/>
      <w:bookmarkEnd w:id="56"/>
    </w:p>
    <w:p w14:paraId="13BF957F"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本项目资金已落实。</w:t>
      </w:r>
    </w:p>
    <w:p w14:paraId="37D6D38C"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7" w:name="_Toc21448510"/>
      <w:bookmarkStart w:id="58" w:name="_Toc447188670"/>
      <w:bookmarkStart w:id="59" w:name="_Toc447265505"/>
      <w:bookmarkStart w:id="60" w:name="_Toc447265219"/>
      <w:bookmarkStart w:id="61" w:name="_Toc117004926"/>
      <w:r>
        <w:rPr>
          <w:rFonts w:ascii="宋体" w:hAnsi="宋体" w:hint="eastAsia"/>
          <w:sz w:val="24"/>
          <w:szCs w:val="24"/>
        </w:rPr>
        <w:t>1.3采购范围</w:t>
      </w:r>
      <w:bookmarkEnd w:id="57"/>
      <w:bookmarkEnd w:id="58"/>
      <w:bookmarkEnd w:id="59"/>
      <w:bookmarkEnd w:id="60"/>
      <w:bookmarkEnd w:id="61"/>
    </w:p>
    <w:p w14:paraId="477E745B"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本项目采购范围：见参选人须知前附表。</w:t>
      </w:r>
    </w:p>
    <w:p w14:paraId="5942A05F"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62" w:name="_Toc21448511"/>
      <w:bookmarkStart w:id="63" w:name="_Toc117004927"/>
      <w:r>
        <w:rPr>
          <w:rFonts w:ascii="宋体" w:hAnsi="宋体" w:hint="eastAsia"/>
          <w:sz w:val="24"/>
          <w:szCs w:val="24"/>
        </w:rPr>
        <w:t>1.4分包划分</w:t>
      </w:r>
      <w:bookmarkEnd w:id="62"/>
      <w:bookmarkEnd w:id="63"/>
    </w:p>
    <w:p w14:paraId="6C0F4A21" w14:textId="77777777" w:rsidR="00200991" w:rsidRDefault="00000000">
      <w:pPr>
        <w:pStyle w:val="af7"/>
        <w:tabs>
          <w:tab w:val="left" w:pos="630"/>
        </w:tabs>
        <w:snapToGrid w:val="0"/>
        <w:spacing w:line="360" w:lineRule="auto"/>
        <w:ind w:firstLineChars="200" w:firstLine="420"/>
        <w:rPr>
          <w:rFonts w:hAnsi="宋体"/>
        </w:rPr>
      </w:pPr>
      <w:r>
        <w:rPr>
          <w:rFonts w:hAnsi="宋体" w:hint="eastAsia"/>
        </w:rPr>
        <w:t>本项目分包划分情况见参选人须知前附表。</w:t>
      </w:r>
    </w:p>
    <w:p w14:paraId="219BCA3A"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64" w:name="_Toc227057888"/>
      <w:bookmarkStart w:id="65" w:name="_Toc447265221"/>
      <w:bookmarkStart w:id="66" w:name="_Toc447188672"/>
      <w:bookmarkStart w:id="67" w:name="_Toc21448512"/>
      <w:bookmarkStart w:id="68" w:name="_Toc447265507"/>
      <w:bookmarkStart w:id="69" w:name="_Toc226969281"/>
      <w:bookmarkStart w:id="70" w:name="_Toc117004928"/>
      <w:bookmarkStart w:id="71" w:name="_Toc107822486"/>
      <w:bookmarkEnd w:id="31"/>
      <w:r>
        <w:rPr>
          <w:rFonts w:ascii="宋体" w:hAnsi="宋体" w:hint="eastAsia"/>
          <w:sz w:val="24"/>
          <w:szCs w:val="24"/>
        </w:rPr>
        <w:t>1.5比选方式</w:t>
      </w:r>
      <w:bookmarkEnd w:id="64"/>
      <w:bookmarkEnd w:id="65"/>
      <w:bookmarkEnd w:id="66"/>
      <w:bookmarkEnd w:id="67"/>
      <w:bookmarkEnd w:id="68"/>
      <w:bookmarkEnd w:id="69"/>
      <w:bookmarkEnd w:id="70"/>
      <w:bookmarkEnd w:id="71"/>
    </w:p>
    <w:p w14:paraId="70A9DED2"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1.5.1比选方式见参选人须知前附表。</w:t>
      </w:r>
    </w:p>
    <w:p w14:paraId="3FD610A1"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1.5.2公开比选，是指比选人以比选公告的方式邀请不特定的法人或者其他组织参选。</w:t>
      </w:r>
    </w:p>
    <w:p w14:paraId="1248D186" w14:textId="77777777" w:rsidR="00200991" w:rsidRDefault="00000000">
      <w:pPr>
        <w:pStyle w:val="af7"/>
        <w:tabs>
          <w:tab w:val="left" w:pos="630"/>
        </w:tabs>
        <w:snapToGrid w:val="0"/>
        <w:spacing w:line="360" w:lineRule="auto"/>
        <w:ind w:firstLineChars="202" w:firstLine="424"/>
        <w:rPr>
          <w:rFonts w:hAnsi="宋体"/>
        </w:rPr>
      </w:pPr>
      <w:r>
        <w:rPr>
          <w:rFonts w:hAnsi="宋体"/>
        </w:rPr>
        <w:t>1.5.3</w:t>
      </w:r>
      <w:r>
        <w:rPr>
          <w:rFonts w:hAnsi="宋体" w:hint="eastAsia"/>
        </w:rPr>
        <w:t>邀请比选，是指比选人以参选邀请书的方式邀请特定的法人或者其他组织参选。</w:t>
      </w:r>
    </w:p>
    <w:p w14:paraId="0E9ABDC7"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72" w:name="_Toc117004929"/>
      <w:bookmarkStart w:id="73" w:name="_Toc227057887"/>
      <w:bookmarkStart w:id="74" w:name="_Toc226969280"/>
      <w:bookmarkStart w:id="75" w:name="_Toc447265222"/>
      <w:bookmarkStart w:id="76" w:name="_Toc447265508"/>
      <w:bookmarkStart w:id="77" w:name="_Toc21448513"/>
      <w:bookmarkStart w:id="78" w:name="_Toc447188673"/>
      <w:bookmarkStart w:id="79" w:name="_Toc107822485"/>
      <w:bookmarkStart w:id="80" w:name="_Toc226969282"/>
      <w:bookmarkStart w:id="81" w:name="_Toc227057889"/>
      <w:r>
        <w:rPr>
          <w:rFonts w:ascii="宋体" w:hAnsi="宋体" w:hint="eastAsia"/>
          <w:sz w:val="24"/>
          <w:szCs w:val="24"/>
        </w:rPr>
        <w:t>1.6比选组织形式</w:t>
      </w:r>
      <w:bookmarkEnd w:id="72"/>
      <w:bookmarkEnd w:id="73"/>
      <w:bookmarkEnd w:id="74"/>
      <w:bookmarkEnd w:id="75"/>
      <w:bookmarkEnd w:id="76"/>
      <w:bookmarkEnd w:id="77"/>
      <w:bookmarkEnd w:id="78"/>
      <w:bookmarkEnd w:id="79"/>
    </w:p>
    <w:p w14:paraId="616F2254"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本项目由比选人自行组织</w:t>
      </w:r>
      <w:r>
        <w:rPr>
          <w:rFonts w:ascii="宋体" w:hAnsi="宋体" w:cs="宋体"/>
          <w:szCs w:val="21"/>
        </w:rPr>
        <w:t>/委托</w:t>
      </w:r>
      <w:r>
        <w:rPr>
          <w:rFonts w:ascii="宋体" w:hAnsi="宋体" w:cs="宋体" w:hint="eastAsia"/>
          <w:szCs w:val="21"/>
        </w:rPr>
        <w:t>比选代理机构采用代理比选的方式进行，比选组织形式、比选代理机构名称及联系方式见参选人须知前附表。</w:t>
      </w:r>
    </w:p>
    <w:p w14:paraId="7F84E2B4"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82" w:name="_Toc447188674"/>
      <w:bookmarkStart w:id="83" w:name="_Toc447265509"/>
      <w:bookmarkStart w:id="84" w:name="_Toc21448514"/>
      <w:bookmarkStart w:id="85" w:name="_Toc447265223"/>
      <w:bookmarkStart w:id="86" w:name="_Toc117004930"/>
      <w:r>
        <w:rPr>
          <w:rFonts w:ascii="宋体" w:hAnsi="宋体" w:hint="eastAsia"/>
          <w:sz w:val="24"/>
          <w:szCs w:val="24"/>
        </w:rPr>
        <w:t>1.7资格审查</w:t>
      </w:r>
      <w:bookmarkEnd w:id="80"/>
      <w:bookmarkEnd w:id="81"/>
      <w:bookmarkEnd w:id="82"/>
      <w:bookmarkEnd w:id="83"/>
      <w:bookmarkEnd w:id="84"/>
      <w:bookmarkEnd w:id="85"/>
      <w:bookmarkEnd w:id="86"/>
    </w:p>
    <w:p w14:paraId="27FA0CB4" w14:textId="77777777" w:rsidR="00200991" w:rsidRDefault="00000000">
      <w:pPr>
        <w:adjustRightInd w:val="0"/>
        <w:snapToGrid w:val="0"/>
        <w:spacing w:line="360" w:lineRule="auto"/>
        <w:ind w:firstLineChars="202" w:firstLine="424"/>
        <w:rPr>
          <w:rFonts w:ascii="宋体" w:hAnsi="宋体" w:cs="宋体"/>
          <w:szCs w:val="21"/>
        </w:rPr>
      </w:pPr>
      <w:bookmarkStart w:id="87" w:name="_Toc447265510"/>
      <w:bookmarkStart w:id="88" w:name="_Toc447265224"/>
      <w:bookmarkStart w:id="89" w:name="_Toc447188675"/>
      <w:r>
        <w:rPr>
          <w:rFonts w:ascii="宋体" w:hAnsi="宋体" w:cs="宋体" w:hint="eastAsia"/>
          <w:szCs w:val="21"/>
        </w:rPr>
        <w:t>1.7.1本比选项目资格审查方式见参选人须知前附表。</w:t>
      </w:r>
    </w:p>
    <w:p w14:paraId="3EC60BDD"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1.7.2资格预审是指在参选前对参选人进行的资格审查。采用资格预审方式的，资格条件已经在比选文件发出前的“资格预审文件”中做出规定。</w:t>
      </w:r>
    </w:p>
    <w:p w14:paraId="4EC1F926" w14:textId="77777777" w:rsidR="00200991" w:rsidRDefault="00000000">
      <w:pPr>
        <w:pStyle w:val="af7"/>
        <w:tabs>
          <w:tab w:val="left" w:pos="630"/>
        </w:tabs>
        <w:snapToGrid w:val="0"/>
        <w:spacing w:line="360" w:lineRule="auto"/>
        <w:ind w:firstLineChars="202" w:firstLine="424"/>
        <w:rPr>
          <w:rFonts w:hAnsi="宋体"/>
        </w:rPr>
      </w:pPr>
      <w:bookmarkStart w:id="90" w:name="_Toc226969283"/>
      <w:r>
        <w:rPr>
          <w:rFonts w:hAnsi="宋体" w:hint="eastAsia"/>
        </w:rPr>
        <w:t>资格后审是指在唱价后由评选委员会根据比选文件的规定对参选人进行的资格审查。</w:t>
      </w:r>
      <w:bookmarkEnd w:id="90"/>
      <w:r>
        <w:rPr>
          <w:rFonts w:hAnsi="宋体" w:hint="eastAsia"/>
        </w:rPr>
        <w:t>采用资格后审方式的，参选人应当具备的资格条件见参选人须知前附表。</w:t>
      </w:r>
    </w:p>
    <w:p w14:paraId="027FF4CF"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采用资格后审的，比选人必须在比选文件中详细规定资格审查标准和方法。</w:t>
      </w:r>
    </w:p>
    <w:p w14:paraId="01DF600D"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资格后审一般包括下列内容：</w:t>
      </w:r>
    </w:p>
    <w:p w14:paraId="717484B3" w14:textId="77777777" w:rsidR="00200991" w:rsidRDefault="00000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t>资格要求；</w:t>
      </w:r>
    </w:p>
    <w:p w14:paraId="1E13BDC9" w14:textId="77777777" w:rsidR="00200991" w:rsidRDefault="00000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lastRenderedPageBreak/>
        <w:t>其他业绩要求；</w:t>
      </w:r>
    </w:p>
    <w:p w14:paraId="76649677" w14:textId="77777777" w:rsidR="00200991" w:rsidRDefault="00000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t>审查标准和方法。</w:t>
      </w:r>
    </w:p>
    <w:p w14:paraId="0BED5A41"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资格后审不合格的参选人，评选委员会应当否决其参选。</w:t>
      </w:r>
    </w:p>
    <w:p w14:paraId="2BAC2F61"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91" w:name="_Toc117004931"/>
      <w:bookmarkStart w:id="92" w:name="_Toc21448515"/>
      <w:r>
        <w:rPr>
          <w:rFonts w:ascii="宋体" w:hAnsi="宋体" w:hint="eastAsia"/>
          <w:sz w:val="24"/>
          <w:szCs w:val="24"/>
        </w:rPr>
        <w:t>1.8参选人不得存在的情形</w:t>
      </w:r>
      <w:bookmarkEnd w:id="87"/>
      <w:bookmarkEnd w:id="88"/>
      <w:bookmarkEnd w:id="89"/>
      <w:bookmarkEnd w:id="91"/>
      <w:bookmarkEnd w:id="92"/>
    </w:p>
    <w:p w14:paraId="07A265D2" w14:textId="77777777" w:rsidR="00200991" w:rsidRDefault="00000000">
      <w:pPr>
        <w:pStyle w:val="af7"/>
        <w:tabs>
          <w:tab w:val="left" w:pos="630"/>
        </w:tabs>
        <w:snapToGrid w:val="0"/>
        <w:spacing w:beforeLines="50" w:before="156" w:line="360" w:lineRule="auto"/>
        <w:ind w:firstLineChars="202" w:firstLine="424"/>
        <w:rPr>
          <w:rFonts w:hAnsi="宋体"/>
        </w:rPr>
      </w:pPr>
      <w:r>
        <w:rPr>
          <w:rFonts w:hAnsi="宋体" w:hint="eastAsia"/>
        </w:rPr>
        <w:t>1.8.1参选人不得存在下列情形之一</w:t>
      </w:r>
    </w:p>
    <w:p w14:paraId="7C28EAFF" w14:textId="77777777" w:rsidR="00200991" w:rsidRDefault="00000000">
      <w:pPr>
        <w:tabs>
          <w:tab w:val="left" w:pos="317"/>
          <w:tab w:val="left" w:pos="645"/>
          <w:tab w:val="left" w:pos="993"/>
          <w:tab w:val="left" w:pos="1146"/>
        </w:tabs>
        <w:adjustRightInd w:val="0"/>
        <w:snapToGrid w:val="0"/>
        <w:spacing w:beforeLines="50" w:before="156" w:line="360" w:lineRule="auto"/>
        <w:ind w:left="426"/>
        <w:rPr>
          <w:rFonts w:ascii="宋体" w:hAnsi="宋体"/>
          <w:szCs w:val="21"/>
        </w:rPr>
      </w:pPr>
      <w:r>
        <w:rPr>
          <w:rFonts w:ascii="宋体" w:hAnsi="宋体" w:hint="eastAsia"/>
          <w:szCs w:val="21"/>
        </w:rPr>
        <w:t>（1）为比选人不具有独立法人资格的附属机构（单位）；</w:t>
      </w:r>
    </w:p>
    <w:p w14:paraId="48CC444E" w14:textId="77777777" w:rsidR="00200991" w:rsidRDefault="00000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（2）被责令停业或破产状态的；</w:t>
      </w:r>
    </w:p>
    <w:p w14:paraId="5F652DFD" w14:textId="77777777" w:rsidR="00200991" w:rsidRDefault="00000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（3）被暂停或取消投标/参选资格的；</w:t>
      </w:r>
    </w:p>
    <w:p w14:paraId="47A231F4" w14:textId="77777777" w:rsidR="00200991" w:rsidRDefault="00000000">
      <w:pPr>
        <w:tabs>
          <w:tab w:val="left" w:pos="0"/>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（4）财产被重组、接管、查封、扣押或冻结的；</w:t>
      </w:r>
    </w:p>
    <w:p w14:paraId="34633ED3" w14:textId="77777777" w:rsidR="00200991" w:rsidRDefault="00000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（5）在最近三年内骗取中标/中选的；</w:t>
      </w:r>
    </w:p>
    <w:p w14:paraId="5E6DEEAE" w14:textId="77777777" w:rsidR="00200991" w:rsidRDefault="00000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 xml:space="preserve">（6）在最近三年内因严重违反合同约定被解除合同/协议，或取消供应商资格的； </w:t>
      </w:r>
    </w:p>
    <w:p w14:paraId="3A6A74BC" w14:textId="77777777" w:rsidR="00200991" w:rsidRDefault="00000000">
      <w:pPr>
        <w:tabs>
          <w:tab w:val="left" w:pos="317"/>
          <w:tab w:val="left" w:pos="630"/>
          <w:tab w:val="left" w:pos="993"/>
          <w:tab w:val="left" w:pos="1146"/>
        </w:tabs>
        <w:adjustRightInd w:val="0"/>
        <w:snapToGrid w:val="0"/>
        <w:spacing w:line="360" w:lineRule="auto"/>
        <w:ind w:left="426"/>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）参选人不得存在的其他情形见参选人须知前附表。</w:t>
      </w:r>
    </w:p>
    <w:p w14:paraId="210D1CE0" w14:textId="77777777" w:rsidR="00200991" w:rsidRDefault="00000000">
      <w:pPr>
        <w:tabs>
          <w:tab w:val="left" w:pos="630"/>
          <w:tab w:val="left" w:pos="1146"/>
        </w:tabs>
        <w:adjustRightInd w:val="0"/>
        <w:snapToGrid w:val="0"/>
        <w:spacing w:line="360" w:lineRule="auto"/>
        <w:ind w:left="425"/>
        <w:rPr>
          <w:rFonts w:ascii="宋体" w:hAnsi="宋体"/>
          <w:b/>
        </w:rPr>
      </w:pPr>
      <w:r>
        <w:rPr>
          <w:rFonts w:ascii="宋体" w:hAnsi="宋体" w:hint="eastAsia"/>
        </w:rPr>
        <w:t>参选人是代理商的，本条所指的参选人也包括其所代理的制造商。</w:t>
      </w:r>
    </w:p>
    <w:p w14:paraId="0F198948"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1.8.2单位负责人为同一人或者存在控股、管理关系的不同单位，不得同时参加本项目中同一分包比选或者未划分分包的同一项目比选。</w:t>
      </w:r>
    </w:p>
    <w:p w14:paraId="61B442B5"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93" w:name="_Toc447188676"/>
      <w:bookmarkStart w:id="94" w:name="_Toc107822487"/>
      <w:bookmarkStart w:id="95" w:name="_Toc227057890"/>
      <w:bookmarkStart w:id="96" w:name="_Toc447265225"/>
      <w:bookmarkStart w:id="97" w:name="_Toc226969284"/>
      <w:bookmarkStart w:id="98" w:name="_Toc447265511"/>
      <w:bookmarkStart w:id="99" w:name="_Toc21448516"/>
      <w:bookmarkStart w:id="100" w:name="_Toc117004932"/>
      <w:r>
        <w:rPr>
          <w:rFonts w:ascii="宋体" w:hAnsi="宋体" w:hint="eastAsia"/>
          <w:sz w:val="24"/>
          <w:szCs w:val="24"/>
        </w:rPr>
        <w:t>1.9合格的货物和服务</w:t>
      </w:r>
      <w:bookmarkEnd w:id="93"/>
      <w:bookmarkEnd w:id="94"/>
      <w:bookmarkEnd w:id="95"/>
      <w:bookmarkEnd w:id="96"/>
      <w:bookmarkEnd w:id="97"/>
      <w:bookmarkEnd w:id="98"/>
      <w:bookmarkEnd w:id="99"/>
      <w:bookmarkEnd w:id="100"/>
    </w:p>
    <w:p w14:paraId="5B6FF265" w14:textId="77777777" w:rsidR="00200991" w:rsidRDefault="00000000">
      <w:pPr>
        <w:pStyle w:val="af7"/>
        <w:tabs>
          <w:tab w:val="left" w:pos="630"/>
        </w:tabs>
        <w:snapToGrid w:val="0"/>
        <w:spacing w:line="360" w:lineRule="auto"/>
        <w:ind w:firstLineChars="135" w:firstLine="283"/>
        <w:rPr>
          <w:rFonts w:hAnsi="宋体"/>
        </w:rPr>
      </w:pPr>
      <w:r>
        <w:rPr>
          <w:rFonts w:hAnsi="宋体" w:hint="eastAsia"/>
        </w:rPr>
        <w:t>1.9.1参选人提供的所有货物及其有关服务的原产地，均应当来自中国或者是与中国有正常贸易往来的国家或者地区。比选人的支付也仅限于这些货物和服务。</w:t>
      </w:r>
    </w:p>
    <w:p w14:paraId="70B2E1F5" w14:textId="77777777" w:rsidR="00200991" w:rsidRDefault="00000000">
      <w:pPr>
        <w:pStyle w:val="af7"/>
        <w:tabs>
          <w:tab w:val="left" w:pos="630"/>
        </w:tabs>
        <w:snapToGrid w:val="0"/>
        <w:spacing w:line="360" w:lineRule="auto"/>
        <w:ind w:firstLineChars="135" w:firstLine="283"/>
        <w:rPr>
          <w:rFonts w:hAnsi="宋体"/>
        </w:rPr>
      </w:pPr>
      <w:r>
        <w:rPr>
          <w:rFonts w:hAnsi="宋体" w:hint="eastAsia"/>
        </w:rPr>
        <w:t>1.9.2本比选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199368F8" w14:textId="77777777" w:rsidR="00200991" w:rsidRDefault="00000000">
      <w:pPr>
        <w:pStyle w:val="af7"/>
        <w:tabs>
          <w:tab w:val="left" w:pos="630"/>
        </w:tabs>
        <w:snapToGrid w:val="0"/>
        <w:spacing w:line="360" w:lineRule="auto"/>
        <w:ind w:firstLineChars="135" w:firstLine="283"/>
        <w:rPr>
          <w:rFonts w:hAnsi="宋体"/>
        </w:rPr>
      </w:pPr>
      <w:r>
        <w:rPr>
          <w:rFonts w:hAnsi="宋体" w:hint="eastAsia"/>
        </w:rPr>
        <w:t>1.9.3参选人提供的所有货物及其有关服务应当符合国家规定的资格条件。</w:t>
      </w:r>
    </w:p>
    <w:p w14:paraId="472EBA66"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01" w:name="_Toc447265226"/>
      <w:bookmarkStart w:id="102" w:name="_Toc117004933"/>
      <w:bookmarkStart w:id="103" w:name="_Toc447265512"/>
      <w:bookmarkStart w:id="104" w:name="_Toc107822488"/>
      <w:bookmarkStart w:id="105" w:name="_Toc227057891"/>
      <w:bookmarkStart w:id="106" w:name="_Toc447188677"/>
      <w:bookmarkStart w:id="107" w:name="_Toc21448517"/>
      <w:bookmarkStart w:id="108" w:name="_Toc226969285"/>
      <w:r>
        <w:rPr>
          <w:rFonts w:ascii="宋体" w:hAnsi="宋体" w:hint="eastAsia"/>
          <w:sz w:val="24"/>
          <w:szCs w:val="24"/>
        </w:rPr>
        <w:t>1.10参选费用</w:t>
      </w:r>
      <w:bookmarkEnd w:id="101"/>
      <w:bookmarkEnd w:id="102"/>
      <w:bookmarkEnd w:id="103"/>
      <w:bookmarkEnd w:id="104"/>
      <w:bookmarkEnd w:id="105"/>
      <w:bookmarkEnd w:id="106"/>
      <w:bookmarkEnd w:id="107"/>
      <w:bookmarkEnd w:id="108"/>
    </w:p>
    <w:p w14:paraId="66B1BFC2"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不论结果如何，参选人自行承担所有准备和参与比选有关的费用。</w:t>
      </w:r>
      <w:bookmarkStart w:id="109" w:name="_Toc107822489"/>
      <w:bookmarkStart w:id="110" w:name="_Toc227057892"/>
      <w:bookmarkStart w:id="111" w:name="_Toc226969286"/>
    </w:p>
    <w:p w14:paraId="4C16541C"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12" w:name="_Toc447265513"/>
      <w:bookmarkStart w:id="113" w:name="_Toc117004934"/>
      <w:bookmarkStart w:id="114" w:name="_Toc21448518"/>
      <w:bookmarkStart w:id="115" w:name="_Toc447265227"/>
      <w:r>
        <w:rPr>
          <w:rFonts w:ascii="宋体" w:hAnsi="宋体" w:hint="eastAsia"/>
          <w:sz w:val="24"/>
          <w:szCs w:val="24"/>
        </w:rPr>
        <w:t>1.11保密</w:t>
      </w:r>
      <w:bookmarkEnd w:id="112"/>
      <w:bookmarkEnd w:id="113"/>
      <w:bookmarkEnd w:id="114"/>
      <w:bookmarkEnd w:id="115"/>
    </w:p>
    <w:p w14:paraId="0FA59FD3"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参与比选活动的各方应当对比选文件和参选文件中的商业和技术等秘密保密，违者应当对由此造成的后果承担法律责任。</w:t>
      </w:r>
    </w:p>
    <w:p w14:paraId="5FF11979" w14:textId="77777777" w:rsidR="00200991" w:rsidRDefault="00000000">
      <w:pPr>
        <w:pStyle w:val="aff6"/>
        <w:numPr>
          <w:ilvl w:val="0"/>
          <w:numId w:val="10"/>
        </w:numPr>
        <w:tabs>
          <w:tab w:val="left" w:pos="588"/>
        </w:tabs>
        <w:snapToGrid w:val="0"/>
        <w:spacing w:before="120" w:after="120" w:line="360" w:lineRule="auto"/>
        <w:ind w:left="0" w:firstLine="0"/>
        <w:jc w:val="left"/>
        <w:rPr>
          <w:rFonts w:ascii="宋体" w:hAnsi="宋体"/>
          <w:sz w:val="28"/>
          <w:szCs w:val="28"/>
        </w:rPr>
      </w:pPr>
      <w:bookmarkStart w:id="116" w:name="_Toc447265228"/>
      <w:bookmarkStart w:id="117" w:name="_Toc246996187"/>
      <w:bookmarkStart w:id="118" w:name="_Toc152045542"/>
      <w:bookmarkStart w:id="119" w:name="_Toc447265514"/>
      <w:bookmarkStart w:id="120" w:name="_Toc179632560"/>
      <w:bookmarkStart w:id="121" w:name="_Toc246996930"/>
      <w:bookmarkStart w:id="122" w:name="_Toc247085701"/>
      <w:bookmarkStart w:id="123" w:name="_Toc21448519"/>
      <w:bookmarkStart w:id="124" w:name="_Toc447188678"/>
      <w:bookmarkStart w:id="125" w:name="_Toc296602432"/>
      <w:bookmarkStart w:id="126" w:name="_Toc152042318"/>
      <w:bookmarkStart w:id="127" w:name="_Toc117004935"/>
      <w:bookmarkStart w:id="128" w:name="_Toc144974510"/>
      <w:r>
        <w:rPr>
          <w:rFonts w:ascii="宋体" w:hAnsi="宋体" w:hint="eastAsia"/>
          <w:sz w:val="28"/>
          <w:szCs w:val="28"/>
        </w:rPr>
        <w:t>比选文件</w:t>
      </w:r>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hint="eastAsia"/>
          <w:sz w:val="28"/>
          <w:szCs w:val="28"/>
        </w:rPr>
        <w:t xml:space="preserve"> </w:t>
      </w:r>
    </w:p>
    <w:p w14:paraId="3F6B1D29"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29" w:name="_Toc447265229"/>
      <w:bookmarkStart w:id="130" w:name="_Toc117004936"/>
      <w:bookmarkStart w:id="131" w:name="_Toc447265515"/>
      <w:bookmarkStart w:id="132" w:name="_Toc447188679"/>
      <w:bookmarkStart w:id="133" w:name="_Toc21448520"/>
      <w:r>
        <w:rPr>
          <w:rFonts w:ascii="宋体" w:hAnsi="宋体" w:hint="eastAsia"/>
          <w:sz w:val="24"/>
          <w:szCs w:val="24"/>
        </w:rPr>
        <w:t>2.1比选文件</w:t>
      </w:r>
      <w:bookmarkEnd w:id="109"/>
      <w:r>
        <w:rPr>
          <w:rFonts w:ascii="宋体" w:hAnsi="宋体" w:hint="eastAsia"/>
          <w:sz w:val="24"/>
          <w:szCs w:val="24"/>
        </w:rPr>
        <w:t>的组成</w:t>
      </w:r>
      <w:bookmarkEnd w:id="110"/>
      <w:bookmarkEnd w:id="111"/>
      <w:bookmarkEnd w:id="129"/>
      <w:bookmarkEnd w:id="130"/>
      <w:bookmarkEnd w:id="131"/>
      <w:bookmarkEnd w:id="132"/>
      <w:bookmarkEnd w:id="133"/>
    </w:p>
    <w:p w14:paraId="0B4A7E72"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lastRenderedPageBreak/>
        <w:t>2.1.1比选文件一般由以下部分组成：</w:t>
      </w:r>
    </w:p>
    <w:p w14:paraId="43E19901"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比选公告</w:t>
      </w:r>
      <w:r>
        <w:rPr>
          <w:rFonts w:ascii="宋体" w:hAnsi="宋体" w:cs="宋体"/>
          <w:szCs w:val="21"/>
        </w:rPr>
        <w:t>/参选邀请书</w:t>
      </w:r>
    </w:p>
    <w:p w14:paraId="40B7A10B"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参选人须知</w:t>
      </w:r>
    </w:p>
    <w:p w14:paraId="5FA9E921"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评选办法</w:t>
      </w:r>
    </w:p>
    <w:p w14:paraId="1461716E"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商务规范书</w:t>
      </w:r>
    </w:p>
    <w:p w14:paraId="794945A6"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第五章 技术标准和要求/技术规范书/工作任务书</w:t>
      </w:r>
    </w:p>
    <w:p w14:paraId="0B01F675"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参选文件格式</w:t>
      </w:r>
    </w:p>
    <w:p w14:paraId="65589170"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第七章 其他</w:t>
      </w:r>
    </w:p>
    <w:p w14:paraId="11D0529A"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szCs w:val="21"/>
        </w:rPr>
        <w:t>比选人另有规定的</w:t>
      </w:r>
      <w:r>
        <w:rPr>
          <w:rFonts w:ascii="宋体" w:hAnsi="宋体" w:cs="宋体" w:hint="eastAsia"/>
          <w:szCs w:val="21"/>
        </w:rPr>
        <w:t>，</w:t>
      </w:r>
      <w:r>
        <w:rPr>
          <w:rFonts w:ascii="宋体" w:hAnsi="宋体" w:cs="宋体"/>
          <w:szCs w:val="21"/>
        </w:rPr>
        <w:t>见参选人须知前附表</w:t>
      </w:r>
    </w:p>
    <w:p w14:paraId="7FFD9A69"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2.1.2比选文件对同一内容的表述应当一致。第一章“比选公告”或者“参选邀请书”与比选文件在同一内容的表述上有矛盾或者冲突时，以第一章“比选公告”或者“参选邀请书”为准；参选人须知前附表与参选人须知正文在同一内容的表述上有矛盾或者冲突时，以参选人须知前附表为准。</w:t>
      </w:r>
    </w:p>
    <w:p w14:paraId="3F199E63"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2.1.3比选人在比选文件中以显著的方式标明实质性要求、条件以及不满足实质性要求和条件的参选将被否决的提示；对于非实质性要求和条件，规定允许偏差的最大范围、最高项数和调整偏差的方法。显著标识方式和具体要求见参选人须知前附表。</w:t>
      </w:r>
    </w:p>
    <w:p w14:paraId="54DE19B3"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2.1.4比选人可要求以某一单项报价核定是否低于成本，具体要求见参选人须知前附表。</w:t>
      </w:r>
    </w:p>
    <w:p w14:paraId="678CCAC8"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34" w:name="_Toc21448521"/>
      <w:bookmarkStart w:id="135" w:name="_Toc447265230"/>
      <w:bookmarkStart w:id="136" w:name="_Toc447188680"/>
      <w:bookmarkStart w:id="137" w:name="_Toc447265516"/>
      <w:bookmarkStart w:id="138" w:name="_Toc117004937"/>
      <w:bookmarkStart w:id="139" w:name="_Toc107822490"/>
      <w:bookmarkStart w:id="140" w:name="_Toc226969287"/>
      <w:bookmarkStart w:id="141" w:name="_Toc227057893"/>
      <w:r>
        <w:rPr>
          <w:rFonts w:ascii="宋体" w:hAnsi="宋体"/>
          <w:sz w:val="24"/>
          <w:szCs w:val="24"/>
        </w:rPr>
        <w:t>2.2</w:t>
      </w:r>
      <w:r>
        <w:rPr>
          <w:rFonts w:ascii="宋体" w:hAnsi="宋体" w:hint="eastAsia"/>
          <w:sz w:val="24"/>
          <w:szCs w:val="24"/>
        </w:rPr>
        <w:t>踏勘现场</w:t>
      </w:r>
      <w:bookmarkEnd w:id="134"/>
      <w:bookmarkEnd w:id="135"/>
      <w:bookmarkEnd w:id="136"/>
      <w:bookmarkEnd w:id="137"/>
      <w:bookmarkEnd w:id="138"/>
    </w:p>
    <w:p w14:paraId="1F4C43EF" w14:textId="77777777" w:rsidR="00200991" w:rsidRDefault="00000000">
      <w:pPr>
        <w:pStyle w:val="af7"/>
        <w:tabs>
          <w:tab w:val="left" w:pos="630"/>
        </w:tabs>
        <w:snapToGrid w:val="0"/>
        <w:spacing w:line="360" w:lineRule="auto"/>
        <w:ind w:firstLineChars="135" w:firstLine="283"/>
        <w:rPr>
          <w:rFonts w:hAnsi="宋体"/>
        </w:rPr>
      </w:pPr>
      <w:r>
        <w:rPr>
          <w:rFonts w:hAnsi="宋体" w:hint="eastAsia"/>
        </w:rPr>
        <w:t xml:space="preserve">2.2.1参选人须知前附表规定组织踏勘现场的，比选人按照参选人须知前附表规定的时间、地点组织参选人踏勘项目现场。 </w:t>
      </w:r>
    </w:p>
    <w:p w14:paraId="4BD6E32B" w14:textId="77777777" w:rsidR="00200991" w:rsidRDefault="00000000">
      <w:pPr>
        <w:pStyle w:val="af7"/>
        <w:tabs>
          <w:tab w:val="left" w:pos="630"/>
        </w:tabs>
        <w:snapToGrid w:val="0"/>
        <w:spacing w:line="360" w:lineRule="auto"/>
        <w:ind w:firstLineChars="135" w:firstLine="283"/>
        <w:rPr>
          <w:rFonts w:hAnsi="宋体"/>
        </w:rPr>
      </w:pPr>
      <w:r>
        <w:rPr>
          <w:rFonts w:hAnsi="宋体"/>
        </w:rPr>
        <w:t>2.2.2</w:t>
      </w:r>
      <w:r>
        <w:rPr>
          <w:rFonts w:hAnsi="宋体" w:hint="eastAsia"/>
        </w:rPr>
        <w:t>潜在参选人踏勘现场发生的费用自理。</w:t>
      </w:r>
    </w:p>
    <w:p w14:paraId="0DD5BD12" w14:textId="77777777" w:rsidR="00200991" w:rsidRDefault="00000000">
      <w:pPr>
        <w:pStyle w:val="af7"/>
        <w:tabs>
          <w:tab w:val="left" w:pos="630"/>
        </w:tabs>
        <w:snapToGrid w:val="0"/>
        <w:spacing w:line="360" w:lineRule="auto"/>
        <w:ind w:firstLineChars="135" w:firstLine="283"/>
        <w:rPr>
          <w:rFonts w:hAnsi="宋体"/>
        </w:rPr>
      </w:pPr>
      <w:r>
        <w:rPr>
          <w:rFonts w:hAnsi="宋体"/>
        </w:rPr>
        <w:t>2.2.3</w:t>
      </w:r>
      <w:r>
        <w:rPr>
          <w:rFonts w:hAnsi="宋体" w:hint="eastAsia"/>
        </w:rPr>
        <w:t>除比选人的原因外，潜在参选人自行负责在踏勘现场中所发生的人员伤亡和财产损失。</w:t>
      </w:r>
    </w:p>
    <w:p w14:paraId="5BC303D9" w14:textId="77777777" w:rsidR="00200991" w:rsidRDefault="00000000">
      <w:pPr>
        <w:pStyle w:val="af7"/>
        <w:tabs>
          <w:tab w:val="left" w:pos="630"/>
        </w:tabs>
        <w:snapToGrid w:val="0"/>
        <w:spacing w:line="360" w:lineRule="auto"/>
        <w:ind w:firstLineChars="135" w:firstLine="283"/>
        <w:rPr>
          <w:rFonts w:hAnsi="宋体"/>
        </w:rPr>
      </w:pPr>
      <w:r>
        <w:rPr>
          <w:rFonts w:hAnsi="宋体"/>
        </w:rPr>
        <w:t>2.2.4</w:t>
      </w:r>
      <w:r>
        <w:rPr>
          <w:rFonts w:hAnsi="宋体" w:hint="eastAsia"/>
        </w:rPr>
        <w:t>比选人在踏勘现场中介绍的项目现场和相关的周边环境情况，供潜在参选人在编制参选文件时参考，比选人不对参选人据此作出的判断和决策负责。</w:t>
      </w:r>
    </w:p>
    <w:p w14:paraId="63779165"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42" w:name="_Toc447265231"/>
      <w:bookmarkStart w:id="143" w:name="_Toc447265517"/>
      <w:bookmarkStart w:id="144" w:name="_Toc117004938"/>
      <w:bookmarkStart w:id="145" w:name="_Toc21448522"/>
      <w:bookmarkStart w:id="146" w:name="_Toc447188681"/>
      <w:r>
        <w:rPr>
          <w:rFonts w:ascii="宋体" w:hAnsi="宋体"/>
          <w:sz w:val="24"/>
          <w:szCs w:val="24"/>
        </w:rPr>
        <w:t>2.3</w:t>
      </w:r>
      <w:r>
        <w:rPr>
          <w:rFonts w:ascii="宋体" w:hAnsi="宋体" w:hint="eastAsia"/>
          <w:sz w:val="24"/>
          <w:szCs w:val="24"/>
        </w:rPr>
        <w:t>参选预备会</w:t>
      </w:r>
      <w:bookmarkEnd w:id="142"/>
      <w:bookmarkEnd w:id="143"/>
      <w:bookmarkEnd w:id="144"/>
      <w:bookmarkEnd w:id="145"/>
      <w:bookmarkEnd w:id="146"/>
    </w:p>
    <w:p w14:paraId="7D11A94D"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参选人须知前附表规定召开参选预备会的，比选人按照参选人须知前附表规定的时间和地点召开参选预备会，澄清潜在参选人提出的问题。</w:t>
      </w:r>
    </w:p>
    <w:p w14:paraId="2998F878"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47" w:name="_Toc447188682"/>
      <w:bookmarkStart w:id="148" w:name="_Toc447265232"/>
      <w:bookmarkStart w:id="149" w:name="_Toc21448523"/>
      <w:bookmarkStart w:id="150" w:name="_Toc447265518"/>
      <w:bookmarkStart w:id="151" w:name="_Toc117004939"/>
      <w:r>
        <w:rPr>
          <w:rFonts w:ascii="宋体" w:hAnsi="宋体" w:hint="eastAsia"/>
          <w:sz w:val="24"/>
          <w:szCs w:val="24"/>
        </w:rPr>
        <w:t>2.4比选文件的澄清</w:t>
      </w:r>
      <w:bookmarkEnd w:id="139"/>
      <w:bookmarkEnd w:id="140"/>
      <w:bookmarkEnd w:id="141"/>
      <w:r>
        <w:rPr>
          <w:rFonts w:ascii="宋体" w:hAnsi="宋体" w:hint="eastAsia"/>
          <w:sz w:val="24"/>
          <w:szCs w:val="24"/>
        </w:rPr>
        <w:t>和修改</w:t>
      </w:r>
      <w:bookmarkEnd w:id="147"/>
      <w:bookmarkEnd w:id="148"/>
      <w:bookmarkEnd w:id="149"/>
      <w:bookmarkEnd w:id="150"/>
      <w:bookmarkEnd w:id="151"/>
    </w:p>
    <w:p w14:paraId="6C80D30E" w14:textId="77777777" w:rsidR="00200991" w:rsidRDefault="00000000">
      <w:pPr>
        <w:pStyle w:val="af7"/>
        <w:tabs>
          <w:tab w:val="left" w:pos="630"/>
        </w:tabs>
        <w:snapToGrid w:val="0"/>
        <w:spacing w:line="360" w:lineRule="auto"/>
        <w:ind w:firstLineChars="135" w:firstLine="283"/>
        <w:rPr>
          <w:rFonts w:hAnsi="宋体"/>
        </w:rPr>
      </w:pPr>
      <w:bookmarkStart w:id="152" w:name="_Toc246996934"/>
      <w:bookmarkStart w:id="153" w:name="_Toc152045546"/>
      <w:bookmarkStart w:id="154" w:name="_Toc246996191"/>
      <w:bookmarkStart w:id="155" w:name="_Toc247085705"/>
      <w:bookmarkStart w:id="156" w:name="_Toc179632564"/>
      <w:bookmarkStart w:id="157" w:name="_Toc447265519"/>
      <w:bookmarkStart w:id="158" w:name="_Toc144974514"/>
      <w:bookmarkStart w:id="159" w:name="_Toc447265233"/>
      <w:bookmarkStart w:id="160" w:name="_Toc152042322"/>
      <w:bookmarkStart w:id="161" w:name="_Toc296602436"/>
      <w:bookmarkStart w:id="162" w:name="_Toc447188683"/>
      <w:bookmarkStart w:id="163" w:name="_Toc227057895"/>
      <w:bookmarkStart w:id="164" w:name="_Toc107822492"/>
      <w:bookmarkStart w:id="165" w:name="_Toc226969289"/>
      <w:r>
        <w:rPr>
          <w:rFonts w:hAnsi="宋体" w:hint="eastAsia"/>
        </w:rPr>
        <w:t>2.4.1参选人对比选文件有疑问的，应当按照参选人须知前附表规定的时间和方式，要求比选人对比选文件进行澄清。</w:t>
      </w:r>
    </w:p>
    <w:p w14:paraId="252DBA85" w14:textId="77777777" w:rsidR="00200991" w:rsidRDefault="00000000">
      <w:pPr>
        <w:pStyle w:val="af7"/>
        <w:tabs>
          <w:tab w:val="left" w:pos="630"/>
        </w:tabs>
        <w:snapToGrid w:val="0"/>
        <w:spacing w:line="360" w:lineRule="auto"/>
        <w:ind w:firstLineChars="135" w:firstLine="283"/>
        <w:rPr>
          <w:rFonts w:hAnsi="宋体"/>
        </w:rPr>
      </w:pPr>
      <w:r>
        <w:rPr>
          <w:rFonts w:hAnsi="宋体"/>
        </w:rPr>
        <w:t>2.4.2</w:t>
      </w:r>
      <w:r>
        <w:rPr>
          <w:rFonts w:hAnsi="宋体" w:hint="eastAsia"/>
        </w:rPr>
        <w:t>比选人应当将澄清或者修改内容发给所有购买比选文件的参选人，但不指明问题</w:t>
      </w:r>
      <w:r>
        <w:rPr>
          <w:rFonts w:hAnsi="宋体" w:hint="eastAsia"/>
        </w:rPr>
        <w:lastRenderedPageBreak/>
        <w:t>的来源。</w:t>
      </w:r>
    </w:p>
    <w:p w14:paraId="665952A9" w14:textId="77777777" w:rsidR="00200991" w:rsidRDefault="00000000">
      <w:pPr>
        <w:pStyle w:val="af7"/>
        <w:tabs>
          <w:tab w:val="left" w:pos="630"/>
        </w:tabs>
        <w:snapToGrid w:val="0"/>
        <w:spacing w:line="360" w:lineRule="auto"/>
        <w:ind w:firstLineChars="135" w:firstLine="283"/>
        <w:rPr>
          <w:rFonts w:hAnsi="宋体"/>
        </w:rPr>
      </w:pPr>
      <w:r>
        <w:rPr>
          <w:rFonts w:hAnsi="宋体"/>
        </w:rPr>
        <w:t>2.4.3</w:t>
      </w:r>
      <w:r>
        <w:rPr>
          <w:rFonts w:hAnsi="宋体" w:hint="eastAsia"/>
        </w:rPr>
        <w:t>如澄清或者修改的内容可能影响参选文件编制的，应当在递交参选文件截止时间至少2日前发出，不足2日的，比选人应当相应顺延参选截止时间。</w:t>
      </w:r>
    </w:p>
    <w:p w14:paraId="0BC50F24" w14:textId="77777777" w:rsidR="00200991" w:rsidRDefault="00000000">
      <w:pPr>
        <w:pStyle w:val="af7"/>
        <w:tabs>
          <w:tab w:val="left" w:pos="630"/>
        </w:tabs>
        <w:snapToGrid w:val="0"/>
        <w:spacing w:line="360" w:lineRule="auto"/>
        <w:ind w:firstLineChars="135" w:firstLine="283"/>
        <w:rPr>
          <w:rFonts w:hAnsi="宋体"/>
        </w:rPr>
      </w:pPr>
      <w:r>
        <w:rPr>
          <w:rFonts w:hAnsi="宋体" w:hint="eastAsia"/>
        </w:rPr>
        <w:t>2.4.4参选人收到澄清或者修改后，应当按照参选人须知前附表规定的时间和方式通知比选人，确认已收到该澄清或者修改。</w:t>
      </w:r>
    </w:p>
    <w:p w14:paraId="21E28137" w14:textId="77777777" w:rsidR="00200991" w:rsidRDefault="00000000">
      <w:pPr>
        <w:pStyle w:val="af7"/>
        <w:tabs>
          <w:tab w:val="left" w:pos="630"/>
        </w:tabs>
        <w:snapToGrid w:val="0"/>
        <w:spacing w:line="360" w:lineRule="auto"/>
        <w:ind w:firstLineChars="135" w:firstLine="283"/>
        <w:rPr>
          <w:rFonts w:hAnsi="宋体"/>
        </w:rPr>
      </w:pPr>
      <w:r>
        <w:rPr>
          <w:rFonts w:hAnsi="宋体" w:hint="eastAsia"/>
        </w:rPr>
        <w:t>2.4.5所有关于比选文件的澄清和修改均作为比选文件的补充部分。当比选文件、比选文件的澄清或者修改等在同一内容的表述上不一致时，以最后发出的书面文件为准。</w:t>
      </w:r>
    </w:p>
    <w:p w14:paraId="0983EA1C" w14:textId="77777777" w:rsidR="00200991" w:rsidRDefault="00000000">
      <w:pPr>
        <w:pStyle w:val="aff6"/>
        <w:numPr>
          <w:ilvl w:val="0"/>
          <w:numId w:val="10"/>
        </w:numPr>
        <w:tabs>
          <w:tab w:val="left" w:pos="588"/>
        </w:tabs>
        <w:snapToGrid w:val="0"/>
        <w:spacing w:before="120" w:after="120" w:line="360" w:lineRule="auto"/>
        <w:ind w:left="0" w:firstLine="0"/>
        <w:jc w:val="left"/>
        <w:rPr>
          <w:rFonts w:ascii="宋体" w:hAnsi="宋体"/>
          <w:sz w:val="28"/>
          <w:szCs w:val="28"/>
        </w:rPr>
      </w:pPr>
      <w:bookmarkStart w:id="166" w:name="_Toc117004940"/>
      <w:bookmarkStart w:id="167" w:name="_Toc21448524"/>
      <w:r>
        <w:rPr>
          <w:rFonts w:ascii="宋体" w:hAnsi="宋体" w:hint="eastAsia"/>
          <w:sz w:val="28"/>
          <w:szCs w:val="28"/>
        </w:rPr>
        <w:t>参选文件</w:t>
      </w:r>
      <w:bookmarkEnd w:id="152"/>
      <w:bookmarkEnd w:id="153"/>
      <w:bookmarkEnd w:id="154"/>
      <w:bookmarkEnd w:id="155"/>
      <w:bookmarkEnd w:id="156"/>
      <w:bookmarkEnd w:id="157"/>
      <w:bookmarkEnd w:id="158"/>
      <w:bookmarkEnd w:id="159"/>
      <w:bookmarkEnd w:id="160"/>
      <w:bookmarkEnd w:id="161"/>
      <w:bookmarkEnd w:id="162"/>
      <w:bookmarkEnd w:id="166"/>
      <w:bookmarkEnd w:id="167"/>
    </w:p>
    <w:p w14:paraId="24B8E075"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68" w:name="_Toc107822493"/>
      <w:bookmarkStart w:id="169" w:name="_Toc226969290"/>
      <w:bookmarkStart w:id="170" w:name="_Toc227057896"/>
      <w:bookmarkStart w:id="171" w:name="_Toc447265520"/>
      <w:bookmarkStart w:id="172" w:name="_Toc117004941"/>
      <w:bookmarkStart w:id="173" w:name="_Toc450489293"/>
      <w:bookmarkStart w:id="174" w:name="_Toc447188684"/>
      <w:bookmarkStart w:id="175" w:name="_Toc447265234"/>
      <w:bookmarkStart w:id="176" w:name="_Toc21448525"/>
      <w:bookmarkStart w:id="177" w:name="_Toc447265528"/>
      <w:bookmarkStart w:id="178" w:name="_Toc447265242"/>
      <w:bookmarkStart w:id="179" w:name="_Toc184635074"/>
      <w:bookmarkStart w:id="180" w:name="_Toc488655848"/>
      <w:bookmarkStart w:id="181" w:name="_Toc107822503"/>
      <w:bookmarkStart w:id="182" w:name="_Toc227057906"/>
      <w:bookmarkStart w:id="183" w:name="_Toc226969300"/>
      <w:bookmarkEnd w:id="32"/>
      <w:bookmarkEnd w:id="163"/>
      <w:bookmarkEnd w:id="164"/>
      <w:bookmarkEnd w:id="165"/>
      <w:r>
        <w:rPr>
          <w:rFonts w:ascii="宋体" w:hAnsi="宋体" w:hint="eastAsia"/>
          <w:sz w:val="24"/>
          <w:szCs w:val="24"/>
        </w:rPr>
        <w:t>3.1参选文件的</w:t>
      </w:r>
      <w:bookmarkEnd w:id="168"/>
      <w:bookmarkEnd w:id="169"/>
      <w:bookmarkEnd w:id="170"/>
      <w:r>
        <w:rPr>
          <w:rFonts w:ascii="宋体" w:hAnsi="宋体" w:hint="eastAsia"/>
          <w:sz w:val="24"/>
          <w:szCs w:val="24"/>
        </w:rPr>
        <w:t>组成</w:t>
      </w:r>
      <w:bookmarkEnd w:id="171"/>
      <w:bookmarkEnd w:id="172"/>
      <w:bookmarkEnd w:id="173"/>
      <w:bookmarkEnd w:id="174"/>
      <w:bookmarkEnd w:id="175"/>
      <w:bookmarkEnd w:id="176"/>
    </w:p>
    <w:p w14:paraId="6387A964"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参选人应当按照参选人须知前附表的要求制作并递交参选文件。参选文件组成见参选人须知前附表。</w:t>
      </w:r>
    </w:p>
    <w:p w14:paraId="667A46B4"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84" w:name="_Toc447265521"/>
      <w:bookmarkStart w:id="185" w:name="_Toc117004942"/>
      <w:bookmarkStart w:id="186" w:name="_Toc447265235"/>
      <w:bookmarkStart w:id="187" w:name="_Toc450489294"/>
      <w:bookmarkStart w:id="188" w:name="_Toc447188685"/>
      <w:bookmarkStart w:id="189" w:name="_Toc21448526"/>
      <w:r>
        <w:rPr>
          <w:rFonts w:ascii="宋体" w:hAnsi="宋体" w:hint="eastAsia"/>
          <w:sz w:val="24"/>
          <w:szCs w:val="24"/>
        </w:rPr>
        <w:t>3.2参选文件的编制</w:t>
      </w:r>
      <w:bookmarkEnd w:id="184"/>
      <w:bookmarkEnd w:id="185"/>
      <w:bookmarkEnd w:id="186"/>
      <w:bookmarkEnd w:id="187"/>
      <w:bookmarkEnd w:id="188"/>
      <w:bookmarkEnd w:id="189"/>
    </w:p>
    <w:p w14:paraId="7BF75E60"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3.2.1参选人应当按照比选文件的要求编制参选文件，参选文件应当对比选文件提出的实质性要求和条件作出响应。</w:t>
      </w:r>
    </w:p>
    <w:p w14:paraId="5BEC73CC" w14:textId="77777777" w:rsidR="00200991" w:rsidRDefault="00000000">
      <w:pPr>
        <w:pStyle w:val="af7"/>
        <w:tabs>
          <w:tab w:val="left" w:pos="630"/>
        </w:tabs>
        <w:snapToGrid w:val="0"/>
        <w:spacing w:line="360" w:lineRule="auto"/>
        <w:ind w:firstLineChars="202" w:firstLine="424"/>
        <w:rPr>
          <w:rFonts w:hAnsi="宋体"/>
        </w:rPr>
      </w:pPr>
      <w:r>
        <w:rPr>
          <w:rFonts w:hAnsi="宋体"/>
        </w:rPr>
        <w:t>3.2.2</w:t>
      </w:r>
      <w:r>
        <w:rPr>
          <w:rFonts w:hAnsi="宋体" w:hint="eastAsia"/>
        </w:rPr>
        <w:t>参选人应当认真阅读比选文件中所有的事项、格式、条款和技术规范等。参选人没有按照比选文件要求递交全部资料或者参选人没有对比选文件在各方面都作出实质性响应是参选人的风险，并可能导致其参选被否决。参选文件应答和编写的具体要求见参选人须知前附表。</w:t>
      </w:r>
    </w:p>
    <w:p w14:paraId="19233ABE"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3.2.3参选人递交的参选文件以及参选人与比选人就有关参选的所有往来函电均应当使用中文。参选人递交的证明文件和文献可以使用另一种语言，但相应内容应当译成中文，在解释参选文件时以中文译本为准。</w:t>
      </w:r>
    </w:p>
    <w:p w14:paraId="7791587F"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3.2.4参选文件应当使用不褪色的材料书写或者打印，并加盖单位公章或者由参选人的法定代表人或者其委托代理人签字。委托代理人签字的，参选文件应当附法定代表人签署的授权委托书。参选文件应当尽量避免涂改、行间插字或者删除。如果出现上述情况，改动之处应当加盖单位公章或者由参选人的法定代表人或者其委托代理人签字确认。盖章或者签字另有要求的，见参选人须知前附表。</w:t>
      </w:r>
    </w:p>
    <w:p w14:paraId="1DFCF94C"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90" w:name="_Toc21448527"/>
      <w:bookmarkStart w:id="191" w:name="_Toc117004943"/>
      <w:bookmarkStart w:id="192" w:name="_Toc450489295"/>
      <w:bookmarkStart w:id="193" w:name="_Toc447188686"/>
      <w:bookmarkStart w:id="194" w:name="_Toc447265236"/>
      <w:bookmarkStart w:id="195" w:name="_Toc447265522"/>
      <w:bookmarkStart w:id="196" w:name="_Toc107822495"/>
      <w:bookmarkStart w:id="197" w:name="_Toc226969292"/>
      <w:bookmarkStart w:id="198" w:name="_Toc227057898"/>
      <w:r>
        <w:rPr>
          <w:rFonts w:ascii="宋体" w:hAnsi="宋体" w:hint="eastAsia"/>
          <w:sz w:val="24"/>
          <w:szCs w:val="24"/>
        </w:rPr>
        <w:t>3.3参选报价</w:t>
      </w:r>
      <w:bookmarkEnd w:id="190"/>
      <w:bookmarkEnd w:id="191"/>
      <w:bookmarkEnd w:id="192"/>
      <w:bookmarkEnd w:id="193"/>
      <w:bookmarkEnd w:id="194"/>
      <w:bookmarkEnd w:id="195"/>
      <w:bookmarkEnd w:id="196"/>
      <w:bookmarkEnd w:id="197"/>
      <w:bookmarkEnd w:id="198"/>
    </w:p>
    <w:p w14:paraId="0CF4A783"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3.3.1参选人应当根据比选文件要求进行报价，参选人应当报出符合比选文件要求的拟提供参选货物的单价（如适用）和总价。</w:t>
      </w:r>
    </w:p>
    <w:p w14:paraId="20CB0A55" w14:textId="77777777" w:rsidR="00200991" w:rsidRDefault="00000000">
      <w:pPr>
        <w:pStyle w:val="af7"/>
        <w:tabs>
          <w:tab w:val="left" w:pos="630"/>
        </w:tabs>
        <w:snapToGrid w:val="0"/>
        <w:spacing w:line="360" w:lineRule="auto"/>
        <w:ind w:firstLineChars="202" w:firstLine="424"/>
        <w:rPr>
          <w:rFonts w:hAnsi="宋体"/>
        </w:rPr>
      </w:pPr>
      <w:r>
        <w:rPr>
          <w:rFonts w:hAnsi="宋体"/>
        </w:rPr>
        <w:t>3.3.2</w:t>
      </w:r>
      <w:r>
        <w:rPr>
          <w:rFonts w:hAnsi="宋体" w:hint="eastAsia"/>
        </w:rPr>
        <w:t>参选货币：人民币。</w:t>
      </w:r>
    </w:p>
    <w:p w14:paraId="28582C22"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3.3.3比选人设有最高参选限价的，参选人的参选报价不得超过最高参选限价，否则其</w:t>
      </w:r>
      <w:r>
        <w:rPr>
          <w:rFonts w:hAnsi="宋体" w:hint="eastAsia"/>
        </w:rPr>
        <w:lastRenderedPageBreak/>
        <w:t>参选将被否决。最高参选限价或者其计算方法见参选人须知前附表。</w:t>
      </w:r>
    </w:p>
    <w:p w14:paraId="59A1D23E"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3.3.4比选人不接受参选人的任何低于成本报价的不正当竞争方式。</w:t>
      </w:r>
    </w:p>
    <w:p w14:paraId="300B6FB6"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3.3.5只有在比选文件要求或者允许报优惠价时，参选人才可以报出。参选人优惠报价的数额，唱价时也必须当众宣读。关于优惠条件的规定见参选人须知前附表。</w:t>
      </w:r>
    </w:p>
    <w:p w14:paraId="41C97521"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3.3.6参选报价的具体要求见参选人须知前附表。</w:t>
      </w:r>
    </w:p>
    <w:p w14:paraId="689F4EEC"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199" w:name="_Toc447265237"/>
      <w:bookmarkStart w:id="200" w:name="_Toc107822500"/>
      <w:bookmarkStart w:id="201" w:name="_Toc117004944"/>
      <w:bookmarkStart w:id="202" w:name="_Toc447188687"/>
      <w:bookmarkStart w:id="203" w:name="_Toc447265523"/>
      <w:bookmarkStart w:id="204" w:name="_Toc450489296"/>
      <w:bookmarkStart w:id="205" w:name="_Toc227057902"/>
      <w:bookmarkStart w:id="206" w:name="_Toc21448528"/>
      <w:bookmarkStart w:id="207" w:name="_Toc226969296"/>
      <w:bookmarkStart w:id="208" w:name="_Toc107822499"/>
      <w:bookmarkStart w:id="209" w:name="_Toc227057901"/>
      <w:bookmarkStart w:id="210" w:name="_Toc226969295"/>
      <w:r>
        <w:rPr>
          <w:rFonts w:ascii="宋体" w:hAnsi="宋体"/>
          <w:sz w:val="24"/>
          <w:szCs w:val="24"/>
        </w:rPr>
        <w:t>3.4</w:t>
      </w:r>
      <w:r>
        <w:rPr>
          <w:rFonts w:ascii="宋体" w:hAnsi="宋体" w:hint="eastAsia"/>
          <w:sz w:val="24"/>
          <w:szCs w:val="24"/>
        </w:rPr>
        <w:t>参选有效期</w:t>
      </w:r>
      <w:bookmarkEnd w:id="199"/>
      <w:bookmarkEnd w:id="200"/>
      <w:bookmarkEnd w:id="201"/>
      <w:bookmarkEnd w:id="202"/>
      <w:bookmarkEnd w:id="203"/>
      <w:bookmarkEnd w:id="204"/>
      <w:bookmarkEnd w:id="205"/>
      <w:bookmarkEnd w:id="206"/>
      <w:bookmarkEnd w:id="207"/>
    </w:p>
    <w:p w14:paraId="42A3AF11"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3.4.1参选有效期从递交参选文件截止日起计算。参选有效期的具体时间见参选人须知前附表。在此期间，参选人不得要求撤销或者修改其参选文件。参选有效期不满足比选文件要求的参选将被否决。</w:t>
      </w:r>
    </w:p>
    <w:p w14:paraId="1C7FF845" w14:textId="77777777" w:rsidR="00200991" w:rsidRDefault="00000000">
      <w:pPr>
        <w:pStyle w:val="af7"/>
        <w:tabs>
          <w:tab w:val="left" w:pos="630"/>
        </w:tabs>
        <w:snapToGrid w:val="0"/>
        <w:spacing w:line="360" w:lineRule="auto"/>
        <w:ind w:firstLineChars="202" w:firstLine="424"/>
        <w:rPr>
          <w:rFonts w:hAnsi="宋体"/>
        </w:rPr>
      </w:pPr>
      <w:r>
        <w:rPr>
          <w:rFonts w:hAnsi="宋体"/>
        </w:rPr>
        <w:t>3.4.2</w:t>
      </w:r>
      <w:r>
        <w:rPr>
          <w:rFonts w:hAnsi="宋体" w:hint="eastAsia"/>
        </w:rPr>
        <w:t>在原定参选有效期满之前，如果出现特殊情况，比选人决定延长参选有效期的，应当以书面形式向参选人提出延长参选有效期的要求，参选人须以书面形式予以答复。参选人同意延长参选有效期的，不得修改其参选文件的实质性内容，但应当相应延长其参选保证金有效期；参选人拒绝延长参选有效期的，其参选失效，参选人有权收回其参选保证金。</w:t>
      </w:r>
    </w:p>
    <w:p w14:paraId="7464216A"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211" w:name="_Toc447265524"/>
      <w:bookmarkStart w:id="212" w:name="_Toc447188688"/>
      <w:bookmarkStart w:id="213" w:name="_Toc447265238"/>
      <w:bookmarkStart w:id="214" w:name="_Toc450489297"/>
      <w:bookmarkStart w:id="215" w:name="_Toc21448529"/>
      <w:bookmarkStart w:id="216" w:name="_Toc117004945"/>
      <w:r>
        <w:rPr>
          <w:rFonts w:ascii="宋体" w:hAnsi="宋体" w:hint="eastAsia"/>
          <w:sz w:val="24"/>
          <w:szCs w:val="24"/>
        </w:rPr>
        <w:t>3.5参选保证金</w:t>
      </w:r>
      <w:bookmarkEnd w:id="208"/>
      <w:bookmarkEnd w:id="209"/>
      <w:bookmarkEnd w:id="210"/>
      <w:bookmarkEnd w:id="211"/>
      <w:bookmarkEnd w:id="212"/>
      <w:bookmarkEnd w:id="213"/>
      <w:bookmarkEnd w:id="214"/>
      <w:bookmarkEnd w:id="215"/>
      <w:bookmarkEnd w:id="216"/>
    </w:p>
    <w:p w14:paraId="4062E21C"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3.5.1比选人要求参选人递交参选保证金的，参选人必须在递交参选文件的同时，按照参选人须知前附表的规定递交参选保证金。参选保证金一般不超过项目估算价的2%，本比选项目的参选保证金金额见参选人须知前附表。</w:t>
      </w:r>
    </w:p>
    <w:p w14:paraId="2C8916BA"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3.5.2比选人可以规定参选保证金是以现金、支票、银行汇票、在中国注册的银行出具的银行保函等方式递交，参选保证金有效期应当与参选有效期一致。参选保证金的形式见参选人须知前附表。</w:t>
      </w:r>
    </w:p>
    <w:p w14:paraId="2239AD25"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3.5.3比选人最迟应当在书面合同签订后5日内向中选人和未中选的参选人退还参选保证金及银行同期存款利息。</w:t>
      </w:r>
    </w:p>
    <w:p w14:paraId="19B43A89" w14:textId="77777777" w:rsidR="00200991" w:rsidRDefault="00000000">
      <w:pPr>
        <w:pStyle w:val="af7"/>
        <w:tabs>
          <w:tab w:val="left" w:pos="630"/>
        </w:tabs>
        <w:snapToGrid w:val="0"/>
        <w:spacing w:line="360" w:lineRule="auto"/>
        <w:ind w:firstLineChars="202" w:firstLine="424"/>
        <w:rPr>
          <w:rFonts w:hAnsi="宋体"/>
        </w:rPr>
      </w:pPr>
      <w:r>
        <w:rPr>
          <w:rFonts w:hAnsi="宋体"/>
        </w:rPr>
        <w:t>3.5.4</w:t>
      </w:r>
      <w:r>
        <w:rPr>
          <w:rFonts w:hAnsi="宋体" w:hint="eastAsia"/>
        </w:rPr>
        <w:t>下列任何情况发生时，参选保证金可不予退还：</w:t>
      </w:r>
    </w:p>
    <w:p w14:paraId="3236684C" w14:textId="77777777" w:rsidR="00200991" w:rsidRDefault="00000000">
      <w:pPr>
        <w:tabs>
          <w:tab w:val="left" w:pos="630"/>
        </w:tabs>
        <w:spacing w:line="360" w:lineRule="auto"/>
        <w:ind w:firstLineChars="200" w:firstLine="420"/>
        <w:rPr>
          <w:rFonts w:ascii="宋体" w:hAnsi="宋体"/>
        </w:rPr>
      </w:pPr>
      <w:r>
        <w:rPr>
          <w:rFonts w:ascii="宋体" w:hAnsi="宋体" w:hint="eastAsia"/>
        </w:rPr>
        <w:t>（1）</w:t>
      </w:r>
      <w:r>
        <w:rPr>
          <w:rFonts w:ascii="宋体" w:hAnsi="宋体"/>
        </w:rPr>
        <w:t>参选人在比选文件中规定的参选有效期内</w:t>
      </w:r>
      <w:r>
        <w:rPr>
          <w:rFonts w:ascii="宋体" w:hAnsi="宋体" w:hint="eastAsia"/>
        </w:rPr>
        <w:t>撤销参选的；</w:t>
      </w:r>
    </w:p>
    <w:p w14:paraId="6C4BECDF" w14:textId="77777777" w:rsidR="00200991" w:rsidRDefault="00000000">
      <w:pPr>
        <w:pStyle w:val="13"/>
        <w:tabs>
          <w:tab w:val="left" w:pos="630"/>
        </w:tabs>
        <w:spacing w:line="360" w:lineRule="auto"/>
        <w:ind w:left="424" w:firstLineChars="0" w:firstLine="0"/>
        <w:rPr>
          <w:rFonts w:ascii="宋体" w:hAnsi="宋体"/>
        </w:rPr>
      </w:pPr>
      <w:r>
        <w:rPr>
          <w:rFonts w:ascii="宋体" w:hAnsi="宋体" w:hint="eastAsia"/>
        </w:rPr>
        <w:t>（2）中选人无正当理由不与比选人订立合同，在签订合同时向比选人提出附加条件，或者不按照比选文件要求递交履约保证金的；</w:t>
      </w:r>
    </w:p>
    <w:p w14:paraId="37CB08DE" w14:textId="77777777" w:rsidR="00200991" w:rsidRDefault="00000000">
      <w:pPr>
        <w:pStyle w:val="13"/>
        <w:tabs>
          <w:tab w:val="left" w:pos="630"/>
        </w:tabs>
        <w:spacing w:line="360" w:lineRule="auto"/>
        <w:ind w:left="424" w:firstLineChars="0" w:firstLine="0"/>
        <w:rPr>
          <w:rFonts w:ascii="宋体" w:hAnsi="宋体"/>
        </w:rPr>
      </w:pPr>
      <w:r>
        <w:rPr>
          <w:rFonts w:ascii="宋体" w:hAnsi="宋体" w:hint="eastAsia"/>
        </w:rPr>
        <w:t>（3）</w:t>
      </w:r>
      <w:r>
        <w:rPr>
          <w:rFonts w:ascii="宋体" w:hAnsi="宋体"/>
        </w:rPr>
        <w:t>参选人有串通参选、弄虚作假等行为的；</w:t>
      </w:r>
    </w:p>
    <w:p w14:paraId="03200F2F" w14:textId="77777777" w:rsidR="00200991" w:rsidRDefault="00000000">
      <w:pPr>
        <w:pStyle w:val="13"/>
        <w:tabs>
          <w:tab w:val="left" w:pos="630"/>
        </w:tabs>
        <w:spacing w:line="360" w:lineRule="auto"/>
        <w:ind w:left="424" w:firstLineChars="0" w:firstLine="0"/>
        <w:rPr>
          <w:rFonts w:ascii="宋体" w:hAnsi="宋体"/>
        </w:rPr>
      </w:pPr>
      <w:r>
        <w:rPr>
          <w:rFonts w:ascii="宋体" w:hAnsi="宋体" w:hint="eastAsia"/>
        </w:rPr>
        <w:t>（4）</w:t>
      </w:r>
      <w:r>
        <w:rPr>
          <w:rFonts w:ascii="宋体" w:hAnsi="宋体"/>
        </w:rPr>
        <w:t>其他规定</w:t>
      </w:r>
      <w:r>
        <w:rPr>
          <w:rFonts w:ascii="宋体" w:hAnsi="宋体" w:hint="eastAsia"/>
        </w:rPr>
        <w:t>见参选人须知前附表</w:t>
      </w:r>
      <w:r>
        <w:rPr>
          <w:rFonts w:ascii="宋体" w:hAnsi="宋体"/>
        </w:rPr>
        <w:t>。</w:t>
      </w:r>
    </w:p>
    <w:p w14:paraId="7FF32C14"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3.5.5未递交参选保证金或者递交的参选保证金有瑕疵的参选将被否决。</w:t>
      </w:r>
    </w:p>
    <w:p w14:paraId="2EEEE957"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217" w:name="_Toc21448530"/>
      <w:bookmarkStart w:id="218" w:name="_Toc227057903"/>
      <w:bookmarkStart w:id="219" w:name="_Toc226969297"/>
      <w:bookmarkStart w:id="220" w:name="_Toc447265525"/>
      <w:bookmarkStart w:id="221" w:name="_Toc447265239"/>
      <w:bookmarkStart w:id="222" w:name="_Toc450489298"/>
      <w:bookmarkStart w:id="223" w:name="_Toc447188689"/>
      <w:bookmarkStart w:id="224" w:name="_Toc117004946"/>
      <w:bookmarkStart w:id="225" w:name="_Toc107822501"/>
      <w:r>
        <w:rPr>
          <w:rFonts w:ascii="宋体" w:hAnsi="宋体"/>
          <w:sz w:val="24"/>
          <w:szCs w:val="24"/>
        </w:rPr>
        <w:t>3.6</w:t>
      </w:r>
      <w:r>
        <w:rPr>
          <w:rFonts w:ascii="宋体" w:hAnsi="宋体" w:hint="eastAsia"/>
          <w:sz w:val="24"/>
          <w:szCs w:val="24"/>
        </w:rPr>
        <w:t>备选参选方案</w:t>
      </w:r>
      <w:bookmarkEnd w:id="217"/>
      <w:bookmarkEnd w:id="218"/>
      <w:bookmarkEnd w:id="219"/>
      <w:bookmarkEnd w:id="220"/>
      <w:bookmarkEnd w:id="221"/>
      <w:bookmarkEnd w:id="222"/>
      <w:bookmarkEnd w:id="223"/>
      <w:bookmarkEnd w:id="224"/>
    </w:p>
    <w:p w14:paraId="1E7A7291"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3.6.1除参选人须知前附表另有规定外，参选人不得递交备选参选方案。</w:t>
      </w:r>
    </w:p>
    <w:p w14:paraId="5A89F4D9" w14:textId="77777777" w:rsidR="00200991" w:rsidRDefault="00000000">
      <w:pPr>
        <w:pStyle w:val="af7"/>
        <w:tabs>
          <w:tab w:val="left" w:pos="630"/>
        </w:tabs>
        <w:snapToGrid w:val="0"/>
        <w:spacing w:line="360" w:lineRule="auto"/>
        <w:ind w:firstLineChars="202" w:firstLine="424"/>
        <w:rPr>
          <w:rFonts w:hAnsi="宋体"/>
        </w:rPr>
      </w:pPr>
      <w:r>
        <w:rPr>
          <w:rFonts w:hAnsi="宋体"/>
        </w:rPr>
        <w:lastRenderedPageBreak/>
        <w:t>3.6.2</w:t>
      </w:r>
      <w:r>
        <w:rPr>
          <w:rFonts w:hAnsi="宋体" w:hint="eastAsia"/>
        </w:rPr>
        <w:t>若比选人在比选文件中邀请参选人递交备选方案，则参选人除按照比选文件规定的基本方案编制和递交参选文件外，可以附加递交备选参选方案。</w:t>
      </w:r>
    </w:p>
    <w:p w14:paraId="7983104E" w14:textId="77777777" w:rsidR="00200991" w:rsidRDefault="00000000">
      <w:pPr>
        <w:pStyle w:val="af7"/>
        <w:tabs>
          <w:tab w:val="left" w:pos="630"/>
        </w:tabs>
        <w:snapToGrid w:val="0"/>
        <w:spacing w:line="360" w:lineRule="auto"/>
        <w:ind w:firstLineChars="202" w:firstLine="424"/>
        <w:rPr>
          <w:rFonts w:hAnsi="宋体"/>
        </w:rPr>
      </w:pPr>
      <w:r>
        <w:rPr>
          <w:rFonts w:hAnsi="宋体"/>
        </w:rPr>
        <w:t>3.6.3</w:t>
      </w:r>
      <w:r>
        <w:rPr>
          <w:rFonts w:hAnsi="宋体" w:hint="eastAsia"/>
        </w:rPr>
        <w:t>备选参选方案应当说明其对基本方案的改进意见和带来的效益，并附必要的图纸、设计计算、技术要求及其它有关资料，在封面上应当注明“备选参选方案”字样。</w:t>
      </w:r>
    </w:p>
    <w:p w14:paraId="34157A9F"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3.6.4允许参选人递交备选参选方案的，只有符合比选文件要求且综合评分最高而被推荐为中选候选人的参选人所递交的备选参选方案，可予以考虑。评选委员会认为其备选参选方案优于其按照比选文件要求编制的参选方案的，比选人可以接受该备选参选方案。</w:t>
      </w:r>
    </w:p>
    <w:p w14:paraId="370DEA06"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226" w:name="_Toc226969298"/>
      <w:bookmarkStart w:id="227" w:name="_Toc227057904"/>
      <w:bookmarkStart w:id="228" w:name="_Toc447265240"/>
      <w:bookmarkStart w:id="229" w:name="_Toc117004947"/>
      <w:bookmarkStart w:id="230" w:name="_Toc21448531"/>
      <w:bookmarkStart w:id="231" w:name="_Toc447265526"/>
      <w:bookmarkStart w:id="232" w:name="_Toc447188690"/>
      <w:bookmarkStart w:id="233" w:name="_Toc450489299"/>
      <w:r>
        <w:rPr>
          <w:rFonts w:ascii="宋体" w:hAnsi="宋体" w:hint="eastAsia"/>
          <w:sz w:val="24"/>
          <w:szCs w:val="24"/>
        </w:rPr>
        <w:t>3.7参选文件的式样</w:t>
      </w:r>
      <w:bookmarkEnd w:id="225"/>
      <w:bookmarkEnd w:id="226"/>
      <w:bookmarkEnd w:id="227"/>
      <w:r>
        <w:rPr>
          <w:rFonts w:ascii="宋体" w:hAnsi="宋体" w:hint="eastAsia"/>
          <w:sz w:val="24"/>
          <w:szCs w:val="24"/>
        </w:rPr>
        <w:t>、密封和标记</w:t>
      </w:r>
      <w:bookmarkEnd w:id="228"/>
      <w:bookmarkEnd w:id="229"/>
      <w:bookmarkEnd w:id="230"/>
      <w:bookmarkEnd w:id="231"/>
      <w:bookmarkEnd w:id="232"/>
      <w:bookmarkEnd w:id="233"/>
    </w:p>
    <w:p w14:paraId="2BD7ADDD" w14:textId="77777777" w:rsidR="00200991" w:rsidRDefault="00000000">
      <w:pPr>
        <w:pStyle w:val="af7"/>
        <w:tabs>
          <w:tab w:val="left" w:pos="630"/>
        </w:tabs>
        <w:snapToGrid w:val="0"/>
        <w:spacing w:line="360" w:lineRule="auto"/>
        <w:ind w:firstLineChars="202" w:firstLine="424"/>
        <w:rPr>
          <w:rFonts w:hAnsi="宋体"/>
        </w:rPr>
      </w:pPr>
      <w:r>
        <w:rPr>
          <w:rFonts w:hAnsi="宋体"/>
        </w:rPr>
        <w:t>3.7.1</w:t>
      </w:r>
      <w:r>
        <w:rPr>
          <w:rFonts w:hAnsi="宋体" w:hint="eastAsia"/>
        </w:rPr>
        <w:t>参选人应当编制一份参选文件“正本”和参选人须知前附表所述份数的“副本”和“电子版”，副本为正本复印件或扫描件或扫描件。参选文件正本和副本如有不一致之处，以正本为准；纸质版文件与电子版文件不一致时，以纸质版文件为准。</w:t>
      </w:r>
    </w:p>
    <w:p w14:paraId="0C35CE48"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3.7.2每份参选文件的正本、副本及电子版应当分别装订，并于封面上明确标明“正本”、“副本”和“电子版”字样。</w:t>
      </w:r>
    </w:p>
    <w:p w14:paraId="07374F37"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3.7.3参选文件应当按照比选文件规定密封包装，并于封装封面上明确标明“正本”、“副本”和“电子版”字样。密封的所有粘接缝隙必须加盖单位公章或者由参选人的法定代表人或者其委托代理人签字。</w:t>
      </w:r>
    </w:p>
    <w:p w14:paraId="6FE6A727"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3.7.4外层包封应当写明比选人名称和地址、项目名称、比选编号、并注明唱价时间以前不得开封。还应当写明参选人的名称与地址、邮政编码，以便参选出现逾期送达时能原封退回。</w:t>
      </w:r>
    </w:p>
    <w:p w14:paraId="7EA76984"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3.7.5递交参选文件时，比选人应当对符合比选文件规定密封和标记的参选文件进行签收。</w:t>
      </w:r>
    </w:p>
    <w:p w14:paraId="7787F1F3" w14:textId="77777777" w:rsidR="00200991" w:rsidRDefault="00000000">
      <w:pPr>
        <w:pStyle w:val="af7"/>
        <w:tabs>
          <w:tab w:val="left" w:pos="630"/>
        </w:tabs>
        <w:snapToGrid w:val="0"/>
        <w:spacing w:line="360" w:lineRule="auto"/>
        <w:ind w:firstLineChars="202" w:firstLine="424"/>
        <w:rPr>
          <w:rFonts w:hAnsi="宋体"/>
        </w:rPr>
      </w:pPr>
      <w:r>
        <w:rPr>
          <w:rFonts w:hAnsi="宋体"/>
        </w:rPr>
        <w:t>3.7.6</w:t>
      </w:r>
      <w:r>
        <w:rPr>
          <w:rFonts w:hAnsi="宋体" w:hint="eastAsia"/>
        </w:rPr>
        <w:t>比选人对于参选文件密封、标记另有要求的，见参选人须知前附表。</w:t>
      </w:r>
    </w:p>
    <w:p w14:paraId="3559E101" w14:textId="77777777" w:rsidR="00200991" w:rsidRDefault="00000000">
      <w:pPr>
        <w:pStyle w:val="aff6"/>
        <w:numPr>
          <w:ilvl w:val="0"/>
          <w:numId w:val="10"/>
        </w:numPr>
        <w:tabs>
          <w:tab w:val="left" w:pos="588"/>
        </w:tabs>
        <w:snapToGrid w:val="0"/>
        <w:spacing w:before="120" w:after="120" w:line="360" w:lineRule="auto"/>
        <w:ind w:left="0" w:firstLine="0"/>
        <w:jc w:val="left"/>
        <w:rPr>
          <w:rFonts w:ascii="宋体" w:hAnsi="宋体"/>
          <w:sz w:val="28"/>
          <w:szCs w:val="28"/>
        </w:rPr>
      </w:pPr>
      <w:bookmarkStart w:id="234" w:name="_Toc477190297"/>
      <w:bookmarkStart w:id="235" w:name="_Toc477190296"/>
      <w:bookmarkStart w:id="236" w:name="_Toc117004948"/>
      <w:bookmarkStart w:id="237" w:name="_Toc21448532"/>
      <w:bookmarkEnd w:id="177"/>
      <w:bookmarkEnd w:id="178"/>
      <w:bookmarkEnd w:id="179"/>
      <w:bookmarkEnd w:id="234"/>
      <w:bookmarkEnd w:id="235"/>
      <w:r>
        <w:rPr>
          <w:rFonts w:ascii="宋体" w:hAnsi="宋体" w:hint="eastAsia"/>
          <w:sz w:val="28"/>
          <w:szCs w:val="28"/>
        </w:rPr>
        <w:t>参选</w:t>
      </w:r>
      <w:bookmarkEnd w:id="236"/>
      <w:bookmarkEnd w:id="237"/>
    </w:p>
    <w:p w14:paraId="5419A23A"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238" w:name="_Toc447188692"/>
      <w:bookmarkStart w:id="239" w:name="_Toc447265529"/>
      <w:bookmarkStart w:id="240" w:name="_Toc117004949"/>
      <w:bookmarkStart w:id="241" w:name="_Toc447265243"/>
      <w:bookmarkStart w:id="242" w:name="_Toc21448533"/>
      <w:r>
        <w:rPr>
          <w:rFonts w:ascii="宋体" w:hAnsi="宋体" w:hint="eastAsia"/>
          <w:sz w:val="24"/>
          <w:szCs w:val="24"/>
        </w:rPr>
        <w:t>4.1</w:t>
      </w:r>
      <w:bookmarkEnd w:id="180"/>
      <w:bookmarkEnd w:id="181"/>
      <w:r>
        <w:rPr>
          <w:rFonts w:ascii="宋体" w:hAnsi="宋体" w:hint="eastAsia"/>
          <w:sz w:val="24"/>
          <w:szCs w:val="24"/>
        </w:rPr>
        <w:t>参选文件的递交</w:t>
      </w:r>
      <w:bookmarkEnd w:id="182"/>
      <w:bookmarkEnd w:id="183"/>
      <w:bookmarkEnd w:id="238"/>
      <w:bookmarkEnd w:id="239"/>
      <w:bookmarkEnd w:id="240"/>
      <w:bookmarkEnd w:id="241"/>
      <w:bookmarkEnd w:id="242"/>
    </w:p>
    <w:p w14:paraId="7671741E" w14:textId="77777777" w:rsidR="00200991" w:rsidRDefault="00000000">
      <w:pPr>
        <w:pStyle w:val="af7"/>
        <w:tabs>
          <w:tab w:val="left" w:pos="630"/>
        </w:tabs>
        <w:snapToGrid w:val="0"/>
        <w:spacing w:line="360" w:lineRule="auto"/>
        <w:ind w:firstLineChars="202" w:firstLine="424"/>
        <w:rPr>
          <w:rFonts w:hAnsi="宋体"/>
        </w:rPr>
      </w:pPr>
      <w:bookmarkStart w:id="243" w:name="_Toc107822504"/>
      <w:bookmarkStart w:id="244" w:name="_Toc488655849"/>
      <w:bookmarkStart w:id="245" w:name="_Toc488655850"/>
      <w:bookmarkStart w:id="246" w:name="_Toc227057907"/>
      <w:bookmarkStart w:id="247" w:name="_Toc107822505"/>
      <w:bookmarkStart w:id="248" w:name="_Toc226969301"/>
      <w:bookmarkStart w:id="249" w:name="_Toc447265244"/>
      <w:bookmarkStart w:id="250" w:name="_Toc447188693"/>
      <w:bookmarkStart w:id="251" w:name="_Toc447265530"/>
      <w:r>
        <w:rPr>
          <w:rFonts w:hAnsi="宋体" w:hint="eastAsia"/>
        </w:rPr>
        <w:t>4.1.1参选文件递交截止时间：见参选人须知前附表。</w:t>
      </w:r>
    </w:p>
    <w:p w14:paraId="7980960F" w14:textId="77777777" w:rsidR="00200991" w:rsidRDefault="00000000">
      <w:pPr>
        <w:pStyle w:val="af7"/>
        <w:tabs>
          <w:tab w:val="left" w:pos="630"/>
        </w:tabs>
        <w:snapToGrid w:val="0"/>
        <w:spacing w:line="360" w:lineRule="auto"/>
        <w:ind w:firstLineChars="202" w:firstLine="424"/>
        <w:rPr>
          <w:rFonts w:hAnsi="宋体"/>
        </w:rPr>
      </w:pPr>
      <w:r>
        <w:rPr>
          <w:rFonts w:hAnsi="宋体"/>
        </w:rPr>
        <w:t>4.1.2</w:t>
      </w:r>
      <w:r>
        <w:rPr>
          <w:rFonts w:hAnsi="宋体" w:hint="eastAsia"/>
        </w:rPr>
        <w:t>参选文件递交地点：见参选人须知前附表。</w:t>
      </w:r>
    </w:p>
    <w:p w14:paraId="5509C4B2"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4.1.3比选人收到参选文件后，向参选人出具签收凭证。</w:t>
      </w:r>
    </w:p>
    <w:p w14:paraId="72CBB541" w14:textId="77777777" w:rsidR="00200991" w:rsidRDefault="00000000">
      <w:pPr>
        <w:pStyle w:val="af7"/>
        <w:tabs>
          <w:tab w:val="left" w:pos="630"/>
        </w:tabs>
        <w:snapToGrid w:val="0"/>
        <w:spacing w:line="360" w:lineRule="auto"/>
        <w:ind w:firstLineChars="202" w:firstLine="424"/>
        <w:rPr>
          <w:rFonts w:hAnsi="宋体"/>
        </w:rPr>
      </w:pPr>
      <w:r>
        <w:rPr>
          <w:rFonts w:hAnsi="宋体"/>
        </w:rPr>
        <w:t>4.1.4</w:t>
      </w:r>
      <w:r>
        <w:rPr>
          <w:rFonts w:hAnsi="宋体" w:hint="eastAsia"/>
        </w:rPr>
        <w:t>除参选人须知前附表另有规定外，参选人所递交的参选文件不予退还。</w:t>
      </w:r>
    </w:p>
    <w:p w14:paraId="0BF58197"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4.1.5出现以下情形时，比选人/比选代理机构不予接收参选文件：</w:t>
      </w:r>
    </w:p>
    <w:p w14:paraId="647944D0" w14:textId="77777777" w:rsidR="00200991" w:rsidRDefault="00000000">
      <w:pPr>
        <w:pStyle w:val="13"/>
        <w:numPr>
          <w:ilvl w:val="0"/>
          <w:numId w:val="12"/>
        </w:numPr>
        <w:tabs>
          <w:tab w:val="left" w:pos="993"/>
        </w:tabs>
        <w:spacing w:line="360" w:lineRule="auto"/>
        <w:ind w:left="0" w:firstLineChars="202" w:firstLine="424"/>
        <w:rPr>
          <w:rFonts w:ascii="宋体" w:hAnsi="宋体"/>
        </w:rPr>
      </w:pPr>
      <w:r>
        <w:rPr>
          <w:rFonts w:ascii="宋体" w:hAnsi="宋体" w:hint="eastAsia"/>
        </w:rPr>
        <w:t>逾期送达或者未送达指定地点的；</w:t>
      </w:r>
    </w:p>
    <w:p w14:paraId="1B51B9EE" w14:textId="77777777" w:rsidR="00200991" w:rsidRDefault="00000000">
      <w:pPr>
        <w:pStyle w:val="13"/>
        <w:numPr>
          <w:ilvl w:val="0"/>
          <w:numId w:val="12"/>
        </w:numPr>
        <w:tabs>
          <w:tab w:val="left" w:pos="993"/>
        </w:tabs>
        <w:spacing w:line="360" w:lineRule="auto"/>
        <w:ind w:left="0" w:firstLineChars="202" w:firstLine="424"/>
        <w:rPr>
          <w:rFonts w:ascii="宋体" w:hAnsi="宋体"/>
        </w:rPr>
      </w:pPr>
      <w:r>
        <w:rPr>
          <w:rFonts w:ascii="宋体" w:hAnsi="宋体" w:hint="eastAsia"/>
        </w:rPr>
        <w:t>未按照比选文件要求密封的；</w:t>
      </w:r>
    </w:p>
    <w:p w14:paraId="29569530" w14:textId="77777777" w:rsidR="00200991" w:rsidRDefault="00000000">
      <w:pPr>
        <w:pStyle w:val="13"/>
        <w:numPr>
          <w:ilvl w:val="0"/>
          <w:numId w:val="12"/>
        </w:numPr>
        <w:tabs>
          <w:tab w:val="left" w:pos="993"/>
        </w:tabs>
        <w:spacing w:line="360" w:lineRule="auto"/>
        <w:ind w:left="0" w:firstLineChars="202" w:firstLine="424"/>
        <w:rPr>
          <w:rFonts w:ascii="宋体" w:hAnsi="宋体"/>
        </w:rPr>
      </w:pPr>
      <w:r>
        <w:rPr>
          <w:rFonts w:ascii="宋体" w:hAnsi="宋体" w:hint="eastAsia"/>
        </w:rPr>
        <w:lastRenderedPageBreak/>
        <w:t>未通过资格预审的申请人递交的；</w:t>
      </w:r>
    </w:p>
    <w:p w14:paraId="79A60EFA" w14:textId="77777777" w:rsidR="00200991" w:rsidRDefault="00000000">
      <w:pPr>
        <w:pStyle w:val="13"/>
        <w:numPr>
          <w:ilvl w:val="0"/>
          <w:numId w:val="12"/>
        </w:numPr>
        <w:tabs>
          <w:tab w:val="left" w:pos="993"/>
        </w:tabs>
        <w:spacing w:line="360" w:lineRule="auto"/>
        <w:ind w:left="0" w:firstLineChars="202" w:firstLine="424"/>
        <w:rPr>
          <w:rFonts w:ascii="宋体" w:hAnsi="宋体"/>
        </w:rPr>
      </w:pPr>
      <w:r>
        <w:rPr>
          <w:rFonts w:ascii="宋体" w:hAnsi="宋体" w:hint="eastAsia"/>
        </w:rPr>
        <w:t>未按照第一章“比选公告”或者“参选邀请书”要求获得本项目比选文件的。</w:t>
      </w:r>
    </w:p>
    <w:p w14:paraId="72998407"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4.1.6递交参选文件的参选人不足三家的，比选人可对两家参选人继续组织评选，或与一家参选人定向谈判，或重新组织比选。具体处理原则见参选人须知前附表。</w:t>
      </w:r>
    </w:p>
    <w:p w14:paraId="066B0073"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252" w:name="_Toc21448534"/>
      <w:bookmarkStart w:id="253" w:name="_Toc117004950"/>
      <w:bookmarkEnd w:id="243"/>
      <w:bookmarkEnd w:id="244"/>
      <w:r>
        <w:rPr>
          <w:rFonts w:ascii="宋体" w:hAnsi="宋体"/>
          <w:sz w:val="24"/>
          <w:szCs w:val="24"/>
        </w:rPr>
        <w:t>4.2</w:t>
      </w:r>
      <w:r>
        <w:rPr>
          <w:rFonts w:ascii="宋体" w:hAnsi="宋体" w:hint="eastAsia"/>
          <w:sz w:val="24"/>
          <w:szCs w:val="24"/>
        </w:rPr>
        <w:t>参选文件的修改、撤回</w:t>
      </w:r>
      <w:bookmarkEnd w:id="245"/>
      <w:bookmarkEnd w:id="246"/>
      <w:bookmarkEnd w:id="247"/>
      <w:bookmarkEnd w:id="248"/>
      <w:r>
        <w:rPr>
          <w:rFonts w:ascii="宋体" w:hAnsi="宋体" w:hint="eastAsia"/>
          <w:sz w:val="24"/>
          <w:szCs w:val="24"/>
        </w:rPr>
        <w:t>和撤销</w:t>
      </w:r>
      <w:bookmarkEnd w:id="249"/>
      <w:bookmarkEnd w:id="250"/>
      <w:bookmarkEnd w:id="251"/>
      <w:bookmarkEnd w:id="252"/>
      <w:bookmarkEnd w:id="253"/>
    </w:p>
    <w:p w14:paraId="51FCF1A6" w14:textId="77777777" w:rsidR="00200991" w:rsidRDefault="00000000">
      <w:pPr>
        <w:pStyle w:val="af7"/>
        <w:tabs>
          <w:tab w:val="left" w:pos="630"/>
        </w:tabs>
        <w:snapToGrid w:val="0"/>
        <w:spacing w:line="360" w:lineRule="auto"/>
        <w:ind w:firstLineChars="202" w:firstLine="424"/>
        <w:rPr>
          <w:rFonts w:hAnsi="宋体"/>
        </w:rPr>
      </w:pPr>
      <w:bookmarkStart w:id="254" w:name="_Toc447188694"/>
      <w:bookmarkStart w:id="255" w:name="_Toc246996203"/>
      <w:bookmarkStart w:id="256" w:name="_Toc144974527"/>
      <w:bookmarkStart w:id="257" w:name="_Toc246996946"/>
      <w:bookmarkStart w:id="258" w:name="_Toc447265245"/>
      <w:bookmarkStart w:id="259" w:name="_Toc152042335"/>
      <w:bookmarkStart w:id="260" w:name="_Toc179632577"/>
      <w:bookmarkStart w:id="261" w:name="_Toc447265531"/>
      <w:bookmarkStart w:id="262" w:name="_Toc296602447"/>
      <w:bookmarkStart w:id="263" w:name="_Toc247085717"/>
      <w:bookmarkStart w:id="264" w:name="_Toc152045559"/>
      <w:bookmarkStart w:id="265" w:name="_Toc488655852"/>
      <w:bookmarkStart w:id="266" w:name="_Toc227057908"/>
      <w:bookmarkStart w:id="267" w:name="_Toc107822506"/>
      <w:bookmarkStart w:id="268" w:name="_Toc226969302"/>
      <w:r>
        <w:rPr>
          <w:rFonts w:hAnsi="宋体"/>
        </w:rPr>
        <w:t>4.2.1</w:t>
      </w:r>
      <w:r>
        <w:rPr>
          <w:rFonts w:hAnsi="宋体" w:hint="eastAsia"/>
        </w:rPr>
        <w:t>在规定的参选截止时间前，参选人可以修改或者撤回已递交的参选文件。</w:t>
      </w:r>
    </w:p>
    <w:p w14:paraId="6FCF5E25" w14:textId="77777777" w:rsidR="00200991" w:rsidRDefault="00000000">
      <w:pPr>
        <w:pStyle w:val="af7"/>
        <w:tabs>
          <w:tab w:val="left" w:pos="630"/>
        </w:tabs>
        <w:snapToGrid w:val="0"/>
        <w:spacing w:line="360" w:lineRule="auto"/>
        <w:ind w:firstLineChars="202" w:firstLine="424"/>
        <w:rPr>
          <w:rFonts w:hAnsi="宋体"/>
        </w:rPr>
      </w:pPr>
      <w:r>
        <w:rPr>
          <w:rFonts w:hAnsi="宋体"/>
        </w:rPr>
        <w:t>4.2.2</w:t>
      </w:r>
      <w:r>
        <w:rPr>
          <w:rFonts w:hAnsi="宋体" w:hint="eastAsia"/>
        </w:rPr>
        <w:t>参选人修改后的参选文件，应当在规定的参选截止时间前按照比选文件的规定编制、密封、标记、递交。</w:t>
      </w:r>
    </w:p>
    <w:p w14:paraId="015BA06A" w14:textId="77777777" w:rsidR="00200991" w:rsidRDefault="00000000">
      <w:pPr>
        <w:pStyle w:val="af7"/>
        <w:tabs>
          <w:tab w:val="left" w:pos="630"/>
        </w:tabs>
        <w:snapToGrid w:val="0"/>
        <w:spacing w:line="360" w:lineRule="auto"/>
        <w:ind w:firstLineChars="202" w:firstLine="424"/>
        <w:rPr>
          <w:rFonts w:hAnsi="宋体"/>
        </w:rPr>
      </w:pPr>
      <w:r>
        <w:rPr>
          <w:rFonts w:hAnsi="宋体"/>
        </w:rPr>
        <w:t>4.2.3</w:t>
      </w:r>
      <w:r>
        <w:rPr>
          <w:rFonts w:hAnsi="宋体" w:hint="eastAsia"/>
        </w:rPr>
        <w:t>参选人撤回已递交的参选文件，应当书面通知比选人。比选人已收取参选保证金的，应当自收到参选人书面撤回通知之日起5日内退还。</w:t>
      </w:r>
    </w:p>
    <w:p w14:paraId="3325B66F"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4.2.4参选人在规定的参选截止时间后，不得在参选有效期内撤销其参选。否则比选人有权不退还其参选保证金。</w:t>
      </w:r>
    </w:p>
    <w:p w14:paraId="48D49572" w14:textId="77777777" w:rsidR="00200991" w:rsidRDefault="00000000">
      <w:pPr>
        <w:pStyle w:val="aff6"/>
        <w:numPr>
          <w:ilvl w:val="0"/>
          <w:numId w:val="10"/>
        </w:numPr>
        <w:tabs>
          <w:tab w:val="left" w:pos="588"/>
        </w:tabs>
        <w:snapToGrid w:val="0"/>
        <w:spacing w:before="120" w:after="120" w:line="360" w:lineRule="auto"/>
        <w:ind w:left="0" w:firstLine="0"/>
        <w:jc w:val="left"/>
        <w:rPr>
          <w:rFonts w:ascii="宋体" w:hAnsi="宋体"/>
          <w:sz w:val="28"/>
          <w:szCs w:val="28"/>
        </w:rPr>
      </w:pPr>
      <w:bookmarkStart w:id="269" w:name="_Toc21448535"/>
      <w:bookmarkStart w:id="270" w:name="_Toc117004951"/>
      <w:bookmarkEnd w:id="254"/>
      <w:bookmarkEnd w:id="255"/>
      <w:bookmarkEnd w:id="256"/>
      <w:bookmarkEnd w:id="257"/>
      <w:bookmarkEnd w:id="258"/>
      <w:bookmarkEnd w:id="259"/>
      <w:bookmarkEnd w:id="260"/>
      <w:bookmarkEnd w:id="261"/>
      <w:bookmarkEnd w:id="262"/>
      <w:bookmarkEnd w:id="263"/>
      <w:bookmarkEnd w:id="264"/>
      <w:r>
        <w:rPr>
          <w:rFonts w:ascii="宋体" w:hAnsi="宋体" w:hint="eastAsia"/>
          <w:sz w:val="28"/>
          <w:szCs w:val="28"/>
        </w:rPr>
        <w:t>唱价</w:t>
      </w:r>
      <w:bookmarkEnd w:id="269"/>
      <w:bookmarkEnd w:id="270"/>
    </w:p>
    <w:p w14:paraId="1E760295"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271" w:name="_Toc447265532"/>
      <w:bookmarkStart w:id="272" w:name="_Toc21448536"/>
      <w:bookmarkStart w:id="273" w:name="_Toc447188695"/>
      <w:bookmarkStart w:id="274" w:name="_Toc117004952"/>
      <w:bookmarkStart w:id="275" w:name="_Toc447265246"/>
      <w:r>
        <w:rPr>
          <w:rFonts w:ascii="宋体" w:hAnsi="宋体" w:hint="eastAsia"/>
          <w:sz w:val="24"/>
          <w:szCs w:val="24"/>
        </w:rPr>
        <w:t>5.1</w:t>
      </w:r>
      <w:bookmarkEnd w:id="265"/>
      <w:bookmarkEnd w:id="266"/>
      <w:bookmarkEnd w:id="267"/>
      <w:bookmarkEnd w:id="268"/>
      <w:r>
        <w:rPr>
          <w:rFonts w:ascii="宋体" w:hAnsi="宋体" w:hint="eastAsia"/>
          <w:sz w:val="24"/>
          <w:szCs w:val="24"/>
        </w:rPr>
        <w:t>唱价时间和地点</w:t>
      </w:r>
      <w:bookmarkEnd w:id="271"/>
      <w:bookmarkEnd w:id="272"/>
      <w:bookmarkEnd w:id="273"/>
      <w:bookmarkEnd w:id="274"/>
      <w:bookmarkEnd w:id="275"/>
    </w:p>
    <w:p w14:paraId="304DC6ED" w14:textId="77777777" w:rsidR="00200991" w:rsidRDefault="00000000">
      <w:pPr>
        <w:pStyle w:val="af7"/>
        <w:tabs>
          <w:tab w:val="left" w:pos="630"/>
        </w:tabs>
        <w:snapToGrid w:val="0"/>
        <w:spacing w:line="360" w:lineRule="auto"/>
        <w:ind w:firstLineChars="200" w:firstLine="420"/>
        <w:rPr>
          <w:rFonts w:hAnsi="宋体"/>
        </w:rPr>
      </w:pPr>
      <w:r>
        <w:rPr>
          <w:rFonts w:hAnsi="宋体" w:hint="eastAsia"/>
        </w:rPr>
        <w:t>比选人将按照参选人须知前附表规定的时间和地点公开唱价，参加唱价的参选人代表应当签名报到，以证明其出席唱价。唱价时间和参选截止时间应当为同一时间。</w:t>
      </w:r>
    </w:p>
    <w:p w14:paraId="32D53FCD"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276" w:name="_Toc117004953"/>
      <w:bookmarkStart w:id="277" w:name="_Toc447188696"/>
      <w:bookmarkStart w:id="278" w:name="_Toc21448537"/>
      <w:bookmarkStart w:id="279" w:name="_Toc447265533"/>
      <w:bookmarkStart w:id="280" w:name="_Toc447265247"/>
      <w:r>
        <w:rPr>
          <w:rFonts w:ascii="宋体" w:hAnsi="宋体" w:hint="eastAsia"/>
          <w:sz w:val="24"/>
          <w:szCs w:val="24"/>
        </w:rPr>
        <w:t>5.2唱价程序</w:t>
      </w:r>
      <w:bookmarkEnd w:id="276"/>
      <w:bookmarkEnd w:id="277"/>
      <w:bookmarkEnd w:id="278"/>
      <w:bookmarkEnd w:id="279"/>
      <w:bookmarkEnd w:id="280"/>
    </w:p>
    <w:p w14:paraId="39FD5CD0" w14:textId="77777777" w:rsidR="00200991" w:rsidRDefault="00000000">
      <w:pPr>
        <w:pStyle w:val="af7"/>
        <w:tabs>
          <w:tab w:val="left" w:pos="630"/>
        </w:tabs>
        <w:snapToGrid w:val="0"/>
        <w:spacing w:line="360" w:lineRule="auto"/>
        <w:ind w:firstLineChars="202" w:firstLine="424"/>
        <w:rPr>
          <w:rFonts w:hAnsi="宋体"/>
        </w:rPr>
      </w:pPr>
      <w:bookmarkStart w:id="281" w:name="_Toc447188699"/>
      <w:bookmarkStart w:id="282" w:name="_Toc247085720"/>
      <w:bookmarkStart w:id="283" w:name="_Toc447265250"/>
      <w:bookmarkStart w:id="284" w:name="_Toc152045562"/>
      <w:bookmarkStart w:id="285" w:name="_Toc179632580"/>
      <w:bookmarkStart w:id="286" w:name="_Toc144974530"/>
      <w:bookmarkStart w:id="287" w:name="_Toc246996949"/>
      <w:bookmarkStart w:id="288" w:name="_Toc296602451"/>
      <w:bookmarkStart w:id="289" w:name="_Toc447265536"/>
      <w:bookmarkStart w:id="290" w:name="_Toc152042338"/>
      <w:bookmarkStart w:id="291" w:name="_Toc246996206"/>
      <w:bookmarkStart w:id="292" w:name="_Toc107822507"/>
      <w:bookmarkStart w:id="293" w:name="_Toc227057909"/>
      <w:bookmarkStart w:id="294" w:name="_Toc226969303"/>
      <w:r>
        <w:rPr>
          <w:rFonts w:hAnsi="宋体" w:hint="eastAsia"/>
        </w:rPr>
        <w:t>5.2.1唱价会议由比选人或者其委托的比选代理机构组织并主持，邀请所有的参选人或者其代表出席。参选人代表或者比选人委托的公证机构对参选文件密封性进行检查。</w:t>
      </w:r>
    </w:p>
    <w:p w14:paraId="47DE5A06"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5.2.2</w:t>
      </w:r>
      <w:r>
        <w:rPr>
          <w:rFonts w:hAnsi="宋体"/>
        </w:rPr>
        <w:t>比选人在参选文件递交截止时间前收到的所有参选文件在唱价时都应当当众予以拆封</w:t>
      </w:r>
      <w:r>
        <w:rPr>
          <w:rFonts w:hAnsi="宋体" w:hint="eastAsia"/>
        </w:rPr>
        <w:t>、</w:t>
      </w:r>
      <w:r>
        <w:rPr>
          <w:rFonts w:hAnsi="宋体"/>
        </w:rPr>
        <w:t>宣读</w:t>
      </w:r>
      <w:r>
        <w:rPr>
          <w:rFonts w:hAnsi="宋体" w:hint="eastAsia"/>
        </w:rPr>
        <w:t>，</w:t>
      </w:r>
      <w:r>
        <w:rPr>
          <w:rFonts w:hAnsi="宋体"/>
        </w:rPr>
        <w:t>但</w:t>
      </w:r>
      <w:r>
        <w:rPr>
          <w:rFonts w:hAnsi="宋体" w:hint="eastAsia"/>
        </w:rPr>
        <w:t>按照比选文件规定递交合格的书面撤回通知的参选文件不予开封。</w:t>
      </w:r>
    </w:p>
    <w:p w14:paraId="38307671" w14:textId="77777777" w:rsidR="00200991" w:rsidRDefault="00000000">
      <w:pPr>
        <w:pStyle w:val="af7"/>
        <w:tabs>
          <w:tab w:val="left" w:pos="630"/>
        </w:tabs>
        <w:snapToGrid w:val="0"/>
        <w:spacing w:line="360" w:lineRule="auto"/>
        <w:ind w:firstLineChars="202" w:firstLine="424"/>
        <w:rPr>
          <w:rFonts w:hAnsi="宋体"/>
        </w:rPr>
      </w:pPr>
      <w:r>
        <w:rPr>
          <w:rFonts w:hAnsi="宋体"/>
        </w:rPr>
        <w:t>5.2.3</w:t>
      </w:r>
      <w:r>
        <w:rPr>
          <w:rFonts w:hAnsi="宋体" w:hint="eastAsia"/>
        </w:rPr>
        <w:t>唱价时，比选人应当当众宣布参加本项目比选的参选人个数及参选文件的密封情况，并宣读有效参选的“参选一览表”中的内容以及比选文件中规定的其他内容。</w:t>
      </w:r>
    </w:p>
    <w:p w14:paraId="363C93DC"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5.2.4唱价内容填写在“唱价记录表”中，由唱价人、记录人、参选人代表、监督人签字确认，存档备查。</w:t>
      </w:r>
    </w:p>
    <w:p w14:paraId="4D012B59"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295" w:name="_Toc21448538"/>
      <w:bookmarkStart w:id="296" w:name="_Toc447188697"/>
      <w:bookmarkStart w:id="297" w:name="_Toc447265534"/>
      <w:bookmarkStart w:id="298" w:name="_Toc447265248"/>
      <w:bookmarkStart w:id="299" w:name="_Toc117004954"/>
      <w:bookmarkStart w:id="300" w:name="_Toc450489307"/>
      <w:r>
        <w:rPr>
          <w:rFonts w:ascii="宋体" w:hAnsi="宋体"/>
          <w:sz w:val="24"/>
          <w:szCs w:val="24"/>
        </w:rPr>
        <w:t>5.3</w:t>
      </w:r>
      <w:r>
        <w:rPr>
          <w:rFonts w:ascii="宋体" w:hAnsi="宋体" w:hint="eastAsia"/>
          <w:sz w:val="24"/>
          <w:szCs w:val="24"/>
        </w:rPr>
        <w:t>异议</w:t>
      </w:r>
      <w:bookmarkEnd w:id="295"/>
      <w:bookmarkEnd w:id="296"/>
      <w:bookmarkEnd w:id="297"/>
      <w:bookmarkEnd w:id="298"/>
      <w:bookmarkEnd w:id="299"/>
      <w:bookmarkEnd w:id="300"/>
    </w:p>
    <w:p w14:paraId="40E8D9A9"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5.3.1参选人对唱价有异议的，应当在唱价现场提出，比选人应当当场做出答复，并制作记录。</w:t>
      </w:r>
    </w:p>
    <w:p w14:paraId="3FF30A8D" w14:textId="77777777" w:rsidR="00200991" w:rsidRDefault="00000000">
      <w:pPr>
        <w:pStyle w:val="af7"/>
        <w:tabs>
          <w:tab w:val="left" w:pos="630"/>
        </w:tabs>
        <w:snapToGrid w:val="0"/>
        <w:spacing w:line="360" w:lineRule="auto"/>
        <w:ind w:firstLineChars="202" w:firstLine="424"/>
        <w:rPr>
          <w:rFonts w:hAnsi="宋体"/>
        </w:rPr>
      </w:pPr>
      <w:r>
        <w:rPr>
          <w:rFonts w:hAnsi="宋体"/>
        </w:rPr>
        <w:t>5.3.2</w:t>
      </w:r>
      <w:r>
        <w:rPr>
          <w:rFonts w:hAnsi="宋体" w:hint="eastAsia"/>
        </w:rPr>
        <w:t>参选人认为存在低于成本价参选情形的，可以在唱价现场提出异议，并在评选完成前向比选人递交书面材料，比选人应当及时将书面材料转交评选委员会。</w:t>
      </w:r>
    </w:p>
    <w:p w14:paraId="69E89B1C" w14:textId="77777777" w:rsidR="00200991" w:rsidRDefault="00000000">
      <w:pPr>
        <w:pStyle w:val="aff6"/>
        <w:numPr>
          <w:ilvl w:val="0"/>
          <w:numId w:val="10"/>
        </w:numPr>
        <w:tabs>
          <w:tab w:val="left" w:pos="588"/>
        </w:tabs>
        <w:snapToGrid w:val="0"/>
        <w:spacing w:before="120" w:after="120" w:line="360" w:lineRule="auto"/>
        <w:ind w:left="0" w:firstLine="0"/>
        <w:jc w:val="left"/>
        <w:rPr>
          <w:rFonts w:ascii="宋体" w:hAnsi="宋体"/>
          <w:sz w:val="28"/>
          <w:szCs w:val="28"/>
        </w:rPr>
      </w:pPr>
      <w:bookmarkStart w:id="301" w:name="_Toc477190305"/>
      <w:bookmarkStart w:id="302" w:name="_Toc477190306"/>
      <w:bookmarkStart w:id="303" w:name="_Toc117004955"/>
      <w:bookmarkStart w:id="304" w:name="_Toc21448539"/>
      <w:bookmarkEnd w:id="281"/>
      <w:bookmarkEnd w:id="282"/>
      <w:bookmarkEnd w:id="283"/>
      <w:bookmarkEnd w:id="284"/>
      <w:bookmarkEnd w:id="285"/>
      <w:bookmarkEnd w:id="286"/>
      <w:bookmarkEnd w:id="287"/>
      <w:bookmarkEnd w:id="288"/>
      <w:bookmarkEnd w:id="289"/>
      <w:bookmarkEnd w:id="290"/>
      <w:bookmarkEnd w:id="291"/>
      <w:bookmarkEnd w:id="301"/>
      <w:bookmarkEnd w:id="302"/>
      <w:r>
        <w:rPr>
          <w:rFonts w:ascii="宋体" w:hAnsi="宋体" w:hint="eastAsia"/>
          <w:sz w:val="28"/>
          <w:szCs w:val="28"/>
        </w:rPr>
        <w:lastRenderedPageBreak/>
        <w:t>评选</w:t>
      </w:r>
      <w:bookmarkEnd w:id="303"/>
      <w:bookmarkEnd w:id="304"/>
    </w:p>
    <w:p w14:paraId="1B9383D9"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05" w:name="_Toc21448540"/>
      <w:bookmarkStart w:id="306" w:name="_Toc117004956"/>
      <w:bookmarkStart w:id="307" w:name="_Toc447188700"/>
      <w:bookmarkStart w:id="308" w:name="_Toc447265537"/>
      <w:bookmarkStart w:id="309" w:name="_Toc447265251"/>
      <w:r>
        <w:rPr>
          <w:rFonts w:ascii="宋体" w:hAnsi="宋体" w:hint="eastAsia"/>
          <w:sz w:val="24"/>
          <w:szCs w:val="24"/>
        </w:rPr>
        <w:t>6.1评选委员会</w:t>
      </w:r>
      <w:bookmarkEnd w:id="292"/>
      <w:bookmarkEnd w:id="293"/>
      <w:bookmarkEnd w:id="294"/>
      <w:bookmarkEnd w:id="305"/>
      <w:bookmarkEnd w:id="306"/>
      <w:bookmarkEnd w:id="307"/>
      <w:bookmarkEnd w:id="308"/>
      <w:bookmarkEnd w:id="309"/>
    </w:p>
    <w:p w14:paraId="0535ED48" w14:textId="77777777" w:rsidR="00200991" w:rsidRDefault="00000000">
      <w:pPr>
        <w:pStyle w:val="af7"/>
        <w:tabs>
          <w:tab w:val="left" w:pos="630"/>
        </w:tabs>
        <w:snapToGrid w:val="0"/>
        <w:spacing w:line="360" w:lineRule="auto"/>
        <w:ind w:firstLineChars="202" w:firstLine="424"/>
        <w:rPr>
          <w:rFonts w:hAnsi="宋体"/>
        </w:rPr>
      </w:pPr>
      <w:bookmarkStart w:id="310" w:name="_Toc447265255"/>
      <w:bookmarkStart w:id="311" w:name="_Toc447265541"/>
      <w:bookmarkStart w:id="312" w:name="_Toc447188703"/>
      <w:bookmarkStart w:id="313" w:name="_Toc107822516"/>
      <w:bookmarkStart w:id="314" w:name="_Toc488655860"/>
      <w:bookmarkStart w:id="315" w:name="_Toc226969309"/>
      <w:bookmarkStart w:id="316" w:name="_Toc227057915"/>
      <w:r>
        <w:rPr>
          <w:rFonts w:hAnsi="宋体" w:hint="eastAsia"/>
        </w:rPr>
        <w:t>评选由评选委员会负责，任何单位和个人不得非法干预或者影响评选的过程和结果。评选委员会成员名单在中选结果确定前保密。</w:t>
      </w:r>
    </w:p>
    <w:p w14:paraId="00DCA7A5"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17" w:name="_Toc144974532"/>
      <w:bookmarkStart w:id="318" w:name="_Toc246996951"/>
      <w:bookmarkStart w:id="319" w:name="_Toc152045564"/>
      <w:bookmarkStart w:id="320" w:name="_Toc447265538"/>
      <w:bookmarkStart w:id="321" w:name="_Toc152042340"/>
      <w:bookmarkStart w:id="322" w:name="_Toc179632582"/>
      <w:bookmarkStart w:id="323" w:name="_Toc246996208"/>
      <w:bookmarkStart w:id="324" w:name="_Toc296602453"/>
      <w:bookmarkStart w:id="325" w:name="_Toc247085722"/>
      <w:bookmarkStart w:id="326" w:name="_Toc450489311"/>
      <w:bookmarkStart w:id="327" w:name="_Toc447265252"/>
      <w:bookmarkStart w:id="328" w:name="_Toc21448541"/>
      <w:bookmarkStart w:id="329" w:name="_Toc117004957"/>
      <w:r>
        <w:rPr>
          <w:rFonts w:ascii="宋体" w:hAnsi="宋体"/>
          <w:sz w:val="24"/>
          <w:szCs w:val="24"/>
        </w:rPr>
        <w:t>6.2</w:t>
      </w:r>
      <w:r>
        <w:rPr>
          <w:rFonts w:ascii="宋体" w:hAnsi="宋体" w:hint="eastAsia"/>
          <w:sz w:val="24"/>
          <w:szCs w:val="24"/>
        </w:rPr>
        <w:t>评选原则</w:t>
      </w:r>
      <w:bookmarkEnd w:id="317"/>
      <w:bookmarkEnd w:id="318"/>
      <w:bookmarkEnd w:id="319"/>
      <w:bookmarkEnd w:id="320"/>
      <w:bookmarkEnd w:id="321"/>
      <w:bookmarkEnd w:id="322"/>
      <w:bookmarkEnd w:id="323"/>
      <w:bookmarkEnd w:id="324"/>
      <w:bookmarkEnd w:id="325"/>
      <w:bookmarkEnd w:id="326"/>
      <w:bookmarkEnd w:id="327"/>
      <w:bookmarkEnd w:id="328"/>
      <w:bookmarkEnd w:id="329"/>
    </w:p>
    <w:p w14:paraId="2C18192B"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6.2.1评选活动遵循公平、公正、科学和择优的原则。</w:t>
      </w:r>
    </w:p>
    <w:p w14:paraId="338A5140" w14:textId="77777777" w:rsidR="00200991" w:rsidRDefault="00000000">
      <w:pPr>
        <w:pStyle w:val="af7"/>
        <w:tabs>
          <w:tab w:val="left" w:pos="630"/>
        </w:tabs>
        <w:snapToGrid w:val="0"/>
        <w:spacing w:line="360" w:lineRule="auto"/>
        <w:ind w:firstLineChars="202" w:firstLine="424"/>
        <w:rPr>
          <w:rFonts w:hAnsi="宋体"/>
        </w:rPr>
      </w:pPr>
      <w:r>
        <w:rPr>
          <w:rFonts w:hAnsi="宋体"/>
        </w:rPr>
        <w:t>6.2.2</w:t>
      </w:r>
      <w:r>
        <w:rPr>
          <w:rFonts w:hAnsi="宋体" w:hint="eastAsia"/>
        </w:rPr>
        <w:t>评选委员会按照第三章“评选办法”规定的方法、评审因素、标准和程序对参选文件进行评审。第三章“评选办法”没有规定的方法、评审因素和标准，不得作为评选依据。</w:t>
      </w:r>
    </w:p>
    <w:p w14:paraId="5C5BE64B"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30" w:name="_Toc450489312"/>
      <w:bookmarkStart w:id="331" w:name="_Toc447265253"/>
      <w:bookmarkStart w:id="332" w:name="_Toc447265539"/>
      <w:bookmarkStart w:id="333" w:name="_Toc117004958"/>
      <w:bookmarkStart w:id="334" w:name="_Toc447188701"/>
      <w:bookmarkStart w:id="335" w:name="_Toc21448542"/>
      <w:r>
        <w:rPr>
          <w:rFonts w:ascii="宋体" w:hAnsi="宋体" w:hint="eastAsia"/>
          <w:sz w:val="24"/>
          <w:szCs w:val="24"/>
        </w:rPr>
        <w:t>6.3评选方法</w:t>
      </w:r>
      <w:bookmarkEnd w:id="330"/>
      <w:bookmarkEnd w:id="331"/>
      <w:bookmarkEnd w:id="332"/>
      <w:bookmarkEnd w:id="333"/>
      <w:bookmarkEnd w:id="334"/>
      <w:bookmarkEnd w:id="335"/>
    </w:p>
    <w:p w14:paraId="4C9EABDE" w14:textId="77777777" w:rsidR="00200991" w:rsidRDefault="00000000">
      <w:pPr>
        <w:adjustRightInd w:val="0"/>
        <w:snapToGrid w:val="0"/>
        <w:spacing w:line="360" w:lineRule="auto"/>
        <w:ind w:firstLineChars="202" w:firstLine="424"/>
        <w:rPr>
          <w:rFonts w:ascii="宋体" w:hAnsi="宋体"/>
        </w:rPr>
      </w:pPr>
      <w:r>
        <w:rPr>
          <w:rFonts w:ascii="宋体" w:hAnsi="宋体" w:cs="宋体" w:hint="eastAsia"/>
          <w:szCs w:val="21"/>
        </w:rPr>
        <w:t>6.3.1本项目评选所采用的评选方法为</w:t>
      </w:r>
      <w:r>
        <w:rPr>
          <w:rFonts w:ascii="宋体" w:hAnsi="宋体" w:hint="eastAsia"/>
        </w:rPr>
        <w:t>综合评估法的。最大限度地满足比选文件中规定的各项综合评价标准的参选，应当推荐为中选候选人，量化的标准和权重应当在比选文件中明确规定。</w:t>
      </w:r>
    </w:p>
    <w:p w14:paraId="7E3432EB" w14:textId="77777777" w:rsidR="00200991" w:rsidRDefault="00000000">
      <w:pPr>
        <w:pStyle w:val="af7"/>
        <w:tabs>
          <w:tab w:val="left" w:pos="588"/>
          <w:tab w:val="left" w:pos="630"/>
        </w:tabs>
        <w:snapToGrid w:val="0"/>
        <w:spacing w:before="120" w:after="120" w:line="360" w:lineRule="auto"/>
        <w:ind w:firstLineChars="202" w:firstLine="424"/>
        <w:jc w:val="left"/>
        <w:rPr>
          <w:rFonts w:hAnsi="宋体"/>
          <w:sz w:val="24"/>
          <w:szCs w:val="24"/>
        </w:rPr>
      </w:pPr>
      <w:r>
        <w:rPr>
          <w:rFonts w:hAnsi="宋体" w:hint="eastAsia"/>
        </w:rPr>
        <w:t>6.3.2</w:t>
      </w:r>
      <w:r>
        <w:rPr>
          <w:rFonts w:hAnsi="宋体"/>
        </w:rPr>
        <w:t>法律</w:t>
      </w:r>
      <w:r>
        <w:rPr>
          <w:rFonts w:hAnsi="宋体" w:hint="eastAsia"/>
        </w:rPr>
        <w:t>、</w:t>
      </w:r>
      <w:r>
        <w:rPr>
          <w:rFonts w:hAnsi="宋体"/>
        </w:rPr>
        <w:t>法规允许的其他评选方法</w:t>
      </w:r>
      <w:r>
        <w:rPr>
          <w:rFonts w:hAnsi="宋体" w:hint="eastAsia"/>
        </w:rPr>
        <w:t>。</w:t>
      </w:r>
      <w:bookmarkStart w:id="336" w:name="_Toc447188702"/>
      <w:bookmarkStart w:id="337" w:name="_Toc447265254"/>
      <w:bookmarkStart w:id="338" w:name="_Toc447265540"/>
      <w:bookmarkStart w:id="339" w:name="_Toc179632584"/>
      <w:bookmarkStart w:id="340" w:name="_Toc152042342"/>
      <w:bookmarkStart w:id="341" w:name="_Toc246996953"/>
      <w:bookmarkStart w:id="342" w:name="_Toc296602455"/>
      <w:bookmarkStart w:id="343" w:name="_Toc152045566"/>
      <w:bookmarkStart w:id="344" w:name="_Toc144974534"/>
      <w:bookmarkStart w:id="345" w:name="_Toc246996210"/>
      <w:bookmarkStart w:id="346" w:name="_Toc247085724"/>
    </w:p>
    <w:p w14:paraId="33926851"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47" w:name="_Toc21448543"/>
      <w:bookmarkStart w:id="348" w:name="_Toc450489313"/>
      <w:bookmarkStart w:id="349" w:name="_Toc117004959"/>
      <w:r>
        <w:rPr>
          <w:rFonts w:ascii="宋体" w:hAnsi="宋体"/>
          <w:sz w:val="24"/>
          <w:szCs w:val="24"/>
        </w:rPr>
        <w:t>6.4中选候选人推荐原则</w:t>
      </w:r>
      <w:bookmarkEnd w:id="347"/>
      <w:bookmarkEnd w:id="348"/>
      <w:bookmarkEnd w:id="349"/>
    </w:p>
    <w:p w14:paraId="12B8CA83" w14:textId="77777777" w:rsidR="00200991" w:rsidRDefault="00000000">
      <w:pPr>
        <w:spacing w:line="360" w:lineRule="auto"/>
        <w:ind w:firstLineChars="200" w:firstLine="420"/>
        <w:rPr>
          <w:rFonts w:ascii="宋体" w:hAnsi="宋体"/>
        </w:rPr>
      </w:pPr>
      <w:r>
        <w:rPr>
          <w:rFonts w:ascii="宋体" w:hAnsi="宋体" w:hint="eastAsia"/>
        </w:rPr>
        <w:t>评选委员会应当根据比选文件载明的规则推荐中选候选人，具体推荐原则见参选人须知前附表。</w:t>
      </w:r>
    </w:p>
    <w:p w14:paraId="563DCA52"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50" w:name="_Toc450489314"/>
      <w:bookmarkStart w:id="351" w:name="_Toc117004960"/>
      <w:bookmarkStart w:id="352" w:name="_Toc21448544"/>
      <w:r>
        <w:rPr>
          <w:rFonts w:ascii="宋体" w:hAnsi="宋体" w:hint="eastAsia"/>
          <w:sz w:val="24"/>
          <w:szCs w:val="24"/>
        </w:rPr>
        <w:t>6.5评选报告</w:t>
      </w:r>
      <w:bookmarkEnd w:id="336"/>
      <w:bookmarkEnd w:id="337"/>
      <w:bookmarkEnd w:id="338"/>
      <w:bookmarkEnd w:id="350"/>
      <w:bookmarkEnd w:id="351"/>
      <w:bookmarkEnd w:id="352"/>
    </w:p>
    <w:p w14:paraId="1B87979D"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评选完成后，评选委员会应当根据《比选管理办法》的有关规定及时向比选人提交评选报告和中选候选人名单。</w:t>
      </w:r>
    </w:p>
    <w:p w14:paraId="3BD0241F" w14:textId="77777777" w:rsidR="00200991" w:rsidRDefault="00000000">
      <w:pPr>
        <w:pStyle w:val="aff6"/>
        <w:numPr>
          <w:ilvl w:val="0"/>
          <w:numId w:val="10"/>
        </w:numPr>
        <w:tabs>
          <w:tab w:val="left" w:pos="602"/>
        </w:tabs>
        <w:snapToGrid w:val="0"/>
        <w:spacing w:before="120" w:after="120" w:line="360" w:lineRule="auto"/>
        <w:ind w:left="0" w:firstLine="0"/>
        <w:jc w:val="left"/>
        <w:rPr>
          <w:rFonts w:ascii="宋体" w:hAnsi="宋体"/>
          <w:sz w:val="28"/>
          <w:szCs w:val="28"/>
        </w:rPr>
      </w:pPr>
      <w:bookmarkStart w:id="353" w:name="_Toc117004961"/>
      <w:bookmarkStart w:id="354" w:name="_Toc21448545"/>
      <w:bookmarkEnd w:id="310"/>
      <w:bookmarkEnd w:id="311"/>
      <w:bookmarkEnd w:id="312"/>
      <w:bookmarkEnd w:id="339"/>
      <w:bookmarkEnd w:id="340"/>
      <w:bookmarkEnd w:id="341"/>
      <w:bookmarkEnd w:id="342"/>
      <w:bookmarkEnd w:id="343"/>
      <w:bookmarkEnd w:id="344"/>
      <w:bookmarkEnd w:id="345"/>
      <w:bookmarkEnd w:id="346"/>
      <w:r>
        <w:rPr>
          <w:rFonts w:ascii="宋体" w:hAnsi="宋体" w:hint="eastAsia"/>
          <w:sz w:val="28"/>
          <w:szCs w:val="28"/>
        </w:rPr>
        <w:t>中选</w:t>
      </w:r>
      <w:bookmarkEnd w:id="353"/>
      <w:bookmarkEnd w:id="354"/>
    </w:p>
    <w:p w14:paraId="3B069B0B"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55" w:name="_Toc21448546"/>
      <w:bookmarkStart w:id="356" w:name="_Toc450489317"/>
      <w:bookmarkStart w:id="357" w:name="_Toc447265257"/>
      <w:bookmarkStart w:id="358" w:name="_Toc447188705"/>
      <w:bookmarkStart w:id="359" w:name="_Toc117004962"/>
      <w:bookmarkStart w:id="360" w:name="_Toc447265543"/>
      <w:bookmarkStart w:id="361" w:name="_Toc447265259"/>
      <w:bookmarkStart w:id="362" w:name="_Toc447265545"/>
      <w:bookmarkStart w:id="363" w:name="_Toc152045569"/>
      <w:bookmarkStart w:id="364" w:name="_Toc246996956"/>
      <w:bookmarkStart w:id="365" w:name="_Toc296602459"/>
      <w:bookmarkStart w:id="366" w:name="_Toc247085727"/>
      <w:bookmarkStart w:id="367" w:name="_Toc144974537"/>
      <w:bookmarkStart w:id="368" w:name="_Toc179632587"/>
      <w:bookmarkStart w:id="369" w:name="_Toc152042345"/>
      <w:bookmarkStart w:id="370" w:name="_Toc246996213"/>
      <w:bookmarkStart w:id="371" w:name="_Toc107822517"/>
      <w:bookmarkStart w:id="372" w:name="_Toc227057916"/>
      <w:bookmarkStart w:id="373" w:name="_Toc226969310"/>
      <w:bookmarkEnd w:id="313"/>
      <w:bookmarkEnd w:id="314"/>
      <w:bookmarkEnd w:id="315"/>
      <w:bookmarkEnd w:id="316"/>
      <w:r>
        <w:rPr>
          <w:rFonts w:ascii="宋体" w:hAnsi="宋体"/>
          <w:sz w:val="24"/>
          <w:szCs w:val="24"/>
        </w:rPr>
        <w:t>7.</w:t>
      </w:r>
      <w:r>
        <w:rPr>
          <w:rFonts w:ascii="宋体" w:hAnsi="宋体" w:hint="eastAsia"/>
          <w:sz w:val="24"/>
          <w:szCs w:val="24"/>
        </w:rPr>
        <w:t>1确定中选人</w:t>
      </w:r>
      <w:bookmarkEnd w:id="355"/>
      <w:bookmarkEnd w:id="356"/>
      <w:bookmarkEnd w:id="357"/>
      <w:bookmarkEnd w:id="358"/>
      <w:bookmarkEnd w:id="359"/>
      <w:bookmarkEnd w:id="360"/>
    </w:p>
    <w:p w14:paraId="0776D06A" w14:textId="77777777" w:rsidR="00200991" w:rsidRDefault="00000000">
      <w:pPr>
        <w:pStyle w:val="af7"/>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.1</w:t>
      </w:r>
      <w:r>
        <w:rPr>
          <w:rFonts w:hAnsi="宋体" w:hint="eastAsia"/>
        </w:rPr>
        <w:t>比选人依据评选委员会推荐的中选候选人确定中选人，中选人数量见参选人须知前附表。</w:t>
      </w:r>
    </w:p>
    <w:p w14:paraId="742616B2" w14:textId="77777777" w:rsidR="00200991" w:rsidRDefault="00000000">
      <w:pPr>
        <w:pStyle w:val="af7"/>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.2</w:t>
      </w:r>
      <w:r>
        <w:rPr>
          <w:rFonts w:hAnsi="宋体" w:hint="eastAsia"/>
        </w:rPr>
        <w:t>比选人根据评选委员会推荐的中选候选人名单排序依次确定中选人，具体中选原则见参选人须知前附表。</w:t>
      </w:r>
    </w:p>
    <w:p w14:paraId="7441A099" w14:textId="77777777" w:rsidR="00200991" w:rsidRDefault="00000000">
      <w:pPr>
        <w:pStyle w:val="af7"/>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.3在签订合同之前</w:t>
      </w:r>
      <w:r>
        <w:rPr>
          <w:rFonts w:hAnsi="宋体" w:hint="eastAsia"/>
        </w:rPr>
        <w:t xml:space="preserve">，中选人放弃中选或者不能履行合同的，比选人可以按照评选委员会提出的中选候选人名单排序依次确定其他中选候选人为中选人，也可以重新比选。集中比选项目还可以对中选人的中选份额进行调整，具体调整规则见参选人须知前附表； </w:t>
      </w:r>
    </w:p>
    <w:p w14:paraId="14BB0A31" w14:textId="77777777" w:rsidR="00200991" w:rsidRDefault="00000000">
      <w:pPr>
        <w:pStyle w:val="af7"/>
        <w:tabs>
          <w:tab w:val="left" w:pos="630"/>
        </w:tabs>
        <w:snapToGrid w:val="0"/>
        <w:spacing w:line="360" w:lineRule="auto"/>
        <w:ind w:firstLineChars="202" w:firstLine="485"/>
        <w:rPr>
          <w:rFonts w:hAnsi="宋体"/>
          <w:sz w:val="24"/>
          <w:szCs w:val="24"/>
        </w:rPr>
      </w:pPr>
      <w:bookmarkStart w:id="374" w:name="_Toc246996955"/>
      <w:bookmarkStart w:id="375" w:name="_Toc447265544"/>
      <w:bookmarkStart w:id="376" w:name="_Toc144974536"/>
      <w:bookmarkStart w:id="377" w:name="_Toc450489318"/>
      <w:bookmarkStart w:id="378" w:name="_Toc179632586"/>
      <w:bookmarkStart w:id="379" w:name="_Toc152042344"/>
      <w:bookmarkStart w:id="380" w:name="_Toc152045568"/>
      <w:bookmarkStart w:id="381" w:name="_Toc246996212"/>
      <w:bookmarkStart w:id="382" w:name="_Toc296602458"/>
      <w:bookmarkStart w:id="383" w:name="_Toc447265258"/>
      <w:bookmarkStart w:id="384" w:name="_Toc247085726"/>
      <w:bookmarkStart w:id="385" w:name="OLE_LINK6"/>
      <w:bookmarkStart w:id="386" w:name="OLE_LINK7"/>
      <w:r>
        <w:rPr>
          <w:rFonts w:hAnsi="宋体" w:hint="eastAsia"/>
          <w:sz w:val="24"/>
          <w:szCs w:val="24"/>
        </w:rPr>
        <w:lastRenderedPageBreak/>
        <w:t>7.2中选人公示</w:t>
      </w:r>
    </w:p>
    <w:p w14:paraId="6682AFF9" w14:textId="77777777" w:rsidR="00200991" w:rsidRDefault="00000000">
      <w:pPr>
        <w:pStyle w:val="af7"/>
        <w:tabs>
          <w:tab w:val="left" w:pos="630"/>
        </w:tabs>
        <w:snapToGrid w:val="0"/>
        <w:spacing w:line="360" w:lineRule="auto"/>
        <w:ind w:firstLineChars="202" w:firstLine="424"/>
        <w:rPr>
          <w:rFonts w:hAnsi="宋体"/>
        </w:rPr>
      </w:pPr>
      <w:r>
        <w:rPr>
          <w:rFonts w:hAnsi="宋体"/>
        </w:rPr>
        <w:t>7.</w:t>
      </w:r>
      <w:r>
        <w:rPr>
          <w:rFonts w:hAnsi="宋体" w:hint="eastAsia"/>
        </w:rPr>
        <w:t>2</w:t>
      </w:r>
      <w:r>
        <w:rPr>
          <w:rFonts w:hAnsi="宋体"/>
        </w:rPr>
        <w:t>.1</w:t>
      </w:r>
      <w:r>
        <w:rPr>
          <w:rFonts w:hAnsi="宋体" w:hint="eastAsia"/>
        </w:rPr>
        <w:t>采用公开比选方式的，比选人应</w:t>
      </w:r>
      <w:r>
        <w:rPr>
          <w:rFonts w:hAnsi="宋体"/>
        </w:rPr>
        <w:t>在“资格预审公告”或者“</w:t>
      </w:r>
      <w:r>
        <w:rPr>
          <w:rFonts w:hAnsi="宋体" w:hint="eastAsia"/>
        </w:rPr>
        <w:t>比选</w:t>
      </w:r>
      <w:r>
        <w:rPr>
          <w:rFonts w:hAnsi="宋体"/>
        </w:rPr>
        <w:t>公告”发布媒介公示全部</w:t>
      </w:r>
      <w:r>
        <w:rPr>
          <w:rFonts w:hAnsi="宋体" w:hint="eastAsia"/>
        </w:rPr>
        <w:t>中选人，公示期不少于</w:t>
      </w:r>
      <w:r>
        <w:rPr>
          <w:rFonts w:hAnsi="宋体"/>
        </w:rPr>
        <w:t>3日。</w:t>
      </w:r>
    </w:p>
    <w:p w14:paraId="3EA5C9CF" w14:textId="77777777" w:rsidR="00200991" w:rsidRDefault="00000000">
      <w:pPr>
        <w:pStyle w:val="af7"/>
        <w:tabs>
          <w:tab w:val="left" w:pos="630"/>
        </w:tabs>
        <w:snapToGrid w:val="0"/>
        <w:spacing w:line="360" w:lineRule="auto"/>
        <w:ind w:firstLineChars="202" w:firstLine="424"/>
        <w:rPr>
          <w:rFonts w:hAnsi="宋体"/>
        </w:rPr>
      </w:pPr>
      <w:r>
        <w:rPr>
          <w:rFonts w:hAnsi="宋体"/>
        </w:rPr>
        <w:t>7.</w:t>
      </w:r>
      <w:r>
        <w:rPr>
          <w:rFonts w:hAnsi="宋体" w:hint="eastAsia"/>
        </w:rPr>
        <w:t>2</w:t>
      </w:r>
      <w:r>
        <w:rPr>
          <w:rFonts w:hAnsi="宋体"/>
        </w:rPr>
        <w:t>.2</w:t>
      </w:r>
      <w:r>
        <w:rPr>
          <w:rFonts w:hAnsi="宋体" w:hint="eastAsia"/>
        </w:rPr>
        <w:t>参选人或者其他利害关系人对比选项目的评选结果有异议的，应当在中选人公示期间提出。</w:t>
      </w:r>
    </w:p>
    <w:p w14:paraId="793BE8AE"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87" w:name="_Toc117004963"/>
      <w:bookmarkStart w:id="388" w:name="_Toc21448547"/>
      <w:r>
        <w:rPr>
          <w:rFonts w:ascii="宋体" w:hAnsi="宋体" w:hint="eastAsia"/>
          <w:sz w:val="24"/>
          <w:szCs w:val="24"/>
        </w:rPr>
        <w:t>7.3中选通知</w:t>
      </w:r>
      <w:bookmarkEnd w:id="374"/>
      <w:bookmarkEnd w:id="375"/>
      <w:bookmarkEnd w:id="376"/>
      <w:bookmarkEnd w:id="377"/>
      <w:bookmarkEnd w:id="378"/>
      <w:bookmarkEnd w:id="379"/>
      <w:bookmarkEnd w:id="380"/>
      <w:bookmarkEnd w:id="381"/>
      <w:bookmarkEnd w:id="382"/>
      <w:bookmarkEnd w:id="383"/>
      <w:bookmarkEnd w:id="384"/>
      <w:bookmarkEnd w:id="387"/>
      <w:bookmarkEnd w:id="388"/>
    </w:p>
    <w:p w14:paraId="0A5A5D4A"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7.3.1在中选通知书发出前，中选候选人的经营、财务状况发生较大变化或者存在违法行为，可能影响其履约能力的，参选人应当主动告知比选人。</w:t>
      </w:r>
      <w:bookmarkEnd w:id="385"/>
      <w:bookmarkEnd w:id="386"/>
    </w:p>
    <w:p w14:paraId="47B99FF2"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7.3.2中选人确定后，比选人应当自行或者委托比选代理机构向中选人发出中选通知书，同时通知未中选人。</w:t>
      </w:r>
    </w:p>
    <w:p w14:paraId="3739EC5E" w14:textId="77777777" w:rsidR="00200991" w:rsidRDefault="00000000">
      <w:pPr>
        <w:pStyle w:val="af7"/>
        <w:tabs>
          <w:tab w:val="left" w:pos="630"/>
        </w:tabs>
        <w:snapToGrid w:val="0"/>
        <w:spacing w:line="360" w:lineRule="auto"/>
        <w:ind w:firstLineChars="202" w:firstLine="424"/>
        <w:rPr>
          <w:rFonts w:hAnsi="宋体"/>
        </w:rPr>
      </w:pPr>
      <w:r>
        <w:rPr>
          <w:rFonts w:hAnsi="宋体"/>
        </w:rPr>
        <w:t>7.3.3</w:t>
      </w:r>
      <w:r>
        <w:rPr>
          <w:rFonts w:hAnsi="宋体" w:hint="eastAsia"/>
        </w:rPr>
        <w:t>中选通知书是比选档案和合同的组成部分。</w:t>
      </w:r>
    </w:p>
    <w:p w14:paraId="442DA9BD" w14:textId="77777777" w:rsidR="00200991" w:rsidRDefault="00000000">
      <w:pPr>
        <w:pStyle w:val="af7"/>
        <w:tabs>
          <w:tab w:val="left" w:pos="630"/>
        </w:tabs>
        <w:snapToGrid w:val="0"/>
        <w:spacing w:line="360" w:lineRule="auto"/>
        <w:ind w:firstLineChars="202" w:firstLine="424"/>
        <w:rPr>
          <w:rFonts w:hAnsi="宋体"/>
        </w:rPr>
      </w:pPr>
      <w:r>
        <w:rPr>
          <w:rFonts w:hAnsi="宋体"/>
        </w:rPr>
        <w:t>7.3.4</w:t>
      </w:r>
      <w:r>
        <w:rPr>
          <w:rFonts w:hAnsi="宋体" w:hint="eastAsia"/>
        </w:rPr>
        <w:t>中选通知书对比选人和中选人具有法律约束力。中选通知书发出后，比选人改变中选结果或者中选人放弃中选的，应当承担法律责任。</w:t>
      </w:r>
    </w:p>
    <w:p w14:paraId="26D59E77" w14:textId="77777777" w:rsidR="00200991" w:rsidRDefault="00000000">
      <w:pPr>
        <w:pStyle w:val="aff6"/>
        <w:numPr>
          <w:ilvl w:val="0"/>
          <w:numId w:val="10"/>
        </w:numPr>
        <w:tabs>
          <w:tab w:val="left" w:pos="588"/>
        </w:tabs>
        <w:snapToGrid w:val="0"/>
        <w:spacing w:before="120" w:after="120" w:line="360" w:lineRule="auto"/>
        <w:ind w:left="0" w:firstLine="0"/>
        <w:jc w:val="left"/>
        <w:rPr>
          <w:rFonts w:ascii="宋体" w:hAnsi="宋体"/>
          <w:sz w:val="28"/>
          <w:szCs w:val="28"/>
        </w:rPr>
      </w:pPr>
      <w:bookmarkStart w:id="389" w:name="_Toc21448548"/>
      <w:bookmarkStart w:id="390" w:name="_Toc117004964"/>
      <w:r>
        <w:rPr>
          <w:rFonts w:ascii="宋体" w:hAnsi="宋体" w:hint="eastAsia"/>
          <w:sz w:val="28"/>
          <w:szCs w:val="28"/>
        </w:rPr>
        <w:t>合同签订</w:t>
      </w:r>
      <w:bookmarkEnd w:id="361"/>
      <w:bookmarkEnd w:id="362"/>
      <w:bookmarkEnd w:id="389"/>
      <w:bookmarkEnd w:id="390"/>
    </w:p>
    <w:p w14:paraId="6C2CF6CC"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391" w:name="_Toc447265546"/>
      <w:bookmarkStart w:id="392" w:name="_Toc117004965"/>
      <w:bookmarkStart w:id="393" w:name="_Toc21448549"/>
      <w:bookmarkStart w:id="394" w:name="_Toc447265260"/>
      <w:r>
        <w:rPr>
          <w:rFonts w:ascii="宋体" w:hAnsi="宋体" w:hint="eastAsia"/>
          <w:sz w:val="24"/>
          <w:szCs w:val="24"/>
        </w:rPr>
        <w:t>8.1履约</w:t>
      </w:r>
      <w:bookmarkEnd w:id="363"/>
      <w:bookmarkEnd w:id="364"/>
      <w:bookmarkEnd w:id="365"/>
      <w:bookmarkEnd w:id="366"/>
      <w:bookmarkEnd w:id="367"/>
      <w:bookmarkEnd w:id="368"/>
      <w:bookmarkEnd w:id="369"/>
      <w:bookmarkEnd w:id="370"/>
      <w:r>
        <w:rPr>
          <w:rFonts w:ascii="宋体" w:hAnsi="宋体" w:hint="eastAsia"/>
          <w:sz w:val="24"/>
          <w:szCs w:val="24"/>
        </w:rPr>
        <w:t>保证金</w:t>
      </w:r>
      <w:bookmarkEnd w:id="391"/>
      <w:bookmarkEnd w:id="392"/>
      <w:bookmarkEnd w:id="393"/>
      <w:bookmarkEnd w:id="394"/>
    </w:p>
    <w:p w14:paraId="1404D976" w14:textId="77777777" w:rsidR="00200991" w:rsidRDefault="00000000">
      <w:pPr>
        <w:pStyle w:val="af7"/>
        <w:tabs>
          <w:tab w:val="left" w:pos="630"/>
        </w:tabs>
        <w:snapToGrid w:val="0"/>
        <w:spacing w:line="360" w:lineRule="auto"/>
        <w:ind w:firstLineChars="202" w:firstLine="424"/>
        <w:rPr>
          <w:rFonts w:hAnsi="宋体"/>
        </w:rPr>
      </w:pPr>
      <w:bookmarkStart w:id="395" w:name="_Toc226969312"/>
      <w:bookmarkStart w:id="396" w:name="_Toc488655867"/>
      <w:bookmarkStart w:id="397" w:name="_Toc447265549"/>
      <w:bookmarkStart w:id="398" w:name="_Toc447265263"/>
      <w:bookmarkStart w:id="399" w:name="_Toc107822519"/>
      <w:bookmarkStart w:id="400" w:name="_Toc227057918"/>
      <w:bookmarkStart w:id="401" w:name="_Toc447188707"/>
      <w:bookmarkEnd w:id="371"/>
      <w:bookmarkEnd w:id="372"/>
      <w:bookmarkEnd w:id="373"/>
      <w:r>
        <w:rPr>
          <w:rFonts w:hAnsi="宋体" w:hint="eastAsia"/>
        </w:rPr>
        <w:t>8.1.1在签订合同前，中选人应当按照“参选人须知前附表”中规定的履约保证金的金额和形式向比选人递交履约保证金。</w:t>
      </w:r>
    </w:p>
    <w:p w14:paraId="19174655" w14:textId="77777777" w:rsidR="00200991" w:rsidRDefault="00000000">
      <w:pPr>
        <w:pStyle w:val="af7"/>
        <w:tabs>
          <w:tab w:val="left" w:pos="630"/>
        </w:tabs>
        <w:snapToGrid w:val="0"/>
        <w:spacing w:line="360" w:lineRule="auto"/>
        <w:ind w:firstLineChars="202" w:firstLine="424"/>
        <w:rPr>
          <w:rFonts w:hAnsi="宋体"/>
        </w:rPr>
      </w:pPr>
      <w:r>
        <w:rPr>
          <w:rFonts w:hAnsi="宋体"/>
        </w:rPr>
        <w:t>8.1.2</w:t>
      </w:r>
      <w:r>
        <w:rPr>
          <w:rFonts w:hAnsi="宋体" w:hint="eastAsia"/>
        </w:rPr>
        <w:t>中选人不能按照比选文件要求递交履约担保的，视为放弃中选，其参选保证金不予退还，给比选人造成的损失超过参选保证金数额的，中选人还应当对超过部分予以赔偿。</w:t>
      </w:r>
    </w:p>
    <w:p w14:paraId="2CF1E2C7"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402" w:name="_Toc447265547"/>
      <w:bookmarkStart w:id="403" w:name="_Toc450489321"/>
      <w:bookmarkStart w:id="404" w:name="_Toc447265261"/>
      <w:bookmarkStart w:id="405" w:name="_Toc117004966"/>
      <w:bookmarkStart w:id="406" w:name="_Toc21448550"/>
      <w:r>
        <w:rPr>
          <w:rFonts w:ascii="宋体" w:hAnsi="宋体" w:hint="eastAsia"/>
          <w:sz w:val="24"/>
          <w:szCs w:val="24"/>
        </w:rPr>
        <w:t>8.2合同签订</w:t>
      </w:r>
      <w:bookmarkEnd w:id="402"/>
      <w:bookmarkEnd w:id="403"/>
      <w:bookmarkEnd w:id="404"/>
      <w:bookmarkEnd w:id="405"/>
      <w:bookmarkEnd w:id="406"/>
    </w:p>
    <w:p w14:paraId="5695B319" w14:textId="77777777" w:rsidR="00200991" w:rsidRDefault="00000000">
      <w:pPr>
        <w:pStyle w:val="af7"/>
        <w:tabs>
          <w:tab w:val="left" w:pos="630"/>
        </w:tabs>
        <w:snapToGrid w:val="0"/>
        <w:spacing w:line="360" w:lineRule="auto"/>
        <w:ind w:firstLineChars="202" w:firstLine="424"/>
        <w:rPr>
          <w:rFonts w:hAnsi="宋体"/>
        </w:rPr>
      </w:pPr>
      <w:r>
        <w:rPr>
          <w:rFonts w:hAnsi="宋体"/>
        </w:rPr>
        <w:t>8.2.1</w:t>
      </w:r>
      <w:r>
        <w:rPr>
          <w:rFonts w:hAnsi="宋体" w:hint="eastAsia"/>
        </w:rPr>
        <w:t>比选人和中选人应当在比选有效期内，根据比选文件和中选人的参选文件订立书面合同。比选人和中选人不得订立背离合同实质性内容的其他协议。</w:t>
      </w:r>
    </w:p>
    <w:p w14:paraId="4804B8DF"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8.2.2中选人无正当理由拒签合同的，比选人取消其中选资格，其参选保证金不予退还；给比选人造成的损失超过参选保证金数额的，中选人还应当对超过部分予以赔偿。</w:t>
      </w:r>
    </w:p>
    <w:p w14:paraId="78352756" w14:textId="77777777" w:rsidR="00200991" w:rsidRDefault="00000000">
      <w:pPr>
        <w:pStyle w:val="aff6"/>
        <w:numPr>
          <w:ilvl w:val="0"/>
          <w:numId w:val="10"/>
        </w:numPr>
        <w:tabs>
          <w:tab w:val="left" w:pos="602"/>
        </w:tabs>
        <w:snapToGrid w:val="0"/>
        <w:spacing w:before="120" w:after="120" w:line="360" w:lineRule="auto"/>
        <w:ind w:left="0" w:firstLine="0"/>
        <w:jc w:val="left"/>
        <w:rPr>
          <w:rFonts w:ascii="宋体" w:hAnsi="宋体"/>
          <w:sz w:val="28"/>
          <w:szCs w:val="28"/>
        </w:rPr>
      </w:pPr>
      <w:bookmarkStart w:id="407" w:name="_Toc21448551"/>
      <w:bookmarkStart w:id="408" w:name="_Toc117004967"/>
      <w:r>
        <w:rPr>
          <w:rFonts w:ascii="宋体" w:hAnsi="宋体" w:hint="eastAsia"/>
          <w:sz w:val="28"/>
          <w:szCs w:val="28"/>
        </w:rPr>
        <w:t>比选代理服务费</w:t>
      </w:r>
      <w:bookmarkEnd w:id="395"/>
      <w:bookmarkEnd w:id="396"/>
      <w:bookmarkEnd w:id="397"/>
      <w:bookmarkEnd w:id="398"/>
      <w:bookmarkEnd w:id="399"/>
      <w:bookmarkEnd w:id="400"/>
      <w:bookmarkEnd w:id="401"/>
      <w:bookmarkEnd w:id="407"/>
      <w:bookmarkEnd w:id="408"/>
    </w:p>
    <w:p w14:paraId="2A3316C3" w14:textId="77777777" w:rsidR="00200991" w:rsidRDefault="00000000">
      <w:pPr>
        <w:adjustRightInd w:val="0"/>
        <w:snapToGrid w:val="0"/>
        <w:spacing w:line="360" w:lineRule="auto"/>
        <w:rPr>
          <w:rFonts w:ascii="宋体" w:hAnsi="宋体" w:cs="宋体"/>
          <w:szCs w:val="21"/>
        </w:rPr>
      </w:pPr>
      <w:r>
        <w:rPr>
          <w:rFonts w:ascii="宋体" w:hAnsi="宋体" w:cs="宋体" w:hint="eastAsia"/>
          <w:szCs w:val="21"/>
        </w:rPr>
        <w:t>9</w:t>
      </w:r>
      <w:r>
        <w:rPr>
          <w:rFonts w:ascii="宋体" w:hAnsi="宋体" w:cs="宋体"/>
          <w:szCs w:val="21"/>
        </w:rPr>
        <w:t>.1</w:t>
      </w:r>
      <w:r>
        <w:rPr>
          <w:rFonts w:ascii="宋体" w:hAnsi="宋体" w:cs="宋体" w:hint="eastAsia"/>
          <w:szCs w:val="21"/>
        </w:rPr>
        <w:t>中选人应当按照比选文件规定交纳比选代理服务费，比选人和比选代理机构另有约定的从其约定。</w:t>
      </w:r>
    </w:p>
    <w:p w14:paraId="04FD0EE2" w14:textId="77777777" w:rsidR="00200991" w:rsidRDefault="00000000">
      <w:pPr>
        <w:autoSpaceDE w:val="0"/>
        <w:autoSpaceDN w:val="0"/>
        <w:spacing w:line="360" w:lineRule="auto"/>
        <w:rPr>
          <w:rFonts w:ascii="宋体" w:hAnsi="宋体" w:cs="宋体"/>
          <w:szCs w:val="21"/>
        </w:rPr>
      </w:pPr>
      <w:r>
        <w:rPr>
          <w:rFonts w:ascii="宋体" w:hAnsi="宋体" w:cs="宋体"/>
          <w:szCs w:val="21"/>
        </w:rPr>
        <w:t>9.2</w:t>
      </w:r>
      <w:r>
        <w:rPr>
          <w:rFonts w:ascii="宋体" w:hAnsi="宋体" w:cs="宋体" w:hint="eastAsia"/>
          <w:szCs w:val="21"/>
        </w:rPr>
        <w:t>招标代理服务费采用差额定率累进法根据中标金额按照下表中的费率进行计算：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950"/>
        <w:gridCol w:w="1733"/>
        <w:gridCol w:w="1732"/>
      </w:tblGrid>
      <w:tr w:rsidR="00200991" w14:paraId="11D755BD" w14:textId="77777777">
        <w:trPr>
          <w:trHeight w:val="454"/>
          <w:jc w:val="center"/>
        </w:trPr>
        <w:tc>
          <w:tcPr>
            <w:tcW w:w="3107" w:type="dxa"/>
          </w:tcPr>
          <w:p w14:paraId="7B30B7FC"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 xml:space="preserve">          费率</w:t>
            </w:r>
          </w:p>
          <w:p w14:paraId="170F2E1E"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lastRenderedPageBreak/>
              <w:t>中标金额</w:t>
            </w:r>
          </w:p>
        </w:tc>
        <w:tc>
          <w:tcPr>
            <w:tcW w:w="1950" w:type="dxa"/>
            <w:vAlign w:val="center"/>
          </w:tcPr>
          <w:p w14:paraId="3C68FA35"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lastRenderedPageBreak/>
              <w:t>货物招标</w:t>
            </w:r>
          </w:p>
        </w:tc>
        <w:tc>
          <w:tcPr>
            <w:tcW w:w="1733" w:type="dxa"/>
            <w:vAlign w:val="center"/>
          </w:tcPr>
          <w:p w14:paraId="22539DC5"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服务招标</w:t>
            </w:r>
          </w:p>
        </w:tc>
        <w:tc>
          <w:tcPr>
            <w:tcW w:w="1732" w:type="dxa"/>
            <w:vAlign w:val="center"/>
          </w:tcPr>
          <w:p w14:paraId="7CD85239"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工程招标</w:t>
            </w:r>
          </w:p>
        </w:tc>
      </w:tr>
      <w:tr w:rsidR="00200991" w14:paraId="0D181B4B" w14:textId="77777777">
        <w:trPr>
          <w:trHeight w:val="454"/>
          <w:jc w:val="center"/>
        </w:trPr>
        <w:tc>
          <w:tcPr>
            <w:tcW w:w="3107" w:type="dxa"/>
          </w:tcPr>
          <w:p w14:paraId="0D00DF0C"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100万元以下</w:t>
            </w:r>
          </w:p>
        </w:tc>
        <w:tc>
          <w:tcPr>
            <w:tcW w:w="1950" w:type="dxa"/>
          </w:tcPr>
          <w:p w14:paraId="7579895A"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1.5%</w:t>
            </w:r>
          </w:p>
        </w:tc>
        <w:tc>
          <w:tcPr>
            <w:tcW w:w="1733" w:type="dxa"/>
          </w:tcPr>
          <w:p w14:paraId="52973229"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1.5%</w:t>
            </w:r>
          </w:p>
        </w:tc>
        <w:tc>
          <w:tcPr>
            <w:tcW w:w="1732" w:type="dxa"/>
          </w:tcPr>
          <w:p w14:paraId="0D6C4177"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1.0%</w:t>
            </w:r>
          </w:p>
        </w:tc>
      </w:tr>
      <w:tr w:rsidR="00200991" w14:paraId="5B74495B" w14:textId="77777777">
        <w:trPr>
          <w:trHeight w:val="454"/>
          <w:jc w:val="center"/>
        </w:trPr>
        <w:tc>
          <w:tcPr>
            <w:tcW w:w="3107" w:type="dxa"/>
          </w:tcPr>
          <w:p w14:paraId="70DBD466"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100～500万元</w:t>
            </w:r>
          </w:p>
        </w:tc>
        <w:tc>
          <w:tcPr>
            <w:tcW w:w="1950" w:type="dxa"/>
          </w:tcPr>
          <w:p w14:paraId="3C704A2F"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1.1%</w:t>
            </w:r>
          </w:p>
        </w:tc>
        <w:tc>
          <w:tcPr>
            <w:tcW w:w="1733" w:type="dxa"/>
          </w:tcPr>
          <w:p w14:paraId="3ADAD41A"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0.8%</w:t>
            </w:r>
          </w:p>
        </w:tc>
        <w:tc>
          <w:tcPr>
            <w:tcW w:w="1732" w:type="dxa"/>
          </w:tcPr>
          <w:p w14:paraId="7807B9EA"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0.7%</w:t>
            </w:r>
          </w:p>
        </w:tc>
      </w:tr>
      <w:tr w:rsidR="00200991" w14:paraId="41AC6E70" w14:textId="77777777">
        <w:trPr>
          <w:trHeight w:val="454"/>
          <w:jc w:val="center"/>
        </w:trPr>
        <w:tc>
          <w:tcPr>
            <w:tcW w:w="3107" w:type="dxa"/>
          </w:tcPr>
          <w:p w14:paraId="172F11EF"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500～1000万元</w:t>
            </w:r>
          </w:p>
        </w:tc>
        <w:tc>
          <w:tcPr>
            <w:tcW w:w="1950" w:type="dxa"/>
          </w:tcPr>
          <w:p w14:paraId="03CFCA8E"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0.8%</w:t>
            </w:r>
          </w:p>
        </w:tc>
        <w:tc>
          <w:tcPr>
            <w:tcW w:w="1733" w:type="dxa"/>
          </w:tcPr>
          <w:p w14:paraId="559A5D10"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0.45%</w:t>
            </w:r>
          </w:p>
        </w:tc>
        <w:tc>
          <w:tcPr>
            <w:tcW w:w="1732" w:type="dxa"/>
          </w:tcPr>
          <w:p w14:paraId="1DF1007D"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0.55%</w:t>
            </w:r>
          </w:p>
        </w:tc>
      </w:tr>
      <w:tr w:rsidR="00200991" w14:paraId="1A51BFB9" w14:textId="77777777">
        <w:trPr>
          <w:trHeight w:val="454"/>
          <w:jc w:val="center"/>
        </w:trPr>
        <w:tc>
          <w:tcPr>
            <w:tcW w:w="3107" w:type="dxa"/>
          </w:tcPr>
          <w:p w14:paraId="0F158CEA"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1000～5000万元</w:t>
            </w:r>
          </w:p>
        </w:tc>
        <w:tc>
          <w:tcPr>
            <w:tcW w:w="1950" w:type="dxa"/>
          </w:tcPr>
          <w:p w14:paraId="48CBB8C3"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0.5%</w:t>
            </w:r>
          </w:p>
        </w:tc>
        <w:tc>
          <w:tcPr>
            <w:tcW w:w="1733" w:type="dxa"/>
          </w:tcPr>
          <w:p w14:paraId="4A7BDCD1"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0.25%</w:t>
            </w:r>
          </w:p>
        </w:tc>
        <w:tc>
          <w:tcPr>
            <w:tcW w:w="1732" w:type="dxa"/>
          </w:tcPr>
          <w:p w14:paraId="0CD31ED0"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0.35%</w:t>
            </w:r>
          </w:p>
        </w:tc>
      </w:tr>
      <w:tr w:rsidR="00200991" w14:paraId="2A3508C7" w14:textId="77777777">
        <w:trPr>
          <w:trHeight w:val="454"/>
          <w:jc w:val="center"/>
        </w:trPr>
        <w:tc>
          <w:tcPr>
            <w:tcW w:w="3107" w:type="dxa"/>
          </w:tcPr>
          <w:p w14:paraId="4D34CB7C"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5000万元～1亿元</w:t>
            </w:r>
          </w:p>
        </w:tc>
        <w:tc>
          <w:tcPr>
            <w:tcW w:w="1950" w:type="dxa"/>
          </w:tcPr>
          <w:p w14:paraId="7D6F457C"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0.25%</w:t>
            </w:r>
          </w:p>
        </w:tc>
        <w:tc>
          <w:tcPr>
            <w:tcW w:w="1733" w:type="dxa"/>
          </w:tcPr>
          <w:p w14:paraId="30C9A666"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0.1%</w:t>
            </w:r>
          </w:p>
        </w:tc>
        <w:tc>
          <w:tcPr>
            <w:tcW w:w="1732" w:type="dxa"/>
          </w:tcPr>
          <w:p w14:paraId="430176BD"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0.2%</w:t>
            </w:r>
          </w:p>
        </w:tc>
      </w:tr>
      <w:tr w:rsidR="00200991" w14:paraId="05FCAAA9" w14:textId="77777777">
        <w:trPr>
          <w:trHeight w:val="454"/>
          <w:jc w:val="center"/>
        </w:trPr>
        <w:tc>
          <w:tcPr>
            <w:tcW w:w="3107" w:type="dxa"/>
          </w:tcPr>
          <w:p w14:paraId="4F9E8525"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1～5亿元</w:t>
            </w:r>
          </w:p>
        </w:tc>
        <w:tc>
          <w:tcPr>
            <w:tcW w:w="1950" w:type="dxa"/>
          </w:tcPr>
          <w:p w14:paraId="0F66C7E4"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c>
          <w:tcPr>
            <w:tcW w:w="1733" w:type="dxa"/>
          </w:tcPr>
          <w:p w14:paraId="750F3B6F"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c>
          <w:tcPr>
            <w:tcW w:w="1732" w:type="dxa"/>
          </w:tcPr>
          <w:p w14:paraId="646807B6"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r>
      <w:tr w:rsidR="00200991" w14:paraId="3BBF1A32" w14:textId="77777777">
        <w:trPr>
          <w:trHeight w:val="454"/>
          <w:jc w:val="center"/>
        </w:trPr>
        <w:tc>
          <w:tcPr>
            <w:tcW w:w="3107" w:type="dxa"/>
          </w:tcPr>
          <w:p w14:paraId="492BCB31"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5～10亿元</w:t>
            </w:r>
          </w:p>
        </w:tc>
        <w:tc>
          <w:tcPr>
            <w:tcW w:w="1950" w:type="dxa"/>
          </w:tcPr>
          <w:p w14:paraId="301F00AD"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c>
          <w:tcPr>
            <w:tcW w:w="1733" w:type="dxa"/>
          </w:tcPr>
          <w:p w14:paraId="3069B993"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c>
          <w:tcPr>
            <w:tcW w:w="1732" w:type="dxa"/>
          </w:tcPr>
          <w:p w14:paraId="6301163D"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r>
      <w:tr w:rsidR="00200991" w14:paraId="2F36944D" w14:textId="77777777">
        <w:trPr>
          <w:trHeight w:val="454"/>
          <w:jc w:val="center"/>
        </w:trPr>
        <w:tc>
          <w:tcPr>
            <w:tcW w:w="3107" w:type="dxa"/>
          </w:tcPr>
          <w:p w14:paraId="2D5CC98E"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10～50亿元</w:t>
            </w:r>
          </w:p>
        </w:tc>
        <w:tc>
          <w:tcPr>
            <w:tcW w:w="1950" w:type="dxa"/>
          </w:tcPr>
          <w:p w14:paraId="5BAD1ACF"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c>
          <w:tcPr>
            <w:tcW w:w="1733" w:type="dxa"/>
          </w:tcPr>
          <w:p w14:paraId="1AEA6951"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c>
          <w:tcPr>
            <w:tcW w:w="1732" w:type="dxa"/>
          </w:tcPr>
          <w:p w14:paraId="2DD71468"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r>
      <w:tr w:rsidR="00200991" w14:paraId="7D01C44F" w14:textId="77777777">
        <w:trPr>
          <w:trHeight w:val="454"/>
          <w:jc w:val="center"/>
        </w:trPr>
        <w:tc>
          <w:tcPr>
            <w:tcW w:w="3107" w:type="dxa"/>
          </w:tcPr>
          <w:p w14:paraId="5BE4227E"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50～100亿元</w:t>
            </w:r>
          </w:p>
        </w:tc>
        <w:tc>
          <w:tcPr>
            <w:tcW w:w="1950" w:type="dxa"/>
          </w:tcPr>
          <w:p w14:paraId="5A0C116A"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c>
          <w:tcPr>
            <w:tcW w:w="1733" w:type="dxa"/>
          </w:tcPr>
          <w:p w14:paraId="1C0500F4"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c>
          <w:tcPr>
            <w:tcW w:w="1732" w:type="dxa"/>
          </w:tcPr>
          <w:p w14:paraId="07024445"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r>
      <w:tr w:rsidR="00200991" w14:paraId="776FDFAF" w14:textId="77777777">
        <w:trPr>
          <w:trHeight w:val="454"/>
          <w:jc w:val="center"/>
        </w:trPr>
        <w:tc>
          <w:tcPr>
            <w:tcW w:w="3107" w:type="dxa"/>
          </w:tcPr>
          <w:p w14:paraId="47D50236" w14:textId="77777777" w:rsidR="00200991"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100亿以上</w:t>
            </w:r>
          </w:p>
        </w:tc>
        <w:tc>
          <w:tcPr>
            <w:tcW w:w="1950" w:type="dxa"/>
          </w:tcPr>
          <w:p w14:paraId="51C2A0AA"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c>
          <w:tcPr>
            <w:tcW w:w="1733" w:type="dxa"/>
          </w:tcPr>
          <w:p w14:paraId="329A8BCD"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c>
          <w:tcPr>
            <w:tcW w:w="1732" w:type="dxa"/>
          </w:tcPr>
          <w:p w14:paraId="6DF1FC7B" w14:textId="77777777" w:rsidR="00200991"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r>
    </w:tbl>
    <w:p w14:paraId="19E53716"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例如：某货物采购，中选金额为6000万元人民币，则采购代理服务费计算方式如下：</w:t>
      </w:r>
    </w:p>
    <w:p w14:paraId="097EF9DF"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例如：中选金额为6000万元人民币，则采购代理服务费计算方式如下：</w:t>
      </w:r>
    </w:p>
    <w:p w14:paraId="6744A04C"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100万元×1.5%=1.5万元</w:t>
      </w:r>
    </w:p>
    <w:p w14:paraId="4EC67DF7"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（500-100）万元×1.1%=4.4万元</w:t>
      </w:r>
    </w:p>
    <w:p w14:paraId="2FDB5E53"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（1000-500）×0.8%=4万元</w:t>
      </w:r>
    </w:p>
    <w:p w14:paraId="0DBE57B8" w14:textId="698244BE"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（5000-1000）×0.5%=</w:t>
      </w:r>
      <w:r w:rsidR="004C1FF6">
        <w:rPr>
          <w:rFonts w:ascii="宋体" w:hAnsi="宋体" w:cs="宋体" w:hint="eastAsia"/>
          <w:szCs w:val="21"/>
        </w:rPr>
        <w:t>49.65万</w:t>
      </w:r>
      <w:r>
        <w:rPr>
          <w:rFonts w:ascii="宋体" w:hAnsi="宋体" w:cs="宋体" w:hint="eastAsia"/>
          <w:szCs w:val="21"/>
        </w:rPr>
        <w:t>元</w:t>
      </w:r>
    </w:p>
    <w:p w14:paraId="5A37DED8"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（6000-5000）×0.25%=2.5万元</w:t>
      </w:r>
    </w:p>
    <w:p w14:paraId="2C6CFCBB"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合计收费=1.5+4.4+4+20+2.5=32.4（万元）</w:t>
      </w:r>
    </w:p>
    <w:p w14:paraId="6C2859DD"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说明：采购代理服务费计算方法参考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p>
    <w:p w14:paraId="630C5B82"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交纳金额：以中选总价/预算总价/合同金额为依据</w:t>
      </w:r>
      <w:r>
        <w:rPr>
          <w:rFonts w:ascii="宋体" w:hAnsi="宋体" w:cs="宋体"/>
          <w:szCs w:val="21"/>
        </w:rPr>
        <w:t>,</w:t>
      </w:r>
      <w:r>
        <w:rPr>
          <w:rFonts w:ascii="宋体" w:hAnsi="宋体" w:cs="宋体" w:hint="eastAsia"/>
          <w:szCs w:val="21"/>
        </w:rPr>
        <w:t>按照差额定率累进法进行计算。</w:t>
      </w:r>
    </w:p>
    <w:p w14:paraId="6C1F7D8A" w14:textId="77777777" w:rsidR="00200991" w:rsidRDefault="00000000">
      <w:pPr>
        <w:autoSpaceDE w:val="0"/>
        <w:autoSpaceDN w:val="0"/>
        <w:spacing w:line="360" w:lineRule="auto"/>
        <w:jc w:val="left"/>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比选代理服务费的金额、交纳方式和时限见参选人须知前附表。</w:t>
      </w:r>
    </w:p>
    <w:p w14:paraId="0F2005E1" w14:textId="77777777" w:rsidR="00200991" w:rsidRDefault="00000000">
      <w:pPr>
        <w:pStyle w:val="aff6"/>
        <w:numPr>
          <w:ilvl w:val="0"/>
          <w:numId w:val="10"/>
        </w:numPr>
        <w:tabs>
          <w:tab w:val="left" w:pos="602"/>
        </w:tabs>
        <w:snapToGrid w:val="0"/>
        <w:spacing w:before="120" w:after="120" w:line="360" w:lineRule="auto"/>
        <w:ind w:left="0" w:firstLine="0"/>
        <w:jc w:val="left"/>
        <w:rPr>
          <w:rFonts w:ascii="宋体" w:hAnsi="宋体"/>
          <w:sz w:val="28"/>
          <w:szCs w:val="28"/>
        </w:rPr>
      </w:pPr>
      <w:bookmarkStart w:id="409" w:name="_Toc447265264"/>
      <w:bookmarkStart w:id="410" w:name="_Toc117004968"/>
      <w:bookmarkStart w:id="411" w:name="_Toc296602461"/>
      <w:bookmarkStart w:id="412" w:name="_Toc447265550"/>
      <w:bookmarkStart w:id="413" w:name="_Toc447188708"/>
      <w:bookmarkStart w:id="414" w:name="_Toc21448552"/>
      <w:r>
        <w:rPr>
          <w:rFonts w:ascii="宋体" w:hAnsi="宋体" w:hint="eastAsia"/>
          <w:sz w:val="28"/>
          <w:szCs w:val="28"/>
        </w:rPr>
        <w:t>纪律和监督</w:t>
      </w:r>
      <w:bookmarkEnd w:id="409"/>
      <w:bookmarkEnd w:id="410"/>
      <w:bookmarkEnd w:id="411"/>
      <w:bookmarkEnd w:id="412"/>
      <w:bookmarkEnd w:id="413"/>
      <w:bookmarkEnd w:id="414"/>
    </w:p>
    <w:p w14:paraId="5A8E4E32"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415" w:name="_Toc296590983"/>
      <w:bookmarkStart w:id="416" w:name="_Toc447265551"/>
      <w:bookmarkStart w:id="417" w:name="_Toc179632593"/>
      <w:bookmarkStart w:id="418" w:name="_Toc296602462"/>
      <w:bookmarkStart w:id="419" w:name="_Toc447265265"/>
      <w:bookmarkStart w:id="420" w:name="_Toc21448553"/>
      <w:bookmarkStart w:id="421" w:name="_Toc246996962"/>
      <w:bookmarkStart w:id="422" w:name="_Toc152042351"/>
      <w:bookmarkStart w:id="423" w:name="_Toc246996219"/>
      <w:bookmarkStart w:id="424" w:name="_Toc247085733"/>
      <w:bookmarkStart w:id="425" w:name="_Toc144974543"/>
      <w:bookmarkStart w:id="426" w:name="_Toc117004969"/>
      <w:bookmarkStart w:id="427" w:name="_Toc152045575"/>
      <w:r>
        <w:rPr>
          <w:rFonts w:ascii="宋体" w:hAnsi="宋体" w:hint="eastAsia"/>
          <w:sz w:val="24"/>
          <w:szCs w:val="24"/>
        </w:rPr>
        <w:t>10.1对比选人的纪律要求</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205ABC9E"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比选人不得泄漏比选活动中应当保密的情况和资料，不得与参选人串通损害国家利益、社会公共利益或者他人合法权益。</w:t>
      </w:r>
    </w:p>
    <w:p w14:paraId="5402B4D1"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428" w:name="_Toc296602463"/>
      <w:bookmarkStart w:id="429" w:name="_Toc246996220"/>
      <w:bookmarkStart w:id="430" w:name="_Toc447265266"/>
      <w:bookmarkStart w:id="431" w:name="_Toc179632594"/>
      <w:bookmarkStart w:id="432" w:name="_Toc152042352"/>
      <w:bookmarkStart w:id="433" w:name="_Toc247085734"/>
      <w:bookmarkStart w:id="434" w:name="_Toc447265552"/>
      <w:bookmarkStart w:id="435" w:name="_Toc152045576"/>
      <w:bookmarkStart w:id="436" w:name="_Toc144974544"/>
      <w:bookmarkStart w:id="437" w:name="_Toc117004970"/>
      <w:bookmarkStart w:id="438" w:name="_Toc246996963"/>
      <w:bookmarkStart w:id="439" w:name="_Toc21448554"/>
      <w:r>
        <w:rPr>
          <w:rFonts w:ascii="宋体" w:hAnsi="宋体" w:hint="eastAsia"/>
          <w:sz w:val="24"/>
          <w:szCs w:val="24"/>
        </w:rPr>
        <w:lastRenderedPageBreak/>
        <w:t>10.2对参选人的纪律要求</w:t>
      </w:r>
      <w:bookmarkEnd w:id="428"/>
      <w:bookmarkEnd w:id="429"/>
      <w:bookmarkEnd w:id="430"/>
      <w:bookmarkEnd w:id="431"/>
      <w:bookmarkEnd w:id="432"/>
      <w:bookmarkEnd w:id="433"/>
      <w:bookmarkEnd w:id="434"/>
      <w:bookmarkEnd w:id="435"/>
      <w:bookmarkEnd w:id="436"/>
      <w:bookmarkEnd w:id="437"/>
      <w:bookmarkEnd w:id="438"/>
      <w:bookmarkEnd w:id="439"/>
    </w:p>
    <w:p w14:paraId="06DF9158"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参选人不得相互串通参选或者与比选人串通参选，不得向比选人或者评选委员会成员行贿谋取中选，不得以他人名义参选或者以其他方式弄虚作假骗取中选，参选人不得以任何方式干扰、影响评选工作。</w:t>
      </w:r>
    </w:p>
    <w:p w14:paraId="49D78129"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440" w:name="_Toc246996964"/>
      <w:bookmarkStart w:id="441" w:name="_Toc144974545"/>
      <w:bookmarkStart w:id="442" w:name="_Toc21448555"/>
      <w:bookmarkStart w:id="443" w:name="_Toc246996221"/>
      <w:bookmarkStart w:id="444" w:name="_Toc447265267"/>
      <w:bookmarkStart w:id="445" w:name="_Toc152042353"/>
      <w:bookmarkStart w:id="446" w:name="_Toc296602464"/>
      <w:bookmarkStart w:id="447" w:name="_Toc152045577"/>
      <w:bookmarkStart w:id="448" w:name="_Toc179632595"/>
      <w:bookmarkStart w:id="449" w:name="_Toc447265553"/>
      <w:bookmarkStart w:id="450" w:name="_Toc117004971"/>
      <w:bookmarkStart w:id="451" w:name="_Toc247085735"/>
      <w:r>
        <w:rPr>
          <w:rFonts w:ascii="宋体" w:hAnsi="宋体" w:hint="eastAsia"/>
          <w:sz w:val="24"/>
          <w:szCs w:val="24"/>
        </w:rPr>
        <w:t>10.3对评选委员会成员的纪律要求</w:t>
      </w:r>
      <w:bookmarkEnd w:id="440"/>
      <w:bookmarkEnd w:id="441"/>
      <w:bookmarkEnd w:id="442"/>
      <w:bookmarkEnd w:id="443"/>
      <w:bookmarkEnd w:id="444"/>
      <w:bookmarkEnd w:id="445"/>
      <w:bookmarkEnd w:id="446"/>
      <w:bookmarkEnd w:id="447"/>
      <w:bookmarkEnd w:id="448"/>
      <w:bookmarkEnd w:id="449"/>
      <w:bookmarkEnd w:id="450"/>
      <w:bookmarkEnd w:id="451"/>
    </w:p>
    <w:p w14:paraId="6B82D177"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评选委员会成员不得收受他人的财物或者其他好处，不得向他人透漏对参选文件的评审和比较、中选候选人的推荐情况以及评选有关的其他情况。在评选活动中，评选委员会成员应当客观、公正地履行职责，遵守职业道德，不得擅离职守，影响评选程序正常进行，不得使用第三章“评选办法”没有规定的评审因素和标准进行评选。</w:t>
      </w:r>
    </w:p>
    <w:p w14:paraId="14AABEB0"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452" w:name="_Toc447265554"/>
      <w:bookmarkStart w:id="453" w:name="_Toc117004972"/>
      <w:bookmarkStart w:id="454" w:name="_Toc179632596"/>
      <w:bookmarkStart w:id="455" w:name="_Toc152045578"/>
      <w:bookmarkStart w:id="456" w:name="_Toc246996222"/>
      <w:bookmarkStart w:id="457" w:name="_Toc296602465"/>
      <w:bookmarkStart w:id="458" w:name="_Toc152042354"/>
      <w:bookmarkStart w:id="459" w:name="_Toc247085736"/>
      <w:bookmarkStart w:id="460" w:name="_Toc21448556"/>
      <w:bookmarkStart w:id="461" w:name="_Toc246996965"/>
      <w:bookmarkStart w:id="462" w:name="_Toc447265268"/>
      <w:bookmarkStart w:id="463" w:name="_Toc144974546"/>
      <w:r>
        <w:rPr>
          <w:rFonts w:ascii="宋体" w:hAnsi="宋体" w:hint="eastAsia"/>
          <w:sz w:val="24"/>
          <w:szCs w:val="24"/>
        </w:rPr>
        <w:t>10.4对与评选活动有关的工作人员的纪律要求</w:t>
      </w:r>
      <w:bookmarkEnd w:id="452"/>
      <w:bookmarkEnd w:id="453"/>
      <w:bookmarkEnd w:id="454"/>
      <w:bookmarkEnd w:id="455"/>
      <w:bookmarkEnd w:id="456"/>
      <w:bookmarkEnd w:id="457"/>
      <w:bookmarkEnd w:id="458"/>
      <w:bookmarkEnd w:id="459"/>
      <w:bookmarkEnd w:id="460"/>
      <w:bookmarkEnd w:id="461"/>
      <w:bookmarkEnd w:id="462"/>
    </w:p>
    <w:p w14:paraId="75623489" w14:textId="77777777" w:rsidR="00200991" w:rsidRDefault="00000000">
      <w:pPr>
        <w:adjustRightInd w:val="0"/>
        <w:snapToGrid w:val="0"/>
        <w:spacing w:line="360" w:lineRule="auto"/>
        <w:ind w:firstLineChars="200" w:firstLine="420"/>
        <w:rPr>
          <w:rFonts w:ascii="宋体" w:hAnsi="宋体" w:cs="宋体"/>
          <w:szCs w:val="21"/>
        </w:rPr>
      </w:pPr>
      <w:bookmarkStart w:id="464" w:name="_Toc152042355"/>
      <w:r>
        <w:rPr>
          <w:rFonts w:ascii="宋体" w:hAnsi="宋体" w:cs="宋体" w:hint="eastAsia"/>
          <w:szCs w:val="21"/>
        </w:rPr>
        <w:t>与评选活动有关的工作人员不得收受他人的财物或者其他好处，不得向他人透漏对参选文件的评审和比较、中选候选人的推荐情况以及评选有关的其他情况。在评选活动中，与评选活动有关的工作人员不得擅离职守，影响评选程序正常进行。</w:t>
      </w:r>
      <w:bookmarkEnd w:id="464"/>
    </w:p>
    <w:p w14:paraId="53865A5D" w14:textId="77777777" w:rsidR="00200991" w:rsidRDefault="00000000">
      <w:pPr>
        <w:pStyle w:val="aff6"/>
        <w:numPr>
          <w:ilvl w:val="0"/>
          <w:numId w:val="10"/>
        </w:numPr>
        <w:tabs>
          <w:tab w:val="left" w:pos="602"/>
        </w:tabs>
        <w:snapToGrid w:val="0"/>
        <w:spacing w:before="120" w:after="120" w:line="360" w:lineRule="auto"/>
        <w:ind w:left="0" w:firstLine="0"/>
        <w:jc w:val="left"/>
        <w:rPr>
          <w:rFonts w:ascii="宋体" w:hAnsi="宋体"/>
          <w:sz w:val="28"/>
          <w:szCs w:val="28"/>
        </w:rPr>
      </w:pPr>
      <w:bookmarkStart w:id="465" w:name="_Toc477190326"/>
      <w:bookmarkStart w:id="466" w:name="_Toc477190327"/>
      <w:bookmarkStart w:id="467" w:name="_Toc477190328"/>
      <w:bookmarkStart w:id="468" w:name="_Toc246996967"/>
      <w:bookmarkStart w:id="469" w:name="_Toc21448557"/>
      <w:bookmarkStart w:id="470" w:name="_Toc247085738"/>
      <w:bookmarkStart w:id="471" w:name="_Toc447188709"/>
      <w:bookmarkStart w:id="472" w:name="_Toc179632598"/>
      <w:bookmarkStart w:id="473" w:name="_Toc447265270"/>
      <w:bookmarkStart w:id="474" w:name="_Toc246996224"/>
      <w:bookmarkStart w:id="475" w:name="_Toc447265556"/>
      <w:bookmarkStart w:id="476" w:name="_Toc152042357"/>
      <w:bookmarkStart w:id="477" w:name="_Toc296602467"/>
      <w:bookmarkStart w:id="478" w:name="_Toc117004973"/>
      <w:bookmarkStart w:id="479" w:name="_Toc152045580"/>
      <w:bookmarkStart w:id="480" w:name="_Toc144974547"/>
      <w:bookmarkEnd w:id="463"/>
      <w:bookmarkEnd w:id="465"/>
      <w:bookmarkEnd w:id="466"/>
      <w:bookmarkEnd w:id="467"/>
      <w:r>
        <w:rPr>
          <w:rFonts w:ascii="宋体" w:hAnsi="宋体" w:hint="eastAsia"/>
          <w:sz w:val="28"/>
          <w:szCs w:val="28"/>
        </w:rPr>
        <w:t>需要补充的其他内容</w:t>
      </w:r>
      <w:bookmarkEnd w:id="468"/>
      <w:bookmarkEnd w:id="469"/>
      <w:bookmarkEnd w:id="470"/>
      <w:bookmarkEnd w:id="471"/>
      <w:bookmarkEnd w:id="472"/>
      <w:bookmarkEnd w:id="473"/>
      <w:bookmarkEnd w:id="474"/>
      <w:bookmarkEnd w:id="475"/>
      <w:bookmarkEnd w:id="476"/>
      <w:bookmarkEnd w:id="477"/>
      <w:bookmarkEnd w:id="478"/>
      <w:bookmarkEnd w:id="479"/>
      <w:bookmarkEnd w:id="480"/>
    </w:p>
    <w:p w14:paraId="64457F85"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需要补充的其他内容：见参选人须知前附表。</w:t>
      </w:r>
    </w:p>
    <w:p w14:paraId="5939F412" w14:textId="77777777" w:rsidR="00200991" w:rsidRDefault="00200991">
      <w:pPr>
        <w:tabs>
          <w:tab w:val="left" w:pos="851"/>
        </w:tabs>
        <w:adjustRightInd w:val="0"/>
        <w:snapToGrid w:val="0"/>
        <w:spacing w:line="360" w:lineRule="auto"/>
        <w:rPr>
          <w:rFonts w:ascii="宋体" w:hAnsi="宋体" w:cs="宋体"/>
          <w:sz w:val="24"/>
        </w:rPr>
      </w:pPr>
    </w:p>
    <w:p w14:paraId="1F553FD1" w14:textId="77777777" w:rsidR="00200991" w:rsidRDefault="00000000">
      <w:pPr>
        <w:pStyle w:val="bt1bt1"/>
        <w:spacing w:before="240" w:after="120" w:line="360" w:lineRule="auto"/>
        <w:rPr>
          <w:rFonts w:ascii="宋体" w:eastAsia="宋体" w:hAnsi="宋体" w:cs="宋体"/>
          <w:b/>
          <w:bCs w:val="0"/>
          <w:kern w:val="0"/>
          <w:sz w:val="28"/>
          <w:szCs w:val="28"/>
        </w:rPr>
      </w:pPr>
      <w:r>
        <w:rPr>
          <w:rFonts w:ascii="宋体" w:eastAsia="宋体" w:hAnsi="宋体" w:cs="宋体"/>
          <w:sz w:val="28"/>
          <w:szCs w:val="28"/>
        </w:rPr>
        <w:br w:type="page"/>
      </w:r>
      <w:bookmarkStart w:id="481" w:name="_Toc447265559"/>
      <w:bookmarkStart w:id="482" w:name="_Toc447265273"/>
      <w:bookmarkStart w:id="483" w:name="_Toc117004974"/>
      <w:bookmarkStart w:id="484" w:name="_Toc21448558"/>
      <w:r>
        <w:rPr>
          <w:rFonts w:ascii="宋体" w:eastAsia="宋体" w:hAnsi="宋体" w:cs="宋体" w:hint="eastAsia"/>
          <w:b/>
          <w:bCs w:val="0"/>
          <w:kern w:val="0"/>
          <w:sz w:val="28"/>
          <w:szCs w:val="28"/>
        </w:rPr>
        <w:lastRenderedPageBreak/>
        <w:t>第三章</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评选办法</w:t>
      </w:r>
      <w:bookmarkEnd w:id="481"/>
      <w:bookmarkEnd w:id="482"/>
      <w:bookmarkEnd w:id="483"/>
      <w:bookmarkEnd w:id="484"/>
    </w:p>
    <w:p w14:paraId="247DF045" w14:textId="77777777" w:rsidR="00200991" w:rsidRDefault="00000000">
      <w:pPr>
        <w:pStyle w:val="22"/>
        <w:snapToGrid w:val="0"/>
        <w:spacing w:before="240" w:after="120" w:line="360" w:lineRule="auto"/>
        <w:rPr>
          <w:rFonts w:ascii="宋体" w:eastAsia="宋体" w:hAnsi="宋体" w:cs="宋体"/>
          <w:bCs w:val="0"/>
          <w:sz w:val="24"/>
          <w:szCs w:val="24"/>
        </w:rPr>
      </w:pPr>
      <w:bookmarkStart w:id="485" w:name="_Toc447265274"/>
      <w:bookmarkStart w:id="486" w:name="_Toc450489344"/>
      <w:bookmarkStart w:id="487" w:name="_Toc21448559"/>
      <w:bookmarkStart w:id="488" w:name="_Toc117004975"/>
      <w:bookmarkStart w:id="489" w:name="_Toc447265560"/>
      <w:bookmarkStart w:id="490" w:name="_Toc107822520"/>
      <w:bookmarkStart w:id="491" w:name="_Toc447265276"/>
      <w:bookmarkStart w:id="492" w:name="_Toc226969316"/>
      <w:bookmarkStart w:id="493" w:name="_Toc447265562"/>
      <w:bookmarkStart w:id="494" w:name="_Toc227057922"/>
      <w:r>
        <w:rPr>
          <w:rFonts w:ascii="宋体" w:eastAsia="宋体" w:hAnsi="宋体" w:cs="宋体" w:hint="eastAsia"/>
          <w:bCs w:val="0"/>
          <w:sz w:val="24"/>
          <w:szCs w:val="24"/>
        </w:rPr>
        <w:t>评选办法前附表</w:t>
      </w:r>
      <w:bookmarkEnd w:id="485"/>
      <w:bookmarkEnd w:id="486"/>
      <w:bookmarkEnd w:id="487"/>
      <w:bookmarkEnd w:id="488"/>
      <w:bookmarkEnd w:id="489"/>
    </w:p>
    <w:p w14:paraId="0E775B84"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本项目采用综合评估法，</w:t>
      </w:r>
      <w:r>
        <w:rPr>
          <w:rFonts w:ascii="宋体" w:hAnsi="宋体" w:cs="宋体" w:hint="eastAsia"/>
          <w:szCs w:val="21"/>
          <w:highlight w:val="yellow"/>
        </w:rPr>
        <w:t>总分共100分</w:t>
      </w:r>
      <w:r>
        <w:rPr>
          <w:rFonts w:ascii="宋体" w:hAnsi="宋体" w:cs="宋体" w:hint="eastAsia"/>
          <w:szCs w:val="21"/>
        </w:rPr>
        <w:t>。评选时，评选委员会按照比选文件规定的量化因素和权重比值打分。</w:t>
      </w:r>
    </w:p>
    <w:p w14:paraId="13FE7F44" w14:textId="77777777" w:rsidR="00200991" w:rsidRDefault="00000000">
      <w:pPr>
        <w:pStyle w:val="af2"/>
        <w:rPr>
          <w:rFonts w:ascii="宋体" w:eastAsia="宋体" w:hAnsi="宋体"/>
          <w:b/>
          <w:bCs/>
        </w:rPr>
      </w:pPr>
      <w:r>
        <w:rPr>
          <w:rFonts w:ascii="宋体" w:eastAsia="宋体" w:hAnsi="宋体" w:hint="eastAsia"/>
          <w:b/>
          <w:bCs/>
        </w:rPr>
        <w:t>3</w:t>
      </w:r>
      <w:r>
        <w:rPr>
          <w:rFonts w:ascii="宋体" w:eastAsia="宋体" w:hAnsi="宋体"/>
          <w:b/>
          <w:bCs/>
        </w:rPr>
        <w:t>.1</w:t>
      </w:r>
      <w:r>
        <w:rPr>
          <w:rFonts w:ascii="宋体" w:eastAsia="宋体" w:hAnsi="宋体" w:hint="eastAsia"/>
          <w:b/>
          <w:bCs/>
        </w:rPr>
        <w:t>初步审查</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103"/>
        <w:gridCol w:w="2071"/>
        <w:gridCol w:w="4050"/>
      </w:tblGrid>
      <w:tr w:rsidR="00200991" w14:paraId="2EE9F3EF" w14:textId="77777777">
        <w:trPr>
          <w:trHeight w:val="618"/>
          <w:jc w:val="center"/>
        </w:trPr>
        <w:tc>
          <w:tcPr>
            <w:tcW w:w="1072" w:type="dxa"/>
            <w:vAlign w:val="center"/>
          </w:tcPr>
          <w:p w14:paraId="256522E7" w14:textId="77777777" w:rsidR="00200991" w:rsidRDefault="00000000">
            <w:pPr>
              <w:snapToGrid w:val="0"/>
              <w:jc w:val="center"/>
              <w:rPr>
                <w:rFonts w:ascii="宋体" w:hAnsi="宋体" w:cs="宋体"/>
                <w:b/>
                <w:kern w:val="0"/>
                <w:szCs w:val="21"/>
              </w:rPr>
            </w:pPr>
            <w:r>
              <w:rPr>
                <w:rFonts w:ascii="宋体" w:hAnsi="宋体" w:cs="宋体" w:hint="eastAsia"/>
                <w:b/>
                <w:szCs w:val="21"/>
              </w:rPr>
              <w:t>条款号</w:t>
            </w:r>
          </w:p>
        </w:tc>
        <w:tc>
          <w:tcPr>
            <w:tcW w:w="1103" w:type="dxa"/>
            <w:vAlign w:val="center"/>
          </w:tcPr>
          <w:p w14:paraId="33F8D189" w14:textId="77777777" w:rsidR="00200991" w:rsidRDefault="00000000">
            <w:pPr>
              <w:snapToGrid w:val="0"/>
              <w:jc w:val="center"/>
              <w:rPr>
                <w:rFonts w:ascii="宋体" w:hAnsi="宋体" w:cs="宋体"/>
                <w:b/>
                <w:szCs w:val="21"/>
              </w:rPr>
            </w:pPr>
            <w:r>
              <w:rPr>
                <w:rFonts w:ascii="宋体" w:hAnsi="宋体" w:cs="宋体" w:hint="eastAsia"/>
                <w:b/>
                <w:kern w:val="0"/>
                <w:szCs w:val="21"/>
              </w:rPr>
              <w:t>评审内容</w:t>
            </w:r>
          </w:p>
        </w:tc>
        <w:tc>
          <w:tcPr>
            <w:tcW w:w="2071" w:type="dxa"/>
            <w:vAlign w:val="center"/>
          </w:tcPr>
          <w:p w14:paraId="6B8B3189" w14:textId="77777777" w:rsidR="00200991" w:rsidRDefault="00000000">
            <w:pPr>
              <w:snapToGrid w:val="0"/>
              <w:jc w:val="center"/>
              <w:rPr>
                <w:rFonts w:ascii="宋体" w:hAnsi="宋体" w:cs="宋体"/>
                <w:b/>
                <w:szCs w:val="21"/>
              </w:rPr>
            </w:pPr>
            <w:r>
              <w:rPr>
                <w:rFonts w:ascii="宋体" w:hAnsi="宋体" w:cs="宋体" w:hint="eastAsia"/>
                <w:b/>
                <w:kern w:val="0"/>
                <w:szCs w:val="21"/>
              </w:rPr>
              <w:t>评审因素</w:t>
            </w:r>
          </w:p>
        </w:tc>
        <w:tc>
          <w:tcPr>
            <w:tcW w:w="4050" w:type="dxa"/>
            <w:vAlign w:val="center"/>
          </w:tcPr>
          <w:p w14:paraId="55F83A85" w14:textId="77777777" w:rsidR="00200991" w:rsidRDefault="00000000">
            <w:pPr>
              <w:snapToGrid w:val="0"/>
              <w:jc w:val="center"/>
              <w:rPr>
                <w:rFonts w:ascii="宋体" w:hAnsi="宋体" w:cs="宋体"/>
                <w:b/>
                <w:szCs w:val="21"/>
              </w:rPr>
            </w:pPr>
            <w:r>
              <w:rPr>
                <w:rFonts w:ascii="宋体" w:hAnsi="宋体" w:cs="宋体" w:hint="eastAsia"/>
                <w:b/>
                <w:kern w:val="0"/>
                <w:szCs w:val="21"/>
              </w:rPr>
              <w:t>评审标准</w:t>
            </w:r>
          </w:p>
        </w:tc>
      </w:tr>
      <w:tr w:rsidR="00200991" w14:paraId="40AA33DA" w14:textId="77777777">
        <w:trPr>
          <w:cantSplit/>
          <w:trHeight w:val="567"/>
          <w:jc w:val="center"/>
        </w:trPr>
        <w:tc>
          <w:tcPr>
            <w:tcW w:w="1072" w:type="dxa"/>
            <w:vMerge w:val="restart"/>
            <w:vAlign w:val="center"/>
          </w:tcPr>
          <w:p w14:paraId="603FD5B7" w14:textId="77777777" w:rsidR="00200991" w:rsidRDefault="00000000">
            <w:pPr>
              <w:snapToGrid w:val="0"/>
              <w:jc w:val="center"/>
              <w:rPr>
                <w:rFonts w:ascii="宋体" w:hAnsi="宋体" w:cs="宋体"/>
                <w:kern w:val="0"/>
                <w:szCs w:val="22"/>
              </w:rPr>
            </w:pPr>
            <w:r>
              <w:rPr>
                <w:rFonts w:ascii="宋体" w:hAnsi="宋体" w:cs="宋体" w:hint="eastAsia"/>
                <w:kern w:val="0"/>
                <w:szCs w:val="22"/>
              </w:rPr>
              <w:t>初步评审</w:t>
            </w:r>
          </w:p>
        </w:tc>
        <w:tc>
          <w:tcPr>
            <w:tcW w:w="1103" w:type="dxa"/>
            <w:vMerge w:val="restart"/>
            <w:vAlign w:val="center"/>
          </w:tcPr>
          <w:p w14:paraId="0BF6A8AC" w14:textId="77777777" w:rsidR="00200991" w:rsidRDefault="00000000">
            <w:pPr>
              <w:snapToGrid w:val="0"/>
              <w:jc w:val="center"/>
              <w:rPr>
                <w:rFonts w:ascii="宋体" w:hAnsi="宋体" w:cs="宋体"/>
                <w:szCs w:val="22"/>
              </w:rPr>
            </w:pPr>
            <w:r>
              <w:rPr>
                <w:rFonts w:ascii="宋体" w:hAnsi="宋体" w:cs="宋体" w:hint="eastAsia"/>
                <w:kern w:val="0"/>
                <w:szCs w:val="22"/>
              </w:rPr>
              <w:t>形式评审</w:t>
            </w:r>
          </w:p>
        </w:tc>
        <w:tc>
          <w:tcPr>
            <w:tcW w:w="2071" w:type="dxa"/>
            <w:vAlign w:val="center"/>
          </w:tcPr>
          <w:p w14:paraId="10B18423" w14:textId="77777777" w:rsidR="00200991" w:rsidRDefault="00000000">
            <w:pPr>
              <w:snapToGrid w:val="0"/>
              <w:rPr>
                <w:rFonts w:ascii="宋体" w:hAnsi="宋体"/>
                <w:kern w:val="0"/>
                <w:szCs w:val="22"/>
              </w:rPr>
            </w:pPr>
            <w:r>
              <w:rPr>
                <w:rFonts w:ascii="宋体" w:hAnsi="宋体" w:hint="eastAsia"/>
                <w:kern w:val="0"/>
                <w:szCs w:val="22"/>
              </w:rPr>
              <w:t>参选人名称</w:t>
            </w:r>
          </w:p>
        </w:tc>
        <w:tc>
          <w:tcPr>
            <w:tcW w:w="4050" w:type="dxa"/>
            <w:vAlign w:val="center"/>
          </w:tcPr>
          <w:p w14:paraId="0526E84B" w14:textId="77777777" w:rsidR="00200991" w:rsidRDefault="00000000">
            <w:pPr>
              <w:rPr>
                <w:rFonts w:ascii="宋体" w:hAnsi="宋体"/>
                <w:kern w:val="0"/>
                <w:szCs w:val="22"/>
              </w:rPr>
            </w:pPr>
            <w:r>
              <w:rPr>
                <w:rFonts w:ascii="宋体" w:hAnsi="宋体" w:hint="eastAsia"/>
                <w:kern w:val="0"/>
                <w:szCs w:val="22"/>
              </w:rPr>
              <w:t>是否与营业执照、资质证书及授权证明一致</w:t>
            </w:r>
          </w:p>
        </w:tc>
      </w:tr>
      <w:tr w:rsidR="00200991" w14:paraId="6161575B" w14:textId="77777777">
        <w:trPr>
          <w:cantSplit/>
          <w:trHeight w:val="567"/>
          <w:jc w:val="center"/>
        </w:trPr>
        <w:tc>
          <w:tcPr>
            <w:tcW w:w="1072" w:type="dxa"/>
            <w:vMerge/>
            <w:vAlign w:val="center"/>
          </w:tcPr>
          <w:p w14:paraId="5C940B49" w14:textId="77777777" w:rsidR="00200991" w:rsidRDefault="00200991">
            <w:pPr>
              <w:snapToGrid w:val="0"/>
              <w:jc w:val="center"/>
              <w:rPr>
                <w:rFonts w:ascii="宋体" w:hAnsi="宋体" w:cs="宋体"/>
                <w:szCs w:val="22"/>
              </w:rPr>
            </w:pPr>
          </w:p>
        </w:tc>
        <w:tc>
          <w:tcPr>
            <w:tcW w:w="1103" w:type="dxa"/>
            <w:vMerge/>
            <w:vAlign w:val="center"/>
          </w:tcPr>
          <w:p w14:paraId="3681C83C" w14:textId="77777777" w:rsidR="00200991" w:rsidRDefault="00200991">
            <w:pPr>
              <w:snapToGrid w:val="0"/>
              <w:jc w:val="center"/>
              <w:rPr>
                <w:rFonts w:ascii="宋体" w:hAnsi="宋体" w:cs="宋体"/>
                <w:szCs w:val="22"/>
              </w:rPr>
            </w:pPr>
          </w:p>
        </w:tc>
        <w:tc>
          <w:tcPr>
            <w:tcW w:w="2071" w:type="dxa"/>
            <w:vAlign w:val="center"/>
          </w:tcPr>
          <w:p w14:paraId="2BEB8209" w14:textId="77777777" w:rsidR="00200991" w:rsidRDefault="00000000">
            <w:pPr>
              <w:snapToGrid w:val="0"/>
              <w:rPr>
                <w:rFonts w:ascii="宋体" w:hAnsi="宋体"/>
                <w:kern w:val="0"/>
                <w:szCs w:val="22"/>
              </w:rPr>
            </w:pPr>
            <w:r>
              <w:rPr>
                <w:rFonts w:ascii="宋体" w:hAnsi="宋体" w:hint="eastAsia"/>
                <w:kern w:val="0"/>
                <w:szCs w:val="22"/>
              </w:rPr>
              <w:t>营业执照和资质证书</w:t>
            </w:r>
          </w:p>
        </w:tc>
        <w:tc>
          <w:tcPr>
            <w:tcW w:w="4050" w:type="dxa"/>
            <w:vAlign w:val="center"/>
          </w:tcPr>
          <w:p w14:paraId="04E85DC1" w14:textId="77777777" w:rsidR="00200991" w:rsidRDefault="00000000">
            <w:pPr>
              <w:rPr>
                <w:rFonts w:ascii="宋体" w:hAnsi="宋体"/>
                <w:kern w:val="0"/>
                <w:szCs w:val="22"/>
              </w:rPr>
            </w:pPr>
            <w:r>
              <w:rPr>
                <w:rFonts w:ascii="宋体" w:hAnsi="宋体" w:hint="eastAsia"/>
                <w:kern w:val="0"/>
                <w:szCs w:val="22"/>
              </w:rPr>
              <w:t>具备有效的营业执照</w:t>
            </w:r>
          </w:p>
        </w:tc>
      </w:tr>
      <w:tr w:rsidR="00200991" w14:paraId="5D60FA35" w14:textId="77777777">
        <w:trPr>
          <w:cantSplit/>
          <w:trHeight w:val="567"/>
          <w:jc w:val="center"/>
        </w:trPr>
        <w:tc>
          <w:tcPr>
            <w:tcW w:w="1072" w:type="dxa"/>
            <w:vMerge/>
            <w:vAlign w:val="center"/>
          </w:tcPr>
          <w:p w14:paraId="6E611845" w14:textId="77777777" w:rsidR="00200991" w:rsidRDefault="00200991">
            <w:pPr>
              <w:snapToGrid w:val="0"/>
              <w:jc w:val="center"/>
              <w:rPr>
                <w:rFonts w:ascii="宋体" w:hAnsi="宋体" w:cs="宋体"/>
                <w:szCs w:val="22"/>
              </w:rPr>
            </w:pPr>
          </w:p>
        </w:tc>
        <w:tc>
          <w:tcPr>
            <w:tcW w:w="1103" w:type="dxa"/>
            <w:vMerge/>
            <w:vAlign w:val="center"/>
          </w:tcPr>
          <w:p w14:paraId="1DED0395" w14:textId="77777777" w:rsidR="00200991" w:rsidRDefault="00200991">
            <w:pPr>
              <w:snapToGrid w:val="0"/>
              <w:jc w:val="center"/>
              <w:rPr>
                <w:rFonts w:ascii="宋体" w:hAnsi="宋体" w:cs="宋体"/>
                <w:szCs w:val="22"/>
              </w:rPr>
            </w:pPr>
          </w:p>
        </w:tc>
        <w:tc>
          <w:tcPr>
            <w:tcW w:w="2071" w:type="dxa"/>
            <w:vAlign w:val="center"/>
          </w:tcPr>
          <w:p w14:paraId="28AF2FFD" w14:textId="77777777" w:rsidR="00200991" w:rsidRDefault="00000000">
            <w:pPr>
              <w:snapToGrid w:val="0"/>
              <w:rPr>
                <w:rFonts w:ascii="宋体" w:hAnsi="宋体"/>
                <w:kern w:val="0"/>
                <w:szCs w:val="22"/>
              </w:rPr>
            </w:pPr>
            <w:r>
              <w:rPr>
                <w:rFonts w:ascii="宋体" w:hAnsi="宋体" w:hint="eastAsia"/>
                <w:kern w:val="0"/>
                <w:szCs w:val="22"/>
              </w:rPr>
              <w:t>参选文件签字盖章</w:t>
            </w:r>
          </w:p>
        </w:tc>
        <w:tc>
          <w:tcPr>
            <w:tcW w:w="4050" w:type="dxa"/>
            <w:vAlign w:val="center"/>
          </w:tcPr>
          <w:p w14:paraId="63D0D3FA" w14:textId="77777777" w:rsidR="00200991" w:rsidRDefault="00000000">
            <w:pPr>
              <w:rPr>
                <w:rFonts w:ascii="宋体" w:hAnsi="宋体"/>
                <w:kern w:val="0"/>
                <w:szCs w:val="22"/>
              </w:rPr>
            </w:pPr>
            <w:r>
              <w:rPr>
                <w:rFonts w:ascii="宋体" w:hAnsi="宋体" w:hint="eastAsia"/>
                <w:kern w:val="0"/>
                <w:szCs w:val="22"/>
              </w:rPr>
              <w:t>是否符合比选文件的要求</w:t>
            </w:r>
          </w:p>
        </w:tc>
      </w:tr>
      <w:tr w:rsidR="00200991" w14:paraId="4FBD850B" w14:textId="77777777">
        <w:trPr>
          <w:cantSplit/>
          <w:trHeight w:val="567"/>
          <w:jc w:val="center"/>
        </w:trPr>
        <w:tc>
          <w:tcPr>
            <w:tcW w:w="1072" w:type="dxa"/>
            <w:vMerge/>
            <w:vAlign w:val="center"/>
          </w:tcPr>
          <w:p w14:paraId="6C6B9BAB" w14:textId="77777777" w:rsidR="00200991" w:rsidRDefault="00200991">
            <w:pPr>
              <w:snapToGrid w:val="0"/>
              <w:jc w:val="center"/>
              <w:rPr>
                <w:rFonts w:ascii="宋体" w:hAnsi="宋体" w:cs="宋体"/>
                <w:szCs w:val="22"/>
              </w:rPr>
            </w:pPr>
          </w:p>
        </w:tc>
        <w:tc>
          <w:tcPr>
            <w:tcW w:w="1103" w:type="dxa"/>
            <w:vMerge/>
            <w:vAlign w:val="center"/>
          </w:tcPr>
          <w:p w14:paraId="773FD5D8" w14:textId="77777777" w:rsidR="00200991" w:rsidRDefault="00200991">
            <w:pPr>
              <w:snapToGrid w:val="0"/>
              <w:jc w:val="center"/>
              <w:rPr>
                <w:rFonts w:ascii="宋体" w:hAnsi="宋体" w:cs="宋体"/>
                <w:szCs w:val="22"/>
              </w:rPr>
            </w:pPr>
          </w:p>
        </w:tc>
        <w:tc>
          <w:tcPr>
            <w:tcW w:w="2071" w:type="dxa"/>
            <w:vAlign w:val="center"/>
          </w:tcPr>
          <w:p w14:paraId="66FBC0DE" w14:textId="77777777" w:rsidR="00200991" w:rsidRDefault="00000000">
            <w:pPr>
              <w:snapToGrid w:val="0"/>
              <w:rPr>
                <w:rFonts w:ascii="宋体" w:hAnsi="宋体"/>
                <w:kern w:val="0"/>
                <w:szCs w:val="22"/>
              </w:rPr>
            </w:pPr>
            <w:r>
              <w:rPr>
                <w:rFonts w:ascii="宋体" w:hAnsi="宋体" w:hint="eastAsia"/>
                <w:kern w:val="0"/>
                <w:szCs w:val="22"/>
              </w:rPr>
              <w:t>法定代表人授权书</w:t>
            </w:r>
          </w:p>
        </w:tc>
        <w:tc>
          <w:tcPr>
            <w:tcW w:w="4050" w:type="dxa"/>
            <w:vAlign w:val="center"/>
          </w:tcPr>
          <w:p w14:paraId="6322F929" w14:textId="77777777" w:rsidR="00200991" w:rsidRDefault="00000000">
            <w:pPr>
              <w:rPr>
                <w:rFonts w:ascii="宋体" w:hAnsi="宋体"/>
                <w:kern w:val="0"/>
                <w:szCs w:val="22"/>
              </w:rPr>
            </w:pPr>
            <w:r>
              <w:rPr>
                <w:rFonts w:ascii="宋体" w:hAnsi="宋体" w:hint="eastAsia"/>
                <w:kern w:val="0"/>
                <w:szCs w:val="22"/>
              </w:rPr>
              <w:t>是否符合第六章“参选文件格式”的要求，具备有效的法定代表人</w:t>
            </w:r>
            <w:r>
              <w:rPr>
                <w:rFonts w:ascii="宋体" w:hAnsi="宋体"/>
                <w:kern w:val="0"/>
                <w:szCs w:val="22"/>
              </w:rPr>
              <w:t>/</w:t>
            </w:r>
            <w:r>
              <w:rPr>
                <w:rFonts w:ascii="宋体" w:hAnsi="宋体" w:hint="eastAsia"/>
                <w:kern w:val="0"/>
                <w:szCs w:val="22"/>
              </w:rPr>
              <w:t>负责人身份证明或者法人代表授权委托书</w:t>
            </w:r>
          </w:p>
        </w:tc>
      </w:tr>
      <w:tr w:rsidR="00200991" w14:paraId="0ACC8971" w14:textId="77777777">
        <w:trPr>
          <w:cantSplit/>
          <w:trHeight w:val="567"/>
          <w:jc w:val="center"/>
        </w:trPr>
        <w:tc>
          <w:tcPr>
            <w:tcW w:w="1072" w:type="dxa"/>
            <w:vMerge/>
            <w:vAlign w:val="center"/>
          </w:tcPr>
          <w:p w14:paraId="34A5C718" w14:textId="77777777" w:rsidR="00200991" w:rsidRDefault="00200991">
            <w:pPr>
              <w:snapToGrid w:val="0"/>
              <w:jc w:val="center"/>
              <w:rPr>
                <w:rFonts w:ascii="宋体" w:hAnsi="宋体" w:cs="宋体"/>
                <w:szCs w:val="22"/>
              </w:rPr>
            </w:pPr>
          </w:p>
        </w:tc>
        <w:tc>
          <w:tcPr>
            <w:tcW w:w="1103" w:type="dxa"/>
            <w:vMerge/>
            <w:vAlign w:val="center"/>
          </w:tcPr>
          <w:p w14:paraId="56D3C43A" w14:textId="77777777" w:rsidR="00200991" w:rsidRDefault="00200991">
            <w:pPr>
              <w:snapToGrid w:val="0"/>
              <w:jc w:val="center"/>
              <w:rPr>
                <w:rFonts w:ascii="宋体" w:hAnsi="宋体" w:cs="宋体"/>
                <w:szCs w:val="22"/>
              </w:rPr>
            </w:pPr>
          </w:p>
        </w:tc>
        <w:tc>
          <w:tcPr>
            <w:tcW w:w="2071" w:type="dxa"/>
            <w:vAlign w:val="center"/>
          </w:tcPr>
          <w:p w14:paraId="151BBD1D" w14:textId="77777777" w:rsidR="00200991" w:rsidRDefault="00000000">
            <w:pPr>
              <w:snapToGrid w:val="0"/>
              <w:rPr>
                <w:rFonts w:ascii="宋体" w:hAnsi="宋体"/>
                <w:kern w:val="0"/>
                <w:szCs w:val="22"/>
              </w:rPr>
            </w:pPr>
            <w:r>
              <w:rPr>
                <w:rFonts w:ascii="宋体" w:hAnsi="宋体" w:hint="eastAsia"/>
                <w:kern w:val="0"/>
                <w:szCs w:val="22"/>
              </w:rPr>
              <w:t>参选文件格式</w:t>
            </w:r>
          </w:p>
        </w:tc>
        <w:tc>
          <w:tcPr>
            <w:tcW w:w="4050" w:type="dxa"/>
            <w:vAlign w:val="center"/>
          </w:tcPr>
          <w:p w14:paraId="6432C56B" w14:textId="77777777" w:rsidR="00200991" w:rsidRDefault="00000000">
            <w:pPr>
              <w:rPr>
                <w:rFonts w:ascii="宋体" w:hAnsi="宋体"/>
                <w:kern w:val="0"/>
                <w:szCs w:val="22"/>
              </w:rPr>
            </w:pPr>
            <w:r>
              <w:rPr>
                <w:rFonts w:ascii="宋体" w:hAnsi="宋体" w:hint="eastAsia"/>
                <w:kern w:val="0"/>
                <w:szCs w:val="22"/>
              </w:rPr>
              <w:t>是否符合第六章“参选文件格式”的要求</w:t>
            </w:r>
          </w:p>
        </w:tc>
      </w:tr>
      <w:tr w:rsidR="00200991" w14:paraId="6128875D" w14:textId="77777777">
        <w:trPr>
          <w:cantSplit/>
          <w:trHeight w:val="567"/>
          <w:jc w:val="center"/>
        </w:trPr>
        <w:tc>
          <w:tcPr>
            <w:tcW w:w="1072" w:type="dxa"/>
            <w:vMerge/>
            <w:vAlign w:val="center"/>
          </w:tcPr>
          <w:p w14:paraId="63C17948" w14:textId="77777777" w:rsidR="00200991" w:rsidRDefault="00200991">
            <w:pPr>
              <w:snapToGrid w:val="0"/>
              <w:jc w:val="center"/>
              <w:rPr>
                <w:rFonts w:ascii="宋体" w:hAnsi="宋体" w:cs="宋体"/>
                <w:szCs w:val="22"/>
              </w:rPr>
            </w:pPr>
          </w:p>
        </w:tc>
        <w:tc>
          <w:tcPr>
            <w:tcW w:w="1103" w:type="dxa"/>
            <w:vMerge/>
            <w:vAlign w:val="center"/>
          </w:tcPr>
          <w:p w14:paraId="1056B911" w14:textId="77777777" w:rsidR="00200991" w:rsidRDefault="00200991">
            <w:pPr>
              <w:snapToGrid w:val="0"/>
              <w:jc w:val="center"/>
              <w:rPr>
                <w:rFonts w:ascii="宋体" w:hAnsi="宋体" w:cs="宋体"/>
                <w:szCs w:val="22"/>
              </w:rPr>
            </w:pPr>
          </w:p>
        </w:tc>
        <w:tc>
          <w:tcPr>
            <w:tcW w:w="2071" w:type="dxa"/>
            <w:vAlign w:val="center"/>
          </w:tcPr>
          <w:p w14:paraId="6A0688F4" w14:textId="77777777" w:rsidR="00200991" w:rsidRDefault="00000000">
            <w:pPr>
              <w:snapToGrid w:val="0"/>
              <w:rPr>
                <w:rFonts w:ascii="宋体" w:hAnsi="宋体"/>
                <w:kern w:val="0"/>
                <w:szCs w:val="22"/>
              </w:rPr>
            </w:pPr>
            <w:r>
              <w:rPr>
                <w:rFonts w:ascii="宋体" w:hAnsi="宋体" w:hint="eastAsia"/>
                <w:kern w:val="0"/>
                <w:szCs w:val="22"/>
              </w:rPr>
              <w:t>参选保证金</w:t>
            </w:r>
          </w:p>
        </w:tc>
        <w:tc>
          <w:tcPr>
            <w:tcW w:w="4050" w:type="dxa"/>
            <w:vAlign w:val="center"/>
          </w:tcPr>
          <w:p w14:paraId="17C0F94C" w14:textId="77777777" w:rsidR="00200991" w:rsidRDefault="00000000">
            <w:pPr>
              <w:snapToGrid w:val="0"/>
              <w:rPr>
                <w:rFonts w:ascii="宋体" w:hAnsi="宋体"/>
                <w:kern w:val="0"/>
                <w:szCs w:val="22"/>
              </w:rPr>
            </w:pPr>
            <w:r>
              <w:rPr>
                <w:rFonts w:ascii="宋体" w:hAnsi="宋体" w:hint="eastAsia"/>
                <w:kern w:val="0"/>
                <w:szCs w:val="22"/>
              </w:rPr>
              <w:t>是否符合比选文件的要求</w:t>
            </w:r>
          </w:p>
        </w:tc>
      </w:tr>
      <w:tr w:rsidR="00200991" w14:paraId="6F1C2A0B" w14:textId="77777777">
        <w:trPr>
          <w:cantSplit/>
          <w:trHeight w:val="567"/>
          <w:jc w:val="center"/>
        </w:trPr>
        <w:tc>
          <w:tcPr>
            <w:tcW w:w="1072" w:type="dxa"/>
            <w:vMerge/>
            <w:vAlign w:val="center"/>
          </w:tcPr>
          <w:p w14:paraId="6ADDE1CF" w14:textId="77777777" w:rsidR="00200991" w:rsidRDefault="00200991">
            <w:pPr>
              <w:snapToGrid w:val="0"/>
              <w:jc w:val="center"/>
              <w:rPr>
                <w:rFonts w:ascii="宋体" w:hAnsi="宋体" w:cs="宋体"/>
                <w:szCs w:val="22"/>
              </w:rPr>
            </w:pPr>
          </w:p>
        </w:tc>
        <w:tc>
          <w:tcPr>
            <w:tcW w:w="1103" w:type="dxa"/>
            <w:vMerge w:val="restart"/>
            <w:vAlign w:val="center"/>
          </w:tcPr>
          <w:p w14:paraId="5D2CB909" w14:textId="77777777" w:rsidR="00200991" w:rsidRDefault="00000000">
            <w:pPr>
              <w:snapToGrid w:val="0"/>
              <w:jc w:val="center"/>
              <w:rPr>
                <w:rFonts w:ascii="宋体" w:hAnsi="宋体" w:cs="宋体"/>
                <w:szCs w:val="22"/>
              </w:rPr>
            </w:pPr>
            <w:r>
              <w:rPr>
                <w:rFonts w:ascii="宋体" w:hAnsi="宋体" w:cs="宋体" w:hint="eastAsia"/>
                <w:kern w:val="0"/>
                <w:szCs w:val="22"/>
              </w:rPr>
              <w:t>资格评审</w:t>
            </w:r>
          </w:p>
        </w:tc>
        <w:tc>
          <w:tcPr>
            <w:tcW w:w="2071" w:type="dxa"/>
            <w:vAlign w:val="center"/>
          </w:tcPr>
          <w:p w14:paraId="17C36B68" w14:textId="77777777" w:rsidR="00200991" w:rsidRDefault="00000000">
            <w:pPr>
              <w:snapToGrid w:val="0"/>
              <w:rPr>
                <w:rFonts w:ascii="宋体" w:hAnsi="宋体"/>
                <w:kern w:val="0"/>
                <w:szCs w:val="22"/>
              </w:rPr>
            </w:pPr>
            <w:r>
              <w:rPr>
                <w:rFonts w:ascii="宋体" w:hAnsi="宋体" w:hint="eastAsia"/>
                <w:kern w:val="0"/>
                <w:szCs w:val="22"/>
              </w:rPr>
              <w:t>资格条件</w:t>
            </w:r>
          </w:p>
        </w:tc>
        <w:tc>
          <w:tcPr>
            <w:tcW w:w="4050" w:type="dxa"/>
            <w:vAlign w:val="center"/>
          </w:tcPr>
          <w:p w14:paraId="3EFC4627" w14:textId="77777777" w:rsidR="00200991" w:rsidRDefault="00000000">
            <w:pPr>
              <w:snapToGrid w:val="0"/>
              <w:rPr>
                <w:rFonts w:ascii="宋体" w:hAnsi="宋体"/>
                <w:kern w:val="0"/>
                <w:szCs w:val="22"/>
              </w:rPr>
            </w:pPr>
            <w:r>
              <w:rPr>
                <w:rFonts w:ascii="宋体" w:hAnsi="宋体" w:hint="eastAsia"/>
                <w:kern w:val="0"/>
                <w:szCs w:val="22"/>
              </w:rPr>
              <w:t>是否提供的资格证明文件符合比选文件规定的资格条件</w:t>
            </w:r>
          </w:p>
        </w:tc>
      </w:tr>
      <w:tr w:rsidR="00200991" w14:paraId="0ACFD410" w14:textId="77777777">
        <w:trPr>
          <w:cantSplit/>
          <w:trHeight w:val="567"/>
          <w:jc w:val="center"/>
        </w:trPr>
        <w:tc>
          <w:tcPr>
            <w:tcW w:w="1072" w:type="dxa"/>
            <w:vMerge/>
            <w:vAlign w:val="center"/>
          </w:tcPr>
          <w:p w14:paraId="2685ED12" w14:textId="77777777" w:rsidR="00200991" w:rsidRDefault="00200991">
            <w:pPr>
              <w:snapToGrid w:val="0"/>
              <w:jc w:val="center"/>
              <w:rPr>
                <w:rFonts w:ascii="宋体" w:hAnsi="宋体" w:cs="宋体"/>
                <w:szCs w:val="22"/>
              </w:rPr>
            </w:pPr>
          </w:p>
        </w:tc>
        <w:tc>
          <w:tcPr>
            <w:tcW w:w="1103" w:type="dxa"/>
            <w:vMerge/>
            <w:vAlign w:val="center"/>
          </w:tcPr>
          <w:p w14:paraId="7AE495CA" w14:textId="77777777" w:rsidR="00200991" w:rsidRDefault="00200991">
            <w:pPr>
              <w:snapToGrid w:val="0"/>
              <w:jc w:val="center"/>
              <w:rPr>
                <w:rFonts w:ascii="宋体" w:hAnsi="宋体" w:cs="宋体"/>
                <w:kern w:val="0"/>
                <w:szCs w:val="22"/>
              </w:rPr>
            </w:pPr>
          </w:p>
        </w:tc>
        <w:tc>
          <w:tcPr>
            <w:tcW w:w="2071" w:type="dxa"/>
            <w:vAlign w:val="center"/>
          </w:tcPr>
          <w:p w14:paraId="2E5366D0" w14:textId="77777777" w:rsidR="00200991" w:rsidRDefault="00000000">
            <w:pPr>
              <w:snapToGrid w:val="0"/>
              <w:rPr>
                <w:rFonts w:ascii="宋体" w:hAnsi="宋体"/>
                <w:kern w:val="0"/>
                <w:szCs w:val="22"/>
              </w:rPr>
            </w:pPr>
            <w:r>
              <w:rPr>
                <w:rFonts w:ascii="宋体" w:hAnsi="宋体" w:hint="eastAsia"/>
                <w:kern w:val="0"/>
                <w:szCs w:val="22"/>
              </w:rPr>
              <w:t>不得存在的情形</w:t>
            </w:r>
          </w:p>
        </w:tc>
        <w:tc>
          <w:tcPr>
            <w:tcW w:w="4050" w:type="dxa"/>
            <w:vAlign w:val="center"/>
          </w:tcPr>
          <w:p w14:paraId="509BF9ED" w14:textId="77777777" w:rsidR="00200991" w:rsidRDefault="00000000">
            <w:pPr>
              <w:snapToGrid w:val="0"/>
              <w:rPr>
                <w:rFonts w:ascii="宋体" w:hAnsi="宋体"/>
                <w:kern w:val="0"/>
                <w:szCs w:val="22"/>
              </w:rPr>
            </w:pPr>
            <w:r>
              <w:rPr>
                <w:rFonts w:ascii="宋体" w:hAnsi="宋体" w:hint="eastAsia"/>
                <w:kern w:val="0"/>
                <w:szCs w:val="22"/>
              </w:rPr>
              <w:t>是否符合第一章“比选公告”要求</w:t>
            </w:r>
          </w:p>
        </w:tc>
      </w:tr>
      <w:tr w:rsidR="00200991" w14:paraId="0BC868CB" w14:textId="77777777">
        <w:trPr>
          <w:cantSplit/>
          <w:trHeight w:val="567"/>
          <w:jc w:val="center"/>
        </w:trPr>
        <w:tc>
          <w:tcPr>
            <w:tcW w:w="1072" w:type="dxa"/>
            <w:vMerge/>
            <w:vAlign w:val="center"/>
          </w:tcPr>
          <w:p w14:paraId="620730EB" w14:textId="77777777" w:rsidR="00200991" w:rsidRDefault="00200991">
            <w:pPr>
              <w:snapToGrid w:val="0"/>
              <w:jc w:val="center"/>
              <w:rPr>
                <w:rFonts w:ascii="宋体" w:hAnsi="宋体" w:cs="宋体"/>
                <w:szCs w:val="22"/>
              </w:rPr>
            </w:pPr>
          </w:p>
        </w:tc>
        <w:tc>
          <w:tcPr>
            <w:tcW w:w="1103" w:type="dxa"/>
            <w:vMerge w:val="restart"/>
            <w:vAlign w:val="center"/>
          </w:tcPr>
          <w:p w14:paraId="48EC8FAC" w14:textId="77777777" w:rsidR="00200991" w:rsidRDefault="00000000">
            <w:pPr>
              <w:snapToGrid w:val="0"/>
              <w:jc w:val="center"/>
              <w:rPr>
                <w:rFonts w:ascii="宋体" w:hAnsi="宋体" w:cs="宋体"/>
                <w:szCs w:val="22"/>
              </w:rPr>
            </w:pPr>
            <w:r>
              <w:rPr>
                <w:rFonts w:ascii="宋体" w:hAnsi="宋体" w:cs="宋体" w:hint="eastAsia"/>
                <w:kern w:val="0"/>
                <w:szCs w:val="22"/>
              </w:rPr>
              <w:t>响应性评审</w:t>
            </w:r>
          </w:p>
        </w:tc>
        <w:tc>
          <w:tcPr>
            <w:tcW w:w="2071" w:type="dxa"/>
            <w:vAlign w:val="center"/>
          </w:tcPr>
          <w:p w14:paraId="36508D54" w14:textId="77777777" w:rsidR="00200991" w:rsidRDefault="00000000">
            <w:pPr>
              <w:snapToGrid w:val="0"/>
              <w:rPr>
                <w:rFonts w:ascii="宋体" w:hAnsi="宋体"/>
                <w:kern w:val="0"/>
                <w:szCs w:val="22"/>
              </w:rPr>
            </w:pPr>
            <w:r>
              <w:rPr>
                <w:rFonts w:ascii="宋体" w:hAnsi="宋体" w:hint="eastAsia"/>
                <w:kern w:val="0"/>
                <w:szCs w:val="22"/>
              </w:rPr>
              <w:t>实质性响应</w:t>
            </w:r>
          </w:p>
        </w:tc>
        <w:tc>
          <w:tcPr>
            <w:tcW w:w="4050" w:type="dxa"/>
            <w:vAlign w:val="center"/>
          </w:tcPr>
          <w:p w14:paraId="4B4AB32B" w14:textId="77777777" w:rsidR="00200991" w:rsidRDefault="00000000">
            <w:pPr>
              <w:snapToGrid w:val="0"/>
              <w:rPr>
                <w:rFonts w:ascii="宋体" w:hAnsi="宋体"/>
                <w:kern w:val="0"/>
                <w:szCs w:val="22"/>
              </w:rPr>
            </w:pPr>
            <w:r>
              <w:rPr>
                <w:rFonts w:ascii="宋体" w:hAnsi="宋体" w:hint="eastAsia"/>
                <w:kern w:val="0"/>
                <w:szCs w:val="22"/>
              </w:rPr>
              <w:t>参选文件是否对比选文件加★内容进行了实质性响应</w:t>
            </w:r>
          </w:p>
        </w:tc>
      </w:tr>
      <w:tr w:rsidR="00200991" w14:paraId="2B9CD65E" w14:textId="77777777">
        <w:trPr>
          <w:cantSplit/>
          <w:trHeight w:val="567"/>
          <w:jc w:val="center"/>
        </w:trPr>
        <w:tc>
          <w:tcPr>
            <w:tcW w:w="1072" w:type="dxa"/>
            <w:vMerge/>
            <w:vAlign w:val="center"/>
          </w:tcPr>
          <w:p w14:paraId="2268E401" w14:textId="77777777" w:rsidR="00200991" w:rsidRDefault="00200991">
            <w:pPr>
              <w:snapToGrid w:val="0"/>
              <w:jc w:val="center"/>
              <w:rPr>
                <w:rFonts w:ascii="宋体" w:hAnsi="宋体" w:cs="宋体"/>
                <w:szCs w:val="22"/>
              </w:rPr>
            </w:pPr>
          </w:p>
        </w:tc>
        <w:tc>
          <w:tcPr>
            <w:tcW w:w="1103" w:type="dxa"/>
            <w:vMerge/>
            <w:vAlign w:val="center"/>
          </w:tcPr>
          <w:p w14:paraId="2CFFACF1" w14:textId="77777777" w:rsidR="00200991" w:rsidRDefault="00200991">
            <w:pPr>
              <w:snapToGrid w:val="0"/>
              <w:jc w:val="left"/>
              <w:rPr>
                <w:rFonts w:ascii="宋体" w:hAnsi="宋体" w:cs="宋体"/>
                <w:kern w:val="0"/>
                <w:szCs w:val="22"/>
              </w:rPr>
            </w:pPr>
          </w:p>
        </w:tc>
        <w:tc>
          <w:tcPr>
            <w:tcW w:w="2071" w:type="dxa"/>
            <w:vAlign w:val="center"/>
          </w:tcPr>
          <w:p w14:paraId="679A6454" w14:textId="77777777" w:rsidR="00200991" w:rsidRDefault="00000000">
            <w:pPr>
              <w:snapToGrid w:val="0"/>
              <w:rPr>
                <w:rFonts w:ascii="宋体" w:hAnsi="宋体"/>
                <w:kern w:val="0"/>
                <w:szCs w:val="22"/>
              </w:rPr>
            </w:pPr>
            <w:r>
              <w:rPr>
                <w:rFonts w:ascii="宋体" w:hAnsi="宋体" w:hint="eastAsia"/>
                <w:kern w:val="0"/>
                <w:szCs w:val="22"/>
              </w:rPr>
              <w:t>参选有效期</w:t>
            </w:r>
          </w:p>
        </w:tc>
        <w:tc>
          <w:tcPr>
            <w:tcW w:w="4050" w:type="dxa"/>
            <w:vAlign w:val="center"/>
          </w:tcPr>
          <w:p w14:paraId="2907CEFF" w14:textId="77777777" w:rsidR="00200991" w:rsidRDefault="00000000">
            <w:pPr>
              <w:snapToGrid w:val="0"/>
              <w:rPr>
                <w:rFonts w:ascii="宋体" w:hAnsi="宋体"/>
                <w:kern w:val="0"/>
                <w:szCs w:val="22"/>
              </w:rPr>
            </w:pPr>
            <w:r>
              <w:rPr>
                <w:rFonts w:ascii="宋体" w:hAnsi="宋体" w:hint="eastAsia"/>
                <w:kern w:val="0"/>
                <w:szCs w:val="22"/>
              </w:rPr>
              <w:t>是否满足</w:t>
            </w:r>
          </w:p>
        </w:tc>
      </w:tr>
      <w:tr w:rsidR="00200991" w14:paraId="49E8BB11" w14:textId="77777777">
        <w:trPr>
          <w:cantSplit/>
          <w:trHeight w:val="567"/>
          <w:jc w:val="center"/>
        </w:trPr>
        <w:tc>
          <w:tcPr>
            <w:tcW w:w="1072" w:type="dxa"/>
            <w:vMerge/>
            <w:vAlign w:val="center"/>
          </w:tcPr>
          <w:p w14:paraId="3AD8A3CC" w14:textId="77777777" w:rsidR="00200991" w:rsidRDefault="00200991">
            <w:pPr>
              <w:snapToGrid w:val="0"/>
              <w:jc w:val="center"/>
              <w:rPr>
                <w:rFonts w:ascii="宋体" w:hAnsi="宋体" w:cs="宋体"/>
                <w:szCs w:val="22"/>
              </w:rPr>
            </w:pPr>
          </w:p>
        </w:tc>
        <w:tc>
          <w:tcPr>
            <w:tcW w:w="1103" w:type="dxa"/>
            <w:vMerge/>
            <w:vAlign w:val="center"/>
          </w:tcPr>
          <w:p w14:paraId="2410A62C" w14:textId="77777777" w:rsidR="00200991" w:rsidRDefault="00200991">
            <w:pPr>
              <w:snapToGrid w:val="0"/>
              <w:jc w:val="left"/>
              <w:rPr>
                <w:rFonts w:ascii="宋体" w:hAnsi="宋体" w:cs="宋体"/>
                <w:kern w:val="0"/>
                <w:szCs w:val="22"/>
              </w:rPr>
            </w:pPr>
          </w:p>
        </w:tc>
        <w:tc>
          <w:tcPr>
            <w:tcW w:w="2071" w:type="dxa"/>
            <w:vAlign w:val="center"/>
          </w:tcPr>
          <w:p w14:paraId="2DC3B064" w14:textId="77777777" w:rsidR="00200991" w:rsidRDefault="00000000">
            <w:pPr>
              <w:snapToGrid w:val="0"/>
              <w:rPr>
                <w:rFonts w:ascii="宋体" w:hAnsi="宋体"/>
                <w:kern w:val="0"/>
                <w:szCs w:val="22"/>
              </w:rPr>
            </w:pPr>
            <w:r>
              <w:rPr>
                <w:rFonts w:ascii="宋体" w:hAnsi="宋体" w:hint="eastAsia"/>
                <w:kern w:val="0"/>
                <w:szCs w:val="22"/>
              </w:rPr>
              <w:t>商务报价</w:t>
            </w:r>
          </w:p>
        </w:tc>
        <w:tc>
          <w:tcPr>
            <w:tcW w:w="4050" w:type="dxa"/>
            <w:vAlign w:val="center"/>
          </w:tcPr>
          <w:p w14:paraId="4752ADF7" w14:textId="77777777" w:rsidR="00200991" w:rsidRDefault="00000000">
            <w:pPr>
              <w:snapToGrid w:val="0"/>
              <w:rPr>
                <w:rFonts w:ascii="宋体" w:hAnsi="宋体"/>
                <w:kern w:val="0"/>
                <w:szCs w:val="22"/>
              </w:rPr>
            </w:pPr>
            <w:r>
              <w:rPr>
                <w:rFonts w:ascii="宋体" w:hAnsi="宋体" w:hint="eastAsia"/>
                <w:kern w:val="0"/>
                <w:szCs w:val="22"/>
              </w:rPr>
              <w:t>是否符合比选文件的唯一报价及其他要求</w:t>
            </w:r>
          </w:p>
        </w:tc>
      </w:tr>
      <w:tr w:rsidR="00200991" w14:paraId="533B0FC6" w14:textId="77777777">
        <w:trPr>
          <w:cantSplit/>
          <w:trHeight w:val="567"/>
          <w:jc w:val="center"/>
        </w:trPr>
        <w:tc>
          <w:tcPr>
            <w:tcW w:w="1072" w:type="dxa"/>
            <w:vMerge/>
            <w:vAlign w:val="center"/>
          </w:tcPr>
          <w:p w14:paraId="005D48F5" w14:textId="77777777" w:rsidR="00200991" w:rsidRDefault="00200991">
            <w:pPr>
              <w:snapToGrid w:val="0"/>
              <w:jc w:val="center"/>
              <w:rPr>
                <w:rFonts w:ascii="宋体" w:hAnsi="宋体" w:cs="宋体"/>
                <w:szCs w:val="22"/>
              </w:rPr>
            </w:pPr>
          </w:p>
        </w:tc>
        <w:tc>
          <w:tcPr>
            <w:tcW w:w="1103" w:type="dxa"/>
            <w:vMerge/>
            <w:vAlign w:val="center"/>
          </w:tcPr>
          <w:p w14:paraId="15C480F3" w14:textId="77777777" w:rsidR="00200991" w:rsidRDefault="00200991">
            <w:pPr>
              <w:snapToGrid w:val="0"/>
              <w:jc w:val="left"/>
              <w:rPr>
                <w:rFonts w:ascii="宋体" w:hAnsi="宋体" w:cs="宋体"/>
                <w:kern w:val="0"/>
                <w:szCs w:val="22"/>
              </w:rPr>
            </w:pPr>
          </w:p>
        </w:tc>
        <w:tc>
          <w:tcPr>
            <w:tcW w:w="2071" w:type="dxa"/>
            <w:vAlign w:val="center"/>
          </w:tcPr>
          <w:p w14:paraId="2E93A89F" w14:textId="77777777" w:rsidR="00200991" w:rsidRDefault="00000000">
            <w:pPr>
              <w:snapToGrid w:val="0"/>
              <w:rPr>
                <w:rFonts w:ascii="宋体" w:hAnsi="宋体"/>
                <w:kern w:val="0"/>
                <w:szCs w:val="22"/>
              </w:rPr>
            </w:pPr>
            <w:r>
              <w:rPr>
                <w:rFonts w:ascii="宋体" w:hAnsi="宋体" w:hint="eastAsia"/>
                <w:kern w:val="0"/>
                <w:szCs w:val="22"/>
              </w:rPr>
              <w:t>其他否决条款</w:t>
            </w:r>
          </w:p>
        </w:tc>
        <w:tc>
          <w:tcPr>
            <w:tcW w:w="4050" w:type="dxa"/>
            <w:vAlign w:val="center"/>
          </w:tcPr>
          <w:p w14:paraId="71B8A266" w14:textId="77777777" w:rsidR="00200991" w:rsidRDefault="00000000">
            <w:pPr>
              <w:snapToGrid w:val="0"/>
              <w:rPr>
                <w:rFonts w:ascii="宋体" w:hAnsi="宋体"/>
                <w:kern w:val="0"/>
                <w:szCs w:val="22"/>
              </w:rPr>
            </w:pPr>
            <w:r>
              <w:rPr>
                <w:rFonts w:ascii="宋体" w:hAnsi="宋体" w:hint="eastAsia"/>
                <w:kern w:val="0"/>
                <w:szCs w:val="22"/>
              </w:rPr>
              <w:t>是否有比选文件中规定的其他否决条款</w:t>
            </w:r>
          </w:p>
        </w:tc>
      </w:tr>
    </w:tbl>
    <w:p w14:paraId="1BD90E5A" w14:textId="77777777" w:rsidR="00200991" w:rsidRDefault="00000000">
      <w:pPr>
        <w:spacing w:after="120" w:line="360" w:lineRule="auto"/>
        <w:ind w:firstLineChars="201" w:firstLine="424"/>
        <w:rPr>
          <w:rFonts w:ascii="宋体" w:hAnsi="宋体"/>
          <w:b/>
          <w:szCs w:val="21"/>
        </w:rPr>
      </w:pPr>
      <w:r>
        <w:rPr>
          <w:rFonts w:ascii="宋体" w:hAnsi="宋体"/>
          <w:b/>
          <w:szCs w:val="21"/>
          <w:highlight w:val="yellow"/>
        </w:rPr>
        <w:t>注</w:t>
      </w:r>
      <w:r>
        <w:rPr>
          <w:rFonts w:ascii="宋体" w:hAnsi="宋体" w:hint="eastAsia"/>
          <w:b/>
          <w:szCs w:val="21"/>
          <w:highlight w:val="yellow"/>
        </w:rPr>
        <w:t>：初步评审中一条不满足，应答将被否决。</w:t>
      </w:r>
    </w:p>
    <w:p w14:paraId="710849FD" w14:textId="77777777" w:rsidR="00200991" w:rsidRDefault="00200991">
      <w:pPr>
        <w:adjustRightInd w:val="0"/>
        <w:snapToGrid w:val="0"/>
        <w:spacing w:line="360" w:lineRule="auto"/>
        <w:ind w:firstLineChars="200" w:firstLine="420"/>
        <w:rPr>
          <w:rFonts w:ascii="宋体" w:hAnsi="宋体" w:cs="宋体"/>
          <w:szCs w:val="21"/>
          <w:highlight w:val="yellow"/>
        </w:rPr>
      </w:pPr>
    </w:p>
    <w:p w14:paraId="660B710F" w14:textId="77777777" w:rsidR="00200991" w:rsidRDefault="00200991">
      <w:pPr>
        <w:adjustRightInd w:val="0"/>
        <w:snapToGrid w:val="0"/>
        <w:spacing w:line="360" w:lineRule="auto"/>
        <w:ind w:firstLineChars="200" w:firstLine="420"/>
        <w:rPr>
          <w:rFonts w:ascii="宋体" w:hAnsi="宋体" w:cs="宋体"/>
          <w:szCs w:val="21"/>
          <w:highlight w:val="yellow"/>
        </w:rPr>
      </w:pPr>
    </w:p>
    <w:p w14:paraId="5FFD39EB" w14:textId="77777777" w:rsidR="00200991" w:rsidRDefault="00200991">
      <w:pPr>
        <w:pStyle w:val="21"/>
        <w:rPr>
          <w:highlight w:val="yellow"/>
        </w:rPr>
      </w:pPr>
    </w:p>
    <w:p w14:paraId="10A3D4AD" w14:textId="77777777" w:rsidR="00200991" w:rsidRDefault="00000000">
      <w:pPr>
        <w:spacing w:after="120" w:line="360" w:lineRule="auto"/>
        <w:ind w:firstLineChars="201" w:firstLine="565"/>
        <w:rPr>
          <w:rFonts w:ascii="宋体" w:hAnsi="宋体"/>
          <w:b/>
          <w:sz w:val="28"/>
          <w:szCs w:val="28"/>
        </w:rPr>
      </w:pPr>
      <w:r>
        <w:rPr>
          <w:rFonts w:ascii="宋体" w:hAnsi="宋体" w:hint="eastAsia"/>
          <w:b/>
          <w:sz w:val="28"/>
          <w:szCs w:val="28"/>
        </w:rPr>
        <w:t>3</w:t>
      </w:r>
      <w:r>
        <w:rPr>
          <w:rFonts w:ascii="宋体" w:hAnsi="宋体"/>
          <w:b/>
          <w:sz w:val="28"/>
          <w:szCs w:val="28"/>
        </w:rPr>
        <w:t>.2</w:t>
      </w:r>
      <w:r>
        <w:rPr>
          <w:rFonts w:ascii="宋体" w:hAnsi="宋体" w:hint="eastAsia"/>
          <w:b/>
          <w:sz w:val="28"/>
          <w:szCs w:val="28"/>
        </w:rPr>
        <w:t>详细评审</w:t>
      </w:r>
    </w:p>
    <w:tbl>
      <w:tblPr>
        <w:tblW w:w="829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741"/>
        <w:gridCol w:w="816"/>
        <w:gridCol w:w="671"/>
        <w:gridCol w:w="1360"/>
        <w:gridCol w:w="4090"/>
        <w:gridCol w:w="612"/>
      </w:tblGrid>
      <w:tr w:rsidR="00200991" w14:paraId="0BD0F8BF" w14:textId="77777777">
        <w:trPr>
          <w:cantSplit/>
        </w:trPr>
        <w:tc>
          <w:tcPr>
            <w:tcW w:w="1557" w:type="dxa"/>
            <w:gridSpan w:val="2"/>
            <w:vAlign w:val="center"/>
          </w:tcPr>
          <w:p w14:paraId="78229E53" w14:textId="77777777" w:rsidR="00200991" w:rsidRDefault="00000000">
            <w:pPr>
              <w:snapToGrid w:val="0"/>
              <w:jc w:val="center"/>
              <w:rPr>
                <w:rFonts w:ascii="宋体" w:hAnsi="宋体"/>
                <w:b/>
                <w:bCs/>
                <w:kern w:val="0"/>
                <w:szCs w:val="21"/>
              </w:rPr>
            </w:pPr>
            <w:r>
              <w:rPr>
                <w:rFonts w:ascii="宋体" w:hAnsi="宋体" w:hint="eastAsia"/>
                <w:b/>
                <w:bCs/>
                <w:kern w:val="0"/>
                <w:szCs w:val="21"/>
              </w:rPr>
              <w:lastRenderedPageBreak/>
              <w:t>条款号</w:t>
            </w:r>
          </w:p>
        </w:tc>
        <w:tc>
          <w:tcPr>
            <w:tcW w:w="671" w:type="dxa"/>
            <w:vAlign w:val="center"/>
          </w:tcPr>
          <w:p w14:paraId="6320E02B" w14:textId="77777777" w:rsidR="00200991" w:rsidRDefault="00000000">
            <w:pPr>
              <w:snapToGrid w:val="0"/>
              <w:jc w:val="center"/>
              <w:rPr>
                <w:rFonts w:ascii="宋体" w:hAnsi="宋体"/>
                <w:b/>
                <w:bCs/>
                <w:kern w:val="0"/>
                <w:szCs w:val="21"/>
              </w:rPr>
            </w:pPr>
            <w:r>
              <w:rPr>
                <w:rFonts w:ascii="宋体" w:hAnsi="宋体"/>
                <w:b/>
                <w:bCs/>
                <w:color w:val="000000"/>
                <w:szCs w:val="21"/>
              </w:rPr>
              <w:t>评审因素</w:t>
            </w:r>
          </w:p>
        </w:tc>
        <w:tc>
          <w:tcPr>
            <w:tcW w:w="6062" w:type="dxa"/>
            <w:gridSpan w:val="3"/>
            <w:vAlign w:val="center"/>
          </w:tcPr>
          <w:p w14:paraId="7F44C1EF" w14:textId="77777777" w:rsidR="00200991" w:rsidRDefault="00000000">
            <w:pPr>
              <w:snapToGrid w:val="0"/>
              <w:jc w:val="center"/>
              <w:rPr>
                <w:rFonts w:ascii="宋体" w:hAnsi="宋体"/>
                <w:b/>
                <w:bCs/>
                <w:kern w:val="0"/>
                <w:szCs w:val="21"/>
              </w:rPr>
            </w:pPr>
            <w:r>
              <w:rPr>
                <w:rFonts w:ascii="宋体" w:hAnsi="宋体" w:hint="eastAsia"/>
                <w:b/>
                <w:bCs/>
                <w:kern w:val="0"/>
                <w:szCs w:val="21"/>
              </w:rPr>
              <w:t>评分标准</w:t>
            </w:r>
          </w:p>
        </w:tc>
      </w:tr>
      <w:tr w:rsidR="00200991" w14:paraId="3FF69802" w14:textId="77777777">
        <w:trPr>
          <w:cantSplit/>
        </w:trPr>
        <w:tc>
          <w:tcPr>
            <w:tcW w:w="741" w:type="dxa"/>
            <w:vMerge w:val="restart"/>
            <w:vAlign w:val="center"/>
          </w:tcPr>
          <w:p w14:paraId="6AE361DE" w14:textId="77777777" w:rsidR="00200991" w:rsidRDefault="00000000">
            <w:pPr>
              <w:snapToGrid w:val="0"/>
              <w:jc w:val="center"/>
              <w:rPr>
                <w:rFonts w:ascii="宋体" w:hAnsi="宋体"/>
                <w:szCs w:val="21"/>
              </w:rPr>
            </w:pPr>
            <w:r>
              <w:rPr>
                <w:rFonts w:ascii="宋体" w:hAnsi="宋体"/>
                <w:color w:val="000000"/>
                <w:szCs w:val="21"/>
              </w:rPr>
              <w:t>2.2</w:t>
            </w:r>
          </w:p>
        </w:tc>
        <w:tc>
          <w:tcPr>
            <w:tcW w:w="1487" w:type="dxa"/>
            <w:gridSpan w:val="2"/>
            <w:vAlign w:val="center"/>
          </w:tcPr>
          <w:p w14:paraId="302E817A" w14:textId="77777777" w:rsidR="00200991" w:rsidRDefault="00000000">
            <w:pPr>
              <w:jc w:val="center"/>
              <w:rPr>
                <w:rFonts w:ascii="宋体" w:hAnsi="宋体"/>
                <w:color w:val="000000"/>
                <w:szCs w:val="21"/>
              </w:rPr>
            </w:pPr>
            <w:r>
              <w:rPr>
                <w:rFonts w:ascii="宋体" w:hAnsi="宋体"/>
                <w:color w:val="000000"/>
                <w:szCs w:val="21"/>
              </w:rPr>
              <w:t>分值构成</w:t>
            </w:r>
          </w:p>
          <w:p w14:paraId="0329FAAB" w14:textId="77777777" w:rsidR="00200991" w:rsidRDefault="00000000">
            <w:pPr>
              <w:snapToGrid w:val="0"/>
              <w:jc w:val="center"/>
              <w:rPr>
                <w:rFonts w:ascii="宋体" w:hAnsi="宋体"/>
                <w:kern w:val="0"/>
                <w:szCs w:val="21"/>
              </w:rPr>
            </w:pPr>
            <w:r>
              <w:rPr>
                <w:rFonts w:ascii="宋体" w:hAnsi="宋体" w:hint="eastAsia"/>
                <w:color w:val="000000"/>
                <w:szCs w:val="21"/>
              </w:rPr>
              <w:t>（</w:t>
            </w:r>
            <w:r>
              <w:rPr>
                <w:rFonts w:ascii="宋体" w:hAnsi="宋体"/>
                <w:color w:val="000000"/>
                <w:szCs w:val="21"/>
              </w:rPr>
              <w:t>总分100分</w:t>
            </w:r>
            <w:r>
              <w:rPr>
                <w:rFonts w:ascii="宋体" w:hAnsi="宋体" w:hint="eastAsia"/>
                <w:color w:val="000000"/>
                <w:szCs w:val="21"/>
              </w:rPr>
              <w:t>）</w:t>
            </w:r>
          </w:p>
        </w:tc>
        <w:tc>
          <w:tcPr>
            <w:tcW w:w="6062" w:type="dxa"/>
            <w:gridSpan w:val="3"/>
            <w:vAlign w:val="center"/>
          </w:tcPr>
          <w:p w14:paraId="7C822153" w14:textId="49C379A3" w:rsidR="00200991" w:rsidRDefault="00000000">
            <w:pPr>
              <w:rPr>
                <w:rFonts w:ascii="宋体" w:hAnsi="宋体"/>
                <w:szCs w:val="21"/>
              </w:rPr>
            </w:pPr>
            <w:r>
              <w:rPr>
                <w:rFonts w:ascii="宋体" w:hAnsi="宋体" w:hint="eastAsia"/>
                <w:szCs w:val="21"/>
                <w:u w:val="single"/>
              </w:rPr>
              <w:t>商务</w:t>
            </w:r>
            <w:r>
              <w:rPr>
                <w:rFonts w:ascii="宋体" w:hAnsi="宋体" w:hint="eastAsia"/>
                <w:szCs w:val="21"/>
              </w:rPr>
              <w:t>部分：</w:t>
            </w:r>
            <w:r>
              <w:rPr>
                <w:rFonts w:ascii="宋体" w:hAnsi="宋体"/>
                <w:szCs w:val="21"/>
                <w:u w:val="single"/>
              </w:rPr>
              <w:t xml:space="preserve">    </w:t>
            </w:r>
            <w:r w:rsidR="00805AB7">
              <w:rPr>
                <w:rFonts w:ascii="宋体" w:hAnsi="宋体"/>
                <w:szCs w:val="21"/>
                <w:u w:val="single"/>
              </w:rPr>
              <w:t>2</w:t>
            </w:r>
            <w:r>
              <w:rPr>
                <w:rFonts w:ascii="宋体" w:hAnsi="宋体"/>
                <w:szCs w:val="21"/>
                <w:u w:val="single"/>
              </w:rPr>
              <w:t xml:space="preserve">0   </w:t>
            </w:r>
            <w:r>
              <w:rPr>
                <w:rFonts w:ascii="宋体" w:hAnsi="宋体"/>
                <w:szCs w:val="21"/>
              </w:rPr>
              <w:t>分</w:t>
            </w:r>
          </w:p>
          <w:p w14:paraId="274557A1" w14:textId="01B3799B" w:rsidR="00200991" w:rsidRDefault="00000000">
            <w:pPr>
              <w:rPr>
                <w:rFonts w:ascii="宋体" w:hAnsi="宋体"/>
                <w:szCs w:val="21"/>
              </w:rPr>
            </w:pPr>
            <w:r>
              <w:rPr>
                <w:rFonts w:ascii="宋体" w:hAnsi="宋体" w:hint="eastAsia"/>
                <w:szCs w:val="21"/>
                <w:u w:val="single"/>
              </w:rPr>
              <w:t>技术</w:t>
            </w:r>
            <w:r>
              <w:rPr>
                <w:rFonts w:ascii="宋体" w:hAnsi="宋体" w:hint="eastAsia"/>
                <w:szCs w:val="21"/>
              </w:rPr>
              <w:t>部分</w:t>
            </w:r>
            <w:r>
              <w:rPr>
                <w:rFonts w:ascii="宋体" w:hAnsi="宋体"/>
                <w:szCs w:val="21"/>
              </w:rPr>
              <w:t>：</w:t>
            </w:r>
            <w:r>
              <w:rPr>
                <w:rFonts w:ascii="宋体" w:hAnsi="宋体"/>
                <w:szCs w:val="21"/>
                <w:u w:val="single"/>
              </w:rPr>
              <w:t xml:space="preserve">    </w:t>
            </w:r>
            <w:r w:rsidR="00805AB7">
              <w:rPr>
                <w:rFonts w:ascii="宋体" w:hAnsi="宋体"/>
                <w:szCs w:val="21"/>
                <w:u w:val="single"/>
              </w:rPr>
              <w:t>5</w:t>
            </w:r>
            <w:r>
              <w:rPr>
                <w:rFonts w:ascii="宋体" w:hAnsi="宋体"/>
                <w:szCs w:val="21"/>
                <w:u w:val="single"/>
              </w:rPr>
              <w:t xml:space="preserve">0   </w:t>
            </w:r>
            <w:r>
              <w:rPr>
                <w:rFonts w:ascii="宋体" w:hAnsi="宋体"/>
                <w:szCs w:val="21"/>
              </w:rPr>
              <w:t>分</w:t>
            </w:r>
          </w:p>
          <w:p w14:paraId="2A3F8A3D" w14:textId="6BAA736A" w:rsidR="00200991" w:rsidRDefault="00000000">
            <w:pPr>
              <w:rPr>
                <w:rFonts w:ascii="宋体" w:hAnsi="宋体"/>
                <w:color w:val="000000"/>
                <w:szCs w:val="21"/>
              </w:rPr>
            </w:pPr>
            <w:r>
              <w:rPr>
                <w:rFonts w:ascii="宋体" w:hAnsi="宋体"/>
                <w:color w:val="000000"/>
                <w:szCs w:val="21"/>
                <w:u w:val="single"/>
              </w:rPr>
              <w:t>报价</w:t>
            </w:r>
            <w:r>
              <w:rPr>
                <w:rFonts w:ascii="宋体" w:hAnsi="宋体" w:hint="eastAsia"/>
                <w:color w:val="000000"/>
                <w:szCs w:val="21"/>
              </w:rPr>
              <w:t>部分</w:t>
            </w:r>
            <w:r>
              <w:rPr>
                <w:rFonts w:ascii="宋体" w:hAnsi="宋体"/>
                <w:color w:val="000000"/>
                <w:szCs w:val="21"/>
              </w:rPr>
              <w:t>：</w:t>
            </w:r>
            <w:r>
              <w:rPr>
                <w:rFonts w:ascii="宋体" w:hAnsi="宋体"/>
                <w:color w:val="000000"/>
                <w:szCs w:val="21"/>
                <w:u w:val="single"/>
              </w:rPr>
              <w:t xml:space="preserve">    </w:t>
            </w:r>
            <w:r w:rsidR="00805AB7">
              <w:rPr>
                <w:rFonts w:ascii="宋体" w:hAnsi="宋体"/>
                <w:color w:val="000000"/>
                <w:szCs w:val="21"/>
                <w:u w:val="single"/>
              </w:rPr>
              <w:t>3</w:t>
            </w:r>
            <w:r>
              <w:rPr>
                <w:rFonts w:ascii="宋体" w:hAnsi="宋体"/>
                <w:color w:val="000000"/>
                <w:szCs w:val="21"/>
                <w:u w:val="single"/>
              </w:rPr>
              <w:t xml:space="preserve">0   </w:t>
            </w:r>
            <w:r>
              <w:rPr>
                <w:rFonts w:ascii="宋体" w:hAnsi="宋体"/>
                <w:color w:val="000000"/>
                <w:szCs w:val="21"/>
              </w:rPr>
              <w:t>分</w:t>
            </w:r>
          </w:p>
          <w:p w14:paraId="62A71C53" w14:textId="77777777" w:rsidR="00200991" w:rsidRDefault="00000000">
            <w:pPr>
              <w:adjustRightInd w:val="0"/>
              <w:snapToGrid w:val="0"/>
              <w:rPr>
                <w:rFonts w:ascii="宋体" w:hAnsi="宋体"/>
                <w:color w:val="000000"/>
                <w:szCs w:val="21"/>
              </w:rPr>
            </w:pPr>
            <w:r>
              <w:rPr>
                <w:rFonts w:ascii="宋体" w:hAnsi="宋体" w:cs="宋体" w:hint="eastAsia"/>
                <w:szCs w:val="21"/>
              </w:rPr>
              <w:t>【评选委员会全体成员对该参选人打分的算术平均值为该参选人的最终得分。】</w:t>
            </w:r>
          </w:p>
        </w:tc>
      </w:tr>
      <w:tr w:rsidR="00200991" w14:paraId="600D1449" w14:textId="77777777">
        <w:trPr>
          <w:cantSplit/>
        </w:trPr>
        <w:tc>
          <w:tcPr>
            <w:tcW w:w="741" w:type="dxa"/>
            <w:vMerge/>
            <w:vAlign w:val="center"/>
          </w:tcPr>
          <w:p w14:paraId="7232683B" w14:textId="77777777" w:rsidR="00200991" w:rsidRDefault="00200991">
            <w:pPr>
              <w:snapToGrid w:val="0"/>
              <w:jc w:val="center"/>
              <w:rPr>
                <w:rFonts w:ascii="宋体" w:hAnsi="宋体"/>
                <w:szCs w:val="21"/>
              </w:rPr>
            </w:pPr>
          </w:p>
        </w:tc>
        <w:tc>
          <w:tcPr>
            <w:tcW w:w="816" w:type="dxa"/>
            <w:vMerge w:val="restart"/>
            <w:vAlign w:val="center"/>
          </w:tcPr>
          <w:p w14:paraId="12D581AB" w14:textId="77777777" w:rsidR="00200991" w:rsidRDefault="00000000">
            <w:pPr>
              <w:snapToGrid w:val="0"/>
              <w:jc w:val="center"/>
              <w:rPr>
                <w:rFonts w:ascii="宋体" w:hAnsi="宋体"/>
                <w:kern w:val="0"/>
                <w:szCs w:val="21"/>
              </w:rPr>
            </w:pPr>
            <w:r>
              <w:rPr>
                <w:rFonts w:ascii="宋体" w:hAnsi="宋体" w:hint="eastAsia"/>
                <w:kern w:val="0"/>
                <w:szCs w:val="21"/>
              </w:rPr>
              <w:t>详细</w:t>
            </w:r>
          </w:p>
          <w:p w14:paraId="23DC35B2" w14:textId="77777777" w:rsidR="00200991" w:rsidRDefault="00000000">
            <w:pPr>
              <w:snapToGrid w:val="0"/>
              <w:jc w:val="center"/>
              <w:rPr>
                <w:rFonts w:ascii="宋体" w:hAnsi="宋体"/>
                <w:kern w:val="0"/>
                <w:szCs w:val="21"/>
              </w:rPr>
            </w:pPr>
            <w:r>
              <w:rPr>
                <w:rFonts w:ascii="宋体" w:hAnsi="宋体" w:hint="eastAsia"/>
                <w:kern w:val="0"/>
                <w:szCs w:val="21"/>
              </w:rPr>
              <w:t>评审</w:t>
            </w:r>
          </w:p>
          <w:p w14:paraId="5204A675" w14:textId="77777777" w:rsidR="00200991" w:rsidRDefault="00000000">
            <w:pPr>
              <w:snapToGrid w:val="0"/>
              <w:jc w:val="center"/>
              <w:rPr>
                <w:rFonts w:ascii="宋体" w:hAnsi="宋体"/>
                <w:kern w:val="0"/>
                <w:szCs w:val="21"/>
              </w:rPr>
            </w:pPr>
            <w:r>
              <w:rPr>
                <w:rFonts w:ascii="宋体" w:hAnsi="宋体" w:hint="eastAsia"/>
                <w:kern w:val="0"/>
                <w:szCs w:val="21"/>
              </w:rPr>
              <w:t>标准</w:t>
            </w:r>
          </w:p>
        </w:tc>
        <w:tc>
          <w:tcPr>
            <w:tcW w:w="2031" w:type="dxa"/>
            <w:gridSpan w:val="2"/>
            <w:vAlign w:val="center"/>
          </w:tcPr>
          <w:p w14:paraId="1772CA92" w14:textId="77777777" w:rsidR="00200991" w:rsidRDefault="00000000">
            <w:pPr>
              <w:snapToGrid w:val="0"/>
              <w:jc w:val="center"/>
              <w:rPr>
                <w:rFonts w:ascii="宋体" w:hAnsi="宋体"/>
                <w:b/>
                <w:bCs/>
                <w:szCs w:val="21"/>
              </w:rPr>
            </w:pPr>
            <w:r>
              <w:rPr>
                <w:rFonts w:ascii="宋体" w:hAnsi="宋体" w:hint="eastAsia"/>
                <w:b/>
                <w:bCs/>
                <w:szCs w:val="21"/>
              </w:rPr>
              <w:t>评分项</w:t>
            </w:r>
          </w:p>
        </w:tc>
        <w:tc>
          <w:tcPr>
            <w:tcW w:w="4090" w:type="dxa"/>
            <w:vAlign w:val="center"/>
          </w:tcPr>
          <w:p w14:paraId="29D20461" w14:textId="77777777" w:rsidR="00200991" w:rsidRDefault="00000000">
            <w:pPr>
              <w:snapToGrid w:val="0"/>
              <w:jc w:val="center"/>
              <w:rPr>
                <w:rFonts w:ascii="宋体" w:hAnsi="宋体"/>
                <w:b/>
                <w:bCs/>
                <w:kern w:val="0"/>
                <w:szCs w:val="21"/>
              </w:rPr>
            </w:pPr>
            <w:r>
              <w:rPr>
                <w:rFonts w:ascii="宋体" w:hAnsi="宋体" w:hint="eastAsia"/>
                <w:b/>
                <w:bCs/>
                <w:kern w:val="0"/>
                <w:szCs w:val="21"/>
              </w:rPr>
              <w:t>评分标准</w:t>
            </w:r>
          </w:p>
        </w:tc>
        <w:tc>
          <w:tcPr>
            <w:tcW w:w="612" w:type="dxa"/>
            <w:vAlign w:val="center"/>
          </w:tcPr>
          <w:p w14:paraId="78FEBFB2" w14:textId="77777777" w:rsidR="00200991" w:rsidRDefault="00000000">
            <w:pPr>
              <w:snapToGrid w:val="0"/>
              <w:jc w:val="center"/>
              <w:rPr>
                <w:rFonts w:ascii="宋体" w:hAnsi="宋体"/>
                <w:b/>
                <w:bCs/>
                <w:kern w:val="0"/>
                <w:szCs w:val="21"/>
              </w:rPr>
            </w:pPr>
            <w:r>
              <w:rPr>
                <w:rFonts w:ascii="宋体" w:hAnsi="宋体" w:hint="eastAsia"/>
                <w:b/>
                <w:bCs/>
                <w:kern w:val="0"/>
                <w:szCs w:val="21"/>
              </w:rPr>
              <w:t>分值</w:t>
            </w:r>
          </w:p>
        </w:tc>
      </w:tr>
      <w:tr w:rsidR="00200991" w14:paraId="133C5655" w14:textId="77777777">
        <w:trPr>
          <w:cantSplit/>
        </w:trPr>
        <w:tc>
          <w:tcPr>
            <w:tcW w:w="741" w:type="dxa"/>
            <w:vMerge/>
            <w:vAlign w:val="center"/>
          </w:tcPr>
          <w:p w14:paraId="70D021D6" w14:textId="77777777" w:rsidR="00200991" w:rsidRDefault="00200991">
            <w:pPr>
              <w:snapToGrid w:val="0"/>
              <w:jc w:val="center"/>
              <w:rPr>
                <w:rFonts w:ascii="宋体" w:hAnsi="宋体"/>
                <w:szCs w:val="21"/>
              </w:rPr>
            </w:pPr>
          </w:p>
        </w:tc>
        <w:tc>
          <w:tcPr>
            <w:tcW w:w="816" w:type="dxa"/>
            <w:vMerge/>
            <w:vAlign w:val="center"/>
          </w:tcPr>
          <w:p w14:paraId="7BAF0F77" w14:textId="77777777" w:rsidR="00200991" w:rsidRDefault="00200991">
            <w:pPr>
              <w:snapToGrid w:val="0"/>
              <w:jc w:val="center"/>
              <w:rPr>
                <w:rFonts w:ascii="宋体" w:hAnsi="宋体"/>
                <w:kern w:val="0"/>
                <w:szCs w:val="21"/>
              </w:rPr>
            </w:pPr>
          </w:p>
        </w:tc>
        <w:tc>
          <w:tcPr>
            <w:tcW w:w="671" w:type="dxa"/>
            <w:vMerge w:val="restart"/>
            <w:vAlign w:val="center"/>
          </w:tcPr>
          <w:p w14:paraId="05F14AD6" w14:textId="77777777" w:rsidR="00200991" w:rsidRDefault="00000000">
            <w:pPr>
              <w:snapToGrid w:val="0"/>
              <w:jc w:val="center"/>
              <w:rPr>
                <w:rFonts w:ascii="宋体" w:hAnsi="宋体"/>
                <w:b/>
                <w:bCs/>
                <w:szCs w:val="21"/>
                <w:highlight w:val="yellow"/>
              </w:rPr>
            </w:pPr>
            <w:r>
              <w:rPr>
                <w:rFonts w:ascii="宋体" w:hAnsi="宋体" w:hint="eastAsia"/>
                <w:b/>
                <w:bCs/>
                <w:szCs w:val="21"/>
              </w:rPr>
              <w:t>商务</w:t>
            </w:r>
          </w:p>
        </w:tc>
        <w:tc>
          <w:tcPr>
            <w:tcW w:w="1360" w:type="dxa"/>
            <w:vAlign w:val="center"/>
          </w:tcPr>
          <w:p w14:paraId="14D097EF" w14:textId="77777777" w:rsidR="00200991" w:rsidRDefault="00000000">
            <w:pPr>
              <w:snapToGrid w:val="0"/>
              <w:jc w:val="center"/>
              <w:rPr>
                <w:rFonts w:ascii="宋体" w:hAnsi="宋体" w:cs="宋体"/>
                <w:kern w:val="0"/>
                <w:szCs w:val="21"/>
              </w:rPr>
            </w:pPr>
            <w:r>
              <w:rPr>
                <w:rFonts w:ascii="宋体" w:hAnsi="宋体" w:cs="宋体" w:hint="eastAsia"/>
                <w:kern w:val="0"/>
                <w:szCs w:val="21"/>
              </w:rPr>
              <w:t>合作案例</w:t>
            </w:r>
          </w:p>
        </w:tc>
        <w:tc>
          <w:tcPr>
            <w:tcW w:w="4090" w:type="dxa"/>
            <w:vAlign w:val="center"/>
          </w:tcPr>
          <w:p w14:paraId="21617B66" w14:textId="2B47E29E" w:rsidR="00200991" w:rsidRDefault="00000000">
            <w:pPr>
              <w:widowControl/>
              <w:rPr>
                <w:rFonts w:ascii="宋体" w:hAnsi="宋体" w:cs="宋体"/>
                <w:kern w:val="0"/>
                <w:szCs w:val="21"/>
              </w:rPr>
            </w:pPr>
            <w:r>
              <w:rPr>
                <w:rFonts w:ascii="宋体" w:hAnsi="宋体" w:hint="eastAsia"/>
                <w:szCs w:val="21"/>
              </w:rPr>
              <w:t>参选人自201</w:t>
            </w:r>
            <w:r>
              <w:rPr>
                <w:rFonts w:ascii="宋体" w:hAnsi="宋体"/>
                <w:szCs w:val="21"/>
              </w:rPr>
              <w:t>9</w:t>
            </w:r>
            <w:r>
              <w:rPr>
                <w:rFonts w:ascii="宋体" w:hAnsi="宋体" w:hint="eastAsia"/>
                <w:szCs w:val="21"/>
              </w:rPr>
              <w:t>年</w:t>
            </w:r>
            <w:r>
              <w:rPr>
                <w:rFonts w:ascii="宋体" w:hAnsi="宋体"/>
                <w:szCs w:val="21"/>
              </w:rPr>
              <w:t>11</w:t>
            </w:r>
            <w:r>
              <w:rPr>
                <w:rFonts w:ascii="宋体" w:hAnsi="宋体" w:hint="eastAsia"/>
                <w:szCs w:val="21"/>
              </w:rPr>
              <w:t>月1日（含）至参选截止时间以来具有类似本项目且单项合同金额在</w:t>
            </w:r>
            <w:r w:rsidR="00BB036A">
              <w:rPr>
                <w:rFonts w:ascii="宋体" w:hAnsi="宋体"/>
                <w:szCs w:val="21"/>
              </w:rPr>
              <w:t>50</w:t>
            </w:r>
            <w:r>
              <w:rPr>
                <w:rFonts w:ascii="宋体" w:hAnsi="宋体" w:hint="eastAsia"/>
                <w:szCs w:val="21"/>
              </w:rPr>
              <w:t>万及以上的案例，每提供</w:t>
            </w:r>
            <w:r>
              <w:rPr>
                <w:rFonts w:ascii="宋体" w:hAnsi="宋体"/>
                <w:szCs w:val="21"/>
              </w:rPr>
              <w:t>1</w:t>
            </w:r>
            <w:r>
              <w:rPr>
                <w:rFonts w:ascii="宋体" w:hAnsi="宋体" w:hint="eastAsia"/>
                <w:szCs w:val="21"/>
              </w:rPr>
              <w:t>个</w:t>
            </w:r>
            <w:r>
              <w:rPr>
                <w:rFonts w:ascii="宋体" w:hAnsi="宋体" w:cs="宋体" w:hint="eastAsia"/>
                <w:kern w:val="0"/>
                <w:szCs w:val="21"/>
              </w:rPr>
              <w:t>计</w:t>
            </w:r>
            <w:r w:rsidR="00DD2A98">
              <w:rPr>
                <w:rFonts w:ascii="宋体" w:hAnsi="宋体"/>
                <w:szCs w:val="21"/>
              </w:rPr>
              <w:t>1</w:t>
            </w:r>
            <w:r>
              <w:rPr>
                <w:rFonts w:ascii="宋体" w:hAnsi="宋体" w:hint="eastAsia"/>
                <w:szCs w:val="21"/>
              </w:rPr>
              <w:t>分，</w:t>
            </w:r>
            <w:r w:rsidR="00F55FE9" w:rsidRPr="00ED4FBA">
              <w:rPr>
                <w:rFonts w:ascii="宋体" w:hAnsi="宋体" w:hint="eastAsia"/>
                <w:b/>
                <w:bCs/>
                <w:szCs w:val="21"/>
              </w:rPr>
              <w:t>最高计</w:t>
            </w:r>
            <w:r w:rsidR="00C05C12">
              <w:rPr>
                <w:rFonts w:ascii="宋体" w:hAnsi="宋体"/>
                <w:b/>
                <w:bCs/>
                <w:szCs w:val="21"/>
              </w:rPr>
              <w:t>5</w:t>
            </w:r>
            <w:r w:rsidRPr="00ED4FBA">
              <w:rPr>
                <w:rFonts w:ascii="宋体" w:hAnsi="宋体" w:hint="eastAsia"/>
                <w:b/>
                <w:bCs/>
                <w:szCs w:val="21"/>
              </w:rPr>
              <w:t>分</w:t>
            </w:r>
            <w:r>
              <w:rPr>
                <w:rFonts w:ascii="宋体" w:hAnsi="宋体" w:hint="eastAsia"/>
                <w:szCs w:val="21"/>
              </w:rPr>
              <w:t>。需提供合同关键页证明材料复印件或扫描件（合同关键页、签字盖章页、合同采购内容页、合同金额页等）。如合同无法体现金额的，须提供相应订单或相关票据证明材料复印件（材料内容应足以支撑判断采购内容、金额等情况，资料不全，该项业绩的不计分）。</w:t>
            </w:r>
          </w:p>
        </w:tc>
        <w:tc>
          <w:tcPr>
            <w:tcW w:w="612" w:type="dxa"/>
            <w:vAlign w:val="center"/>
          </w:tcPr>
          <w:p w14:paraId="33C7CE26" w14:textId="48312560" w:rsidR="00200991" w:rsidRDefault="00DD2A98">
            <w:pPr>
              <w:jc w:val="center"/>
              <w:rPr>
                <w:rFonts w:ascii="宋体" w:hAnsi="宋体" w:cs="宋体"/>
                <w:kern w:val="0"/>
                <w:szCs w:val="21"/>
              </w:rPr>
            </w:pPr>
            <w:r>
              <w:rPr>
                <w:rFonts w:ascii="宋体" w:hAnsi="宋体" w:cs="宋体"/>
                <w:kern w:val="0"/>
                <w:szCs w:val="21"/>
              </w:rPr>
              <w:t>5</w:t>
            </w:r>
          </w:p>
        </w:tc>
      </w:tr>
      <w:tr w:rsidR="00200991" w14:paraId="54254492" w14:textId="77777777">
        <w:trPr>
          <w:cantSplit/>
        </w:trPr>
        <w:tc>
          <w:tcPr>
            <w:tcW w:w="741" w:type="dxa"/>
            <w:vMerge/>
            <w:vAlign w:val="center"/>
          </w:tcPr>
          <w:p w14:paraId="07F8D9BA" w14:textId="77777777" w:rsidR="00200991" w:rsidRDefault="00200991">
            <w:pPr>
              <w:snapToGrid w:val="0"/>
              <w:jc w:val="center"/>
              <w:rPr>
                <w:rFonts w:ascii="宋体" w:hAnsi="宋体"/>
                <w:szCs w:val="21"/>
              </w:rPr>
            </w:pPr>
          </w:p>
        </w:tc>
        <w:tc>
          <w:tcPr>
            <w:tcW w:w="816" w:type="dxa"/>
            <w:vMerge/>
            <w:vAlign w:val="center"/>
          </w:tcPr>
          <w:p w14:paraId="70C55E74" w14:textId="77777777" w:rsidR="00200991" w:rsidRDefault="00200991">
            <w:pPr>
              <w:snapToGrid w:val="0"/>
              <w:jc w:val="center"/>
              <w:rPr>
                <w:rFonts w:ascii="宋体" w:hAnsi="宋体"/>
                <w:kern w:val="0"/>
                <w:szCs w:val="21"/>
              </w:rPr>
            </w:pPr>
          </w:p>
        </w:tc>
        <w:tc>
          <w:tcPr>
            <w:tcW w:w="671" w:type="dxa"/>
            <w:vMerge/>
            <w:vAlign w:val="center"/>
          </w:tcPr>
          <w:p w14:paraId="5EC57695" w14:textId="77777777" w:rsidR="00200991" w:rsidRDefault="00200991">
            <w:pPr>
              <w:snapToGrid w:val="0"/>
              <w:jc w:val="center"/>
              <w:rPr>
                <w:rFonts w:ascii="宋体" w:hAnsi="宋体"/>
                <w:szCs w:val="21"/>
                <w:highlight w:val="yellow"/>
              </w:rPr>
            </w:pPr>
          </w:p>
        </w:tc>
        <w:tc>
          <w:tcPr>
            <w:tcW w:w="1360" w:type="dxa"/>
            <w:vAlign w:val="center"/>
          </w:tcPr>
          <w:p w14:paraId="58632871" w14:textId="367534A0" w:rsidR="00200991" w:rsidRDefault="008E598A">
            <w:pPr>
              <w:snapToGrid w:val="0"/>
              <w:jc w:val="center"/>
              <w:rPr>
                <w:rFonts w:ascii="宋体" w:hAnsi="宋体" w:cs="宋体"/>
                <w:kern w:val="0"/>
                <w:szCs w:val="21"/>
              </w:rPr>
            </w:pPr>
            <w:r>
              <w:rPr>
                <w:rFonts w:ascii="宋体" w:hAnsi="宋体" w:cs="宋体" w:hint="eastAsia"/>
                <w:kern w:val="0"/>
                <w:szCs w:val="21"/>
              </w:rPr>
              <w:t>企业综合实力</w:t>
            </w:r>
          </w:p>
        </w:tc>
        <w:tc>
          <w:tcPr>
            <w:tcW w:w="4090" w:type="dxa"/>
            <w:vAlign w:val="center"/>
          </w:tcPr>
          <w:p w14:paraId="2657CE52" w14:textId="260F6BEC" w:rsidR="00200991" w:rsidRPr="00A837C9" w:rsidRDefault="008E598A" w:rsidP="008E598A">
            <w:pPr>
              <w:widowControl/>
              <w:rPr>
                <w:rFonts w:ascii="宋体" w:hAnsi="宋体"/>
                <w:szCs w:val="21"/>
              </w:rPr>
            </w:pPr>
            <w:r w:rsidRPr="00A837C9">
              <w:rPr>
                <w:rFonts w:ascii="宋体" w:hAnsi="宋体" w:hint="eastAsia"/>
                <w:szCs w:val="21"/>
              </w:rPr>
              <w:t>1、参选人具有华为授权培训中心资质、红帽授权培训中心资质、PVUE考试中心资质，每提供1份资质证明文件计</w:t>
            </w:r>
            <w:r w:rsidR="00DD2A98">
              <w:rPr>
                <w:rFonts w:ascii="宋体" w:hAnsi="宋体"/>
                <w:szCs w:val="21"/>
              </w:rPr>
              <w:t>4</w:t>
            </w:r>
            <w:r w:rsidRPr="00A837C9">
              <w:rPr>
                <w:rFonts w:ascii="宋体" w:hAnsi="宋体" w:hint="eastAsia"/>
                <w:szCs w:val="21"/>
              </w:rPr>
              <w:t>分，</w:t>
            </w:r>
            <w:r w:rsidRPr="00F55FE9">
              <w:rPr>
                <w:rFonts w:ascii="宋体" w:hAnsi="宋体" w:hint="eastAsia"/>
                <w:b/>
                <w:bCs/>
                <w:szCs w:val="21"/>
              </w:rPr>
              <w:t>最高计1</w:t>
            </w:r>
            <w:r w:rsidR="00DD2A98" w:rsidRPr="00F55FE9">
              <w:rPr>
                <w:rFonts w:ascii="宋体" w:hAnsi="宋体"/>
                <w:b/>
                <w:bCs/>
                <w:szCs w:val="21"/>
              </w:rPr>
              <w:t>2</w:t>
            </w:r>
            <w:r w:rsidRPr="00F55FE9">
              <w:rPr>
                <w:rFonts w:ascii="宋体" w:hAnsi="宋体" w:hint="eastAsia"/>
                <w:b/>
                <w:bCs/>
                <w:szCs w:val="21"/>
              </w:rPr>
              <w:t>分</w:t>
            </w:r>
            <w:r w:rsidR="00175931">
              <w:rPr>
                <w:rFonts w:ascii="宋体" w:hAnsi="宋体" w:hint="eastAsia"/>
                <w:szCs w:val="21"/>
              </w:rPr>
              <w:t>。</w:t>
            </w:r>
            <w:r w:rsidRPr="00A837C9">
              <w:rPr>
                <w:rFonts w:ascii="宋体" w:hAnsi="宋体" w:hint="eastAsia"/>
                <w:szCs w:val="21"/>
              </w:rPr>
              <w:t>需提供证明文件的复印件或彩色影印件，未提供或提供的资料不全不清晰无法认定均计0分。</w:t>
            </w:r>
          </w:p>
          <w:p w14:paraId="6F13499F" w14:textId="61404D51" w:rsidR="008E598A" w:rsidRPr="00A837C9" w:rsidRDefault="008E598A" w:rsidP="008E598A">
            <w:pPr>
              <w:pStyle w:val="21"/>
              <w:ind w:leftChars="0" w:left="0" w:firstLineChars="0" w:firstLine="0"/>
              <w:rPr>
                <w:rFonts w:ascii="宋体" w:hAnsi="宋体"/>
                <w:szCs w:val="21"/>
              </w:rPr>
            </w:pPr>
            <w:r w:rsidRPr="00A837C9">
              <w:rPr>
                <w:rFonts w:ascii="宋体" w:hAnsi="宋体"/>
                <w:szCs w:val="21"/>
              </w:rPr>
              <w:t>2</w:t>
            </w:r>
            <w:r w:rsidRPr="00A837C9">
              <w:rPr>
                <w:rFonts w:ascii="宋体" w:hAnsi="宋体" w:hint="eastAsia"/>
                <w:szCs w:val="21"/>
              </w:rPr>
              <w:t>、具有自有培训场地计</w:t>
            </w:r>
            <w:r w:rsidR="00DD2A98">
              <w:rPr>
                <w:rFonts w:ascii="宋体" w:hAnsi="宋体"/>
                <w:szCs w:val="21"/>
              </w:rPr>
              <w:t>1</w:t>
            </w:r>
            <w:r w:rsidRPr="00A837C9">
              <w:rPr>
                <w:rFonts w:ascii="宋体" w:hAnsi="宋体" w:hint="eastAsia"/>
                <w:szCs w:val="21"/>
              </w:rPr>
              <w:t>分，场地交通便利（具体地铁口等交通枢纽位置5</w:t>
            </w:r>
            <w:r w:rsidRPr="00A837C9">
              <w:rPr>
                <w:rFonts w:ascii="宋体" w:hAnsi="宋体"/>
                <w:szCs w:val="21"/>
              </w:rPr>
              <w:t>00</w:t>
            </w:r>
            <w:r w:rsidRPr="00A837C9">
              <w:rPr>
                <w:rFonts w:ascii="宋体" w:hAnsi="宋体" w:hint="eastAsia"/>
                <w:szCs w:val="21"/>
              </w:rPr>
              <w:t>米内）计2分，</w:t>
            </w:r>
            <w:r w:rsidR="00175931" w:rsidRPr="00F55FE9">
              <w:rPr>
                <w:rFonts w:ascii="宋体" w:hAnsi="宋体" w:hint="eastAsia"/>
                <w:b/>
                <w:bCs/>
                <w:szCs w:val="21"/>
              </w:rPr>
              <w:t>最</w:t>
            </w:r>
            <w:r w:rsidR="0011065A" w:rsidRPr="00F55FE9">
              <w:rPr>
                <w:rFonts w:ascii="宋体" w:hAnsi="宋体" w:hint="eastAsia"/>
                <w:b/>
                <w:bCs/>
                <w:szCs w:val="21"/>
              </w:rPr>
              <w:t>高</w:t>
            </w:r>
            <w:r w:rsidR="00175931" w:rsidRPr="00F55FE9">
              <w:rPr>
                <w:rFonts w:ascii="宋体" w:hAnsi="宋体" w:hint="eastAsia"/>
                <w:b/>
                <w:bCs/>
                <w:szCs w:val="21"/>
              </w:rPr>
              <w:t>计</w:t>
            </w:r>
            <w:r w:rsidR="00DD2A98" w:rsidRPr="00F55FE9">
              <w:rPr>
                <w:rFonts w:ascii="宋体" w:hAnsi="宋体"/>
                <w:b/>
                <w:bCs/>
                <w:szCs w:val="21"/>
              </w:rPr>
              <w:t>3</w:t>
            </w:r>
            <w:r w:rsidR="00175931" w:rsidRPr="00F55FE9">
              <w:rPr>
                <w:rFonts w:ascii="宋体" w:hAnsi="宋体" w:hint="eastAsia"/>
                <w:b/>
                <w:bCs/>
                <w:szCs w:val="21"/>
              </w:rPr>
              <w:t>分</w:t>
            </w:r>
            <w:r w:rsidR="00175931">
              <w:rPr>
                <w:rFonts w:ascii="宋体" w:hAnsi="宋体" w:hint="eastAsia"/>
                <w:szCs w:val="21"/>
              </w:rPr>
              <w:t>。</w:t>
            </w:r>
            <w:r w:rsidRPr="00A837C9">
              <w:rPr>
                <w:rFonts w:ascii="宋体" w:hAnsi="宋体" w:hint="eastAsia"/>
                <w:szCs w:val="21"/>
              </w:rPr>
              <w:t>需提供房屋自有合同及租赁合同、位置地图截图，未提供或提供的资料不全不清晰无法认定均计0分。</w:t>
            </w:r>
          </w:p>
        </w:tc>
        <w:tc>
          <w:tcPr>
            <w:tcW w:w="612" w:type="dxa"/>
            <w:vAlign w:val="center"/>
          </w:tcPr>
          <w:p w14:paraId="51FC390B" w14:textId="7275F679" w:rsidR="00200991" w:rsidRDefault="00DD2A98">
            <w:pPr>
              <w:widowControl/>
              <w:jc w:val="center"/>
              <w:rPr>
                <w:rFonts w:ascii="宋体" w:hAnsi="宋体"/>
                <w:szCs w:val="21"/>
              </w:rPr>
            </w:pPr>
            <w:r>
              <w:rPr>
                <w:rFonts w:ascii="宋体" w:hAnsi="宋体"/>
                <w:szCs w:val="21"/>
              </w:rPr>
              <w:t>15</w:t>
            </w:r>
          </w:p>
        </w:tc>
      </w:tr>
      <w:tr w:rsidR="00200991" w14:paraId="06C00739" w14:textId="77777777">
        <w:trPr>
          <w:cantSplit/>
        </w:trPr>
        <w:tc>
          <w:tcPr>
            <w:tcW w:w="741" w:type="dxa"/>
            <w:vMerge/>
            <w:vAlign w:val="center"/>
          </w:tcPr>
          <w:p w14:paraId="34C46C42" w14:textId="77777777" w:rsidR="00200991" w:rsidRDefault="00200991">
            <w:pPr>
              <w:snapToGrid w:val="0"/>
              <w:jc w:val="center"/>
              <w:rPr>
                <w:rFonts w:ascii="宋体" w:hAnsi="宋体"/>
                <w:kern w:val="0"/>
                <w:szCs w:val="21"/>
              </w:rPr>
            </w:pPr>
            <w:bookmarkStart w:id="495" w:name="_Hlk89175049"/>
          </w:p>
        </w:tc>
        <w:tc>
          <w:tcPr>
            <w:tcW w:w="816" w:type="dxa"/>
            <w:vMerge/>
          </w:tcPr>
          <w:p w14:paraId="6E79E3EF" w14:textId="77777777" w:rsidR="00200991" w:rsidRDefault="00200991">
            <w:pPr>
              <w:snapToGrid w:val="0"/>
              <w:jc w:val="center"/>
              <w:rPr>
                <w:rFonts w:ascii="宋体" w:hAnsi="宋体"/>
                <w:kern w:val="0"/>
                <w:szCs w:val="21"/>
              </w:rPr>
            </w:pPr>
          </w:p>
        </w:tc>
        <w:tc>
          <w:tcPr>
            <w:tcW w:w="671" w:type="dxa"/>
            <w:vMerge w:val="restart"/>
            <w:vAlign w:val="center"/>
          </w:tcPr>
          <w:p w14:paraId="552A3E5C" w14:textId="77777777" w:rsidR="00200991" w:rsidRDefault="00000000">
            <w:pPr>
              <w:snapToGrid w:val="0"/>
              <w:jc w:val="center"/>
              <w:rPr>
                <w:rFonts w:ascii="宋体" w:hAnsi="宋体"/>
                <w:b/>
                <w:bCs/>
                <w:kern w:val="0"/>
                <w:szCs w:val="21"/>
              </w:rPr>
            </w:pPr>
            <w:r>
              <w:rPr>
                <w:rFonts w:ascii="宋体" w:hAnsi="宋体" w:hint="eastAsia"/>
                <w:b/>
                <w:bCs/>
                <w:kern w:val="0"/>
                <w:szCs w:val="21"/>
              </w:rPr>
              <w:t>技术</w:t>
            </w:r>
          </w:p>
        </w:tc>
        <w:tc>
          <w:tcPr>
            <w:tcW w:w="1360" w:type="dxa"/>
            <w:vAlign w:val="center"/>
          </w:tcPr>
          <w:p w14:paraId="50A7370C" w14:textId="5F53FDF0" w:rsidR="00200991" w:rsidRDefault="003F799D">
            <w:pPr>
              <w:snapToGrid w:val="0"/>
              <w:jc w:val="center"/>
              <w:rPr>
                <w:rFonts w:ascii="宋体" w:hAnsi="宋体" w:cs="宋体"/>
                <w:szCs w:val="21"/>
              </w:rPr>
            </w:pPr>
            <w:r w:rsidRPr="000C38FB">
              <w:rPr>
                <w:rFonts w:asciiTheme="minorEastAsia" w:eastAsiaTheme="minorEastAsia" w:hAnsiTheme="minorEastAsia" w:hint="eastAsia"/>
                <w:color w:val="000000"/>
                <w:szCs w:val="21"/>
              </w:rPr>
              <w:t>师资情况</w:t>
            </w:r>
          </w:p>
        </w:tc>
        <w:tc>
          <w:tcPr>
            <w:tcW w:w="4090" w:type="dxa"/>
            <w:vAlign w:val="center"/>
          </w:tcPr>
          <w:p w14:paraId="39F7A937" w14:textId="499CA774" w:rsidR="00200991" w:rsidRDefault="003F799D">
            <w:pPr>
              <w:widowControl/>
              <w:rPr>
                <w:rFonts w:asciiTheme="minorEastAsia" w:eastAsiaTheme="minorEastAsia" w:hAnsiTheme="minorEastAsia" w:cs="宋体"/>
                <w:kern w:val="0"/>
                <w:szCs w:val="21"/>
              </w:rPr>
            </w:pPr>
            <w:r w:rsidRPr="003F799D">
              <w:rPr>
                <w:rFonts w:asciiTheme="minorEastAsia" w:eastAsiaTheme="minorEastAsia" w:hAnsiTheme="minorEastAsia" w:cs="宋体" w:hint="eastAsia"/>
                <w:kern w:val="0"/>
                <w:szCs w:val="21"/>
              </w:rPr>
              <w:t>讲师</w:t>
            </w:r>
            <w:r>
              <w:rPr>
                <w:rFonts w:asciiTheme="minorEastAsia" w:eastAsiaTheme="minorEastAsia" w:hAnsiTheme="minorEastAsia" w:cs="宋体" w:hint="eastAsia"/>
                <w:kern w:val="0"/>
                <w:szCs w:val="21"/>
              </w:rPr>
              <w:t>具</w:t>
            </w:r>
            <w:r w:rsidRPr="003F799D">
              <w:rPr>
                <w:rFonts w:asciiTheme="minorEastAsia" w:eastAsiaTheme="minorEastAsia" w:hAnsiTheme="minorEastAsia" w:cs="宋体" w:hint="eastAsia"/>
                <w:kern w:val="0"/>
                <w:szCs w:val="21"/>
              </w:rPr>
              <w:t>有华为HCIE、RHCA认证</w:t>
            </w:r>
            <w:r>
              <w:rPr>
                <w:rFonts w:asciiTheme="minorEastAsia" w:eastAsiaTheme="minorEastAsia" w:hAnsiTheme="minorEastAsia" w:cs="宋体" w:hint="eastAsia"/>
                <w:kern w:val="0"/>
                <w:szCs w:val="21"/>
              </w:rPr>
              <w:t>，每提供1份证书计</w:t>
            </w:r>
            <w:r w:rsidRPr="003F799D">
              <w:rPr>
                <w:rFonts w:asciiTheme="minorEastAsia" w:eastAsiaTheme="minorEastAsia" w:hAnsiTheme="minorEastAsia" w:cs="宋体" w:hint="eastAsia"/>
                <w:kern w:val="0"/>
                <w:szCs w:val="21"/>
              </w:rPr>
              <w:t>5分</w:t>
            </w:r>
            <w:r>
              <w:rPr>
                <w:rFonts w:asciiTheme="minorEastAsia" w:eastAsiaTheme="minorEastAsia" w:hAnsiTheme="minorEastAsia" w:cs="宋体" w:hint="eastAsia"/>
                <w:kern w:val="0"/>
                <w:szCs w:val="21"/>
              </w:rPr>
              <w:t>，最多计1</w:t>
            </w:r>
            <w:r>
              <w:rPr>
                <w:rFonts w:asciiTheme="minorEastAsia" w:eastAsiaTheme="minorEastAsia" w:hAnsiTheme="minorEastAsia" w:cs="宋体"/>
                <w:kern w:val="0"/>
                <w:szCs w:val="21"/>
              </w:rPr>
              <w:t>0</w:t>
            </w:r>
            <w:r>
              <w:rPr>
                <w:rFonts w:asciiTheme="minorEastAsia" w:eastAsiaTheme="minorEastAsia" w:hAnsiTheme="minorEastAsia" w:cs="宋体" w:hint="eastAsia"/>
                <w:kern w:val="0"/>
                <w:szCs w:val="21"/>
              </w:rPr>
              <w:t>分。</w:t>
            </w:r>
            <w:r w:rsidRPr="003F799D">
              <w:rPr>
                <w:rFonts w:asciiTheme="minorEastAsia" w:eastAsiaTheme="minorEastAsia" w:hAnsiTheme="minorEastAsia" w:cs="宋体" w:hint="eastAsia"/>
                <w:kern w:val="0"/>
                <w:szCs w:val="21"/>
              </w:rPr>
              <w:t>需提供证明文件的复印件或彩色影印件，未提供或提供的资料不全不清晰无法认定均计0分。</w:t>
            </w:r>
          </w:p>
        </w:tc>
        <w:tc>
          <w:tcPr>
            <w:tcW w:w="612" w:type="dxa"/>
            <w:vAlign w:val="center"/>
          </w:tcPr>
          <w:p w14:paraId="6D23855C" w14:textId="7C1F8980" w:rsidR="00200991" w:rsidRDefault="003F799D">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p>
        </w:tc>
      </w:tr>
      <w:bookmarkEnd w:id="495"/>
      <w:tr w:rsidR="00200991" w14:paraId="2F0DC973" w14:textId="77777777">
        <w:trPr>
          <w:cantSplit/>
        </w:trPr>
        <w:tc>
          <w:tcPr>
            <w:tcW w:w="741" w:type="dxa"/>
            <w:vMerge/>
            <w:vAlign w:val="center"/>
          </w:tcPr>
          <w:p w14:paraId="0FE1BF4C" w14:textId="77777777" w:rsidR="00200991" w:rsidRDefault="00200991">
            <w:pPr>
              <w:snapToGrid w:val="0"/>
              <w:jc w:val="center"/>
              <w:rPr>
                <w:rFonts w:ascii="宋体" w:hAnsi="宋体"/>
                <w:kern w:val="0"/>
                <w:szCs w:val="21"/>
              </w:rPr>
            </w:pPr>
          </w:p>
        </w:tc>
        <w:tc>
          <w:tcPr>
            <w:tcW w:w="816" w:type="dxa"/>
            <w:vMerge/>
          </w:tcPr>
          <w:p w14:paraId="627472D1" w14:textId="77777777" w:rsidR="00200991" w:rsidRDefault="00200991">
            <w:pPr>
              <w:snapToGrid w:val="0"/>
              <w:jc w:val="center"/>
              <w:rPr>
                <w:rFonts w:ascii="宋体" w:hAnsi="宋体"/>
                <w:kern w:val="0"/>
                <w:szCs w:val="21"/>
              </w:rPr>
            </w:pPr>
          </w:p>
        </w:tc>
        <w:tc>
          <w:tcPr>
            <w:tcW w:w="671" w:type="dxa"/>
            <w:vMerge/>
            <w:vAlign w:val="center"/>
          </w:tcPr>
          <w:p w14:paraId="28659C36" w14:textId="77777777" w:rsidR="00200991" w:rsidRDefault="00200991">
            <w:pPr>
              <w:snapToGrid w:val="0"/>
              <w:jc w:val="center"/>
              <w:rPr>
                <w:rFonts w:ascii="宋体" w:hAnsi="宋体"/>
                <w:b/>
                <w:bCs/>
                <w:kern w:val="0"/>
                <w:szCs w:val="21"/>
              </w:rPr>
            </w:pPr>
          </w:p>
        </w:tc>
        <w:tc>
          <w:tcPr>
            <w:tcW w:w="1360" w:type="dxa"/>
            <w:vAlign w:val="center"/>
          </w:tcPr>
          <w:p w14:paraId="5D2686C0" w14:textId="1DFC233F" w:rsidR="00200991" w:rsidRDefault="00E020D1">
            <w:pPr>
              <w:snapToGrid w:val="0"/>
              <w:jc w:val="center"/>
              <w:rPr>
                <w:rFonts w:ascii="宋体" w:hAnsi="宋体" w:cs="宋体"/>
                <w:kern w:val="0"/>
                <w:szCs w:val="21"/>
              </w:rPr>
            </w:pPr>
            <w:r w:rsidRPr="00E020D1">
              <w:rPr>
                <w:rFonts w:ascii="宋体" w:hAnsi="宋体" w:cs="宋体" w:hint="eastAsia"/>
                <w:kern w:val="0"/>
                <w:szCs w:val="21"/>
              </w:rPr>
              <w:t>课程售后服务</w:t>
            </w:r>
          </w:p>
        </w:tc>
        <w:tc>
          <w:tcPr>
            <w:tcW w:w="4090" w:type="dxa"/>
            <w:vAlign w:val="center"/>
          </w:tcPr>
          <w:p w14:paraId="2A0C6A5D" w14:textId="20826B64" w:rsidR="00200991" w:rsidRDefault="00E020D1" w:rsidP="00E020D1">
            <w:pPr>
              <w:widowControl/>
              <w:rPr>
                <w:rFonts w:asciiTheme="minorEastAsia" w:eastAsiaTheme="minorEastAsia" w:hAnsiTheme="minorEastAsia" w:cs="宋体"/>
                <w:kern w:val="0"/>
                <w:szCs w:val="21"/>
              </w:rPr>
            </w:pPr>
            <w:r w:rsidRPr="00E020D1">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参选人</w:t>
            </w:r>
            <w:r w:rsidRPr="00E020D1">
              <w:rPr>
                <w:rFonts w:asciiTheme="minorEastAsia" w:eastAsiaTheme="minorEastAsia" w:hAnsiTheme="minorEastAsia" w:cs="宋体" w:hint="eastAsia"/>
                <w:kern w:val="0"/>
                <w:szCs w:val="21"/>
              </w:rPr>
              <w:t>可以</w:t>
            </w:r>
            <w:r>
              <w:rPr>
                <w:rFonts w:asciiTheme="minorEastAsia" w:eastAsiaTheme="minorEastAsia" w:hAnsiTheme="minorEastAsia" w:cs="宋体" w:hint="eastAsia"/>
                <w:kern w:val="0"/>
                <w:szCs w:val="21"/>
              </w:rPr>
              <w:t>免费</w:t>
            </w:r>
            <w:r w:rsidRPr="00E020D1">
              <w:rPr>
                <w:rFonts w:asciiTheme="minorEastAsia" w:eastAsiaTheme="minorEastAsia" w:hAnsiTheme="minorEastAsia" w:cs="宋体" w:hint="eastAsia"/>
                <w:kern w:val="0"/>
                <w:szCs w:val="21"/>
              </w:rPr>
              <w:t>提供线上录播视频服务</w:t>
            </w:r>
            <w:r>
              <w:rPr>
                <w:rFonts w:asciiTheme="minorEastAsia" w:eastAsiaTheme="minorEastAsia" w:hAnsiTheme="minorEastAsia" w:cs="宋体" w:hint="eastAsia"/>
                <w:kern w:val="0"/>
                <w:szCs w:val="21"/>
              </w:rPr>
              <w:t>计</w:t>
            </w:r>
            <w:r w:rsidRPr="00E020D1">
              <w:rPr>
                <w:rFonts w:asciiTheme="minorEastAsia" w:eastAsiaTheme="minorEastAsia" w:hAnsiTheme="minorEastAsia" w:cs="宋体" w:hint="eastAsia"/>
                <w:kern w:val="0"/>
                <w:szCs w:val="21"/>
              </w:rPr>
              <w:t>5分</w:t>
            </w:r>
            <w:r>
              <w:rPr>
                <w:rFonts w:asciiTheme="minorEastAsia" w:eastAsiaTheme="minorEastAsia" w:hAnsiTheme="minorEastAsia" w:cs="宋体" w:hint="eastAsia"/>
                <w:kern w:val="0"/>
                <w:szCs w:val="21"/>
              </w:rPr>
              <w:t>，免费</w:t>
            </w:r>
            <w:r w:rsidRPr="00E020D1">
              <w:rPr>
                <w:rFonts w:asciiTheme="minorEastAsia" w:eastAsiaTheme="minorEastAsia" w:hAnsiTheme="minorEastAsia" w:cs="宋体" w:hint="eastAsia"/>
                <w:kern w:val="0"/>
                <w:szCs w:val="21"/>
              </w:rPr>
              <w:t>提供在线小程序做题</w:t>
            </w:r>
            <w:r>
              <w:rPr>
                <w:rFonts w:asciiTheme="minorEastAsia" w:eastAsiaTheme="minorEastAsia" w:hAnsiTheme="minorEastAsia" w:cs="宋体" w:hint="eastAsia"/>
                <w:kern w:val="0"/>
                <w:szCs w:val="21"/>
              </w:rPr>
              <w:t>计</w:t>
            </w:r>
            <w:r w:rsidRPr="00E020D1">
              <w:rPr>
                <w:rFonts w:asciiTheme="minorEastAsia" w:eastAsiaTheme="minorEastAsia" w:hAnsiTheme="minorEastAsia" w:cs="宋体" w:hint="eastAsia"/>
                <w:kern w:val="0"/>
                <w:szCs w:val="21"/>
              </w:rPr>
              <w:t>5分</w:t>
            </w:r>
            <w:r>
              <w:rPr>
                <w:rFonts w:asciiTheme="minorEastAsia" w:eastAsiaTheme="minorEastAsia" w:hAnsiTheme="minorEastAsia" w:cs="宋体" w:hint="eastAsia"/>
                <w:kern w:val="0"/>
                <w:szCs w:val="21"/>
              </w:rPr>
              <w:t>，最多计1</w:t>
            </w:r>
            <w:r>
              <w:rPr>
                <w:rFonts w:asciiTheme="minorEastAsia" w:eastAsiaTheme="minorEastAsia" w:hAnsiTheme="minorEastAsia" w:cs="宋体"/>
                <w:kern w:val="0"/>
                <w:szCs w:val="21"/>
              </w:rPr>
              <w:t>0</w:t>
            </w:r>
            <w:r>
              <w:rPr>
                <w:rFonts w:asciiTheme="minorEastAsia" w:eastAsiaTheme="minorEastAsia" w:hAnsiTheme="minorEastAsia" w:cs="宋体" w:hint="eastAsia"/>
                <w:kern w:val="0"/>
                <w:szCs w:val="21"/>
              </w:rPr>
              <w:t>分。</w:t>
            </w:r>
            <w:r w:rsidRPr="003F799D">
              <w:rPr>
                <w:rFonts w:asciiTheme="minorEastAsia" w:eastAsiaTheme="minorEastAsia" w:hAnsiTheme="minorEastAsia" w:cs="宋体" w:hint="eastAsia"/>
                <w:kern w:val="0"/>
                <w:szCs w:val="21"/>
              </w:rPr>
              <w:t>需提供证明文件的复印件或彩色影印件，未提供或提供的资料不全不清晰无法认定均计0分。</w:t>
            </w:r>
          </w:p>
        </w:tc>
        <w:tc>
          <w:tcPr>
            <w:tcW w:w="612" w:type="dxa"/>
            <w:vAlign w:val="center"/>
          </w:tcPr>
          <w:p w14:paraId="395939DE" w14:textId="05B2E548" w:rsidR="00200991" w:rsidRPr="00E020D1" w:rsidRDefault="00E020D1">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p>
        </w:tc>
      </w:tr>
      <w:tr w:rsidR="00E020D1" w14:paraId="457D221F" w14:textId="77777777">
        <w:trPr>
          <w:cantSplit/>
        </w:trPr>
        <w:tc>
          <w:tcPr>
            <w:tcW w:w="741" w:type="dxa"/>
            <w:vMerge/>
            <w:vAlign w:val="center"/>
          </w:tcPr>
          <w:p w14:paraId="3EF60569" w14:textId="77777777" w:rsidR="00E020D1" w:rsidRDefault="00E020D1" w:rsidP="00E020D1">
            <w:pPr>
              <w:snapToGrid w:val="0"/>
              <w:jc w:val="center"/>
              <w:rPr>
                <w:rFonts w:ascii="宋体" w:hAnsi="宋体"/>
                <w:kern w:val="0"/>
                <w:szCs w:val="21"/>
              </w:rPr>
            </w:pPr>
          </w:p>
        </w:tc>
        <w:tc>
          <w:tcPr>
            <w:tcW w:w="816" w:type="dxa"/>
            <w:vMerge/>
          </w:tcPr>
          <w:p w14:paraId="7F3A75AA" w14:textId="77777777" w:rsidR="00E020D1" w:rsidRDefault="00E020D1" w:rsidP="00E020D1">
            <w:pPr>
              <w:snapToGrid w:val="0"/>
              <w:jc w:val="center"/>
              <w:rPr>
                <w:rFonts w:ascii="宋体" w:hAnsi="宋体"/>
                <w:kern w:val="0"/>
                <w:szCs w:val="21"/>
              </w:rPr>
            </w:pPr>
          </w:p>
        </w:tc>
        <w:tc>
          <w:tcPr>
            <w:tcW w:w="671" w:type="dxa"/>
            <w:vMerge/>
            <w:vAlign w:val="center"/>
          </w:tcPr>
          <w:p w14:paraId="00C109E0" w14:textId="77777777" w:rsidR="00E020D1" w:rsidRDefault="00E020D1" w:rsidP="00E020D1">
            <w:pPr>
              <w:snapToGrid w:val="0"/>
              <w:jc w:val="center"/>
              <w:rPr>
                <w:rFonts w:ascii="宋体" w:hAnsi="宋体"/>
                <w:b/>
                <w:bCs/>
                <w:kern w:val="0"/>
                <w:szCs w:val="21"/>
              </w:rPr>
            </w:pPr>
          </w:p>
        </w:tc>
        <w:tc>
          <w:tcPr>
            <w:tcW w:w="1360" w:type="dxa"/>
            <w:vAlign w:val="center"/>
          </w:tcPr>
          <w:p w14:paraId="08A48775" w14:textId="0732AC71" w:rsidR="00E020D1" w:rsidRDefault="00E020D1" w:rsidP="00E020D1">
            <w:pPr>
              <w:snapToGrid w:val="0"/>
              <w:jc w:val="center"/>
              <w:rPr>
                <w:rFonts w:ascii="宋体" w:hAnsi="宋体" w:cs="宋体"/>
                <w:kern w:val="0"/>
                <w:szCs w:val="21"/>
              </w:rPr>
            </w:pPr>
            <w:r w:rsidRPr="000C38FB">
              <w:rPr>
                <w:rFonts w:asciiTheme="minorEastAsia" w:eastAsiaTheme="minorEastAsia" w:hAnsiTheme="minorEastAsia" w:hint="eastAsia"/>
                <w:color w:val="000000"/>
                <w:szCs w:val="21"/>
              </w:rPr>
              <w:t>培训方案</w:t>
            </w:r>
          </w:p>
        </w:tc>
        <w:tc>
          <w:tcPr>
            <w:tcW w:w="4090" w:type="dxa"/>
            <w:vAlign w:val="center"/>
          </w:tcPr>
          <w:p w14:paraId="6BA38A09" w14:textId="3FCCC62C" w:rsidR="00E020D1" w:rsidRDefault="00E020D1" w:rsidP="00E020D1">
            <w:pPr>
              <w:widowControl/>
              <w:rPr>
                <w:rFonts w:ascii="宋体" w:hAnsi="宋体" w:cs="宋体"/>
                <w:kern w:val="0"/>
                <w:szCs w:val="21"/>
              </w:rPr>
            </w:pPr>
            <w:r w:rsidRPr="000C38FB">
              <w:rPr>
                <w:rFonts w:asciiTheme="minorEastAsia" w:eastAsiaTheme="minorEastAsia" w:hAnsiTheme="minorEastAsia" w:hint="eastAsia"/>
                <w:color w:val="000000"/>
                <w:szCs w:val="21"/>
              </w:rPr>
              <w:t>根据参选人所提供的培训方案，包括但不限于整体培训内容编排，培训课程编排以及师资与课程匹配情况等内容进行评分。提供内容包含完整大纲，涉及热门行业，课程编排十分合理，师资团队配备合理，针对性强</w:t>
            </w:r>
            <w:r>
              <w:rPr>
                <w:rFonts w:asciiTheme="minorEastAsia" w:eastAsiaTheme="minorEastAsia" w:hAnsiTheme="minorEastAsia" w:hint="eastAsia"/>
                <w:color w:val="000000"/>
                <w:szCs w:val="21"/>
              </w:rPr>
              <w:t>计</w:t>
            </w:r>
            <w:r w:rsidRPr="000C38FB">
              <w:rPr>
                <w:rFonts w:asciiTheme="minorEastAsia" w:eastAsiaTheme="minorEastAsia" w:hAnsiTheme="minorEastAsia" w:hint="eastAsia"/>
                <w:color w:val="000000"/>
                <w:szCs w:val="21"/>
              </w:rPr>
              <w:t>（7,10]分；课程编排比较合理，师资团队配备完整，师资团队配备完整，针对性较强</w:t>
            </w:r>
            <w:r>
              <w:rPr>
                <w:rFonts w:asciiTheme="minorEastAsia" w:eastAsiaTheme="minorEastAsia" w:hAnsiTheme="minorEastAsia" w:hint="eastAsia"/>
                <w:color w:val="000000"/>
                <w:szCs w:val="21"/>
              </w:rPr>
              <w:t>计</w:t>
            </w:r>
            <w:r w:rsidRPr="000C38FB">
              <w:rPr>
                <w:rFonts w:asciiTheme="minorEastAsia" w:eastAsiaTheme="minorEastAsia" w:hAnsiTheme="minorEastAsia" w:hint="eastAsia"/>
                <w:color w:val="000000"/>
                <w:szCs w:val="21"/>
              </w:rPr>
              <w:t>（4,7]分；课程编排一般，师资团队配备一般，针对性一般</w:t>
            </w:r>
            <w:r>
              <w:rPr>
                <w:rFonts w:asciiTheme="minorEastAsia" w:eastAsiaTheme="minorEastAsia" w:hAnsiTheme="minorEastAsia" w:hint="eastAsia"/>
                <w:color w:val="000000"/>
                <w:szCs w:val="21"/>
              </w:rPr>
              <w:t>计</w:t>
            </w:r>
            <w:r w:rsidRPr="000C38FB">
              <w:rPr>
                <w:rFonts w:asciiTheme="minorEastAsia" w:eastAsiaTheme="minorEastAsia" w:hAnsiTheme="minorEastAsia" w:hint="eastAsia"/>
                <w:color w:val="000000"/>
                <w:szCs w:val="21"/>
              </w:rPr>
              <w:t>（1,4]分；课程编排不完整，师资团队配备不合理，针对性差</w:t>
            </w:r>
            <w:r>
              <w:rPr>
                <w:rFonts w:asciiTheme="minorEastAsia" w:eastAsiaTheme="minorEastAsia" w:hAnsiTheme="minorEastAsia" w:hint="eastAsia"/>
                <w:color w:val="000000"/>
                <w:szCs w:val="21"/>
              </w:rPr>
              <w:t>计</w:t>
            </w:r>
            <w:r w:rsidRPr="000C38FB">
              <w:rPr>
                <w:rFonts w:asciiTheme="minorEastAsia" w:eastAsiaTheme="minorEastAsia" w:hAnsiTheme="minorEastAsia" w:hint="eastAsia"/>
                <w:color w:val="000000"/>
                <w:szCs w:val="21"/>
              </w:rPr>
              <w:t>[0,1]分；未提供不</w:t>
            </w:r>
            <w:r>
              <w:rPr>
                <w:rFonts w:asciiTheme="minorEastAsia" w:eastAsiaTheme="minorEastAsia" w:hAnsiTheme="minorEastAsia" w:hint="eastAsia"/>
                <w:color w:val="000000"/>
                <w:szCs w:val="21"/>
              </w:rPr>
              <w:t>计</w:t>
            </w:r>
            <w:r w:rsidRPr="000C38FB">
              <w:rPr>
                <w:rFonts w:asciiTheme="minorEastAsia" w:eastAsiaTheme="minorEastAsia" w:hAnsiTheme="minorEastAsia" w:hint="eastAsia"/>
                <w:color w:val="000000"/>
                <w:szCs w:val="21"/>
              </w:rPr>
              <w:t>分。</w:t>
            </w:r>
          </w:p>
        </w:tc>
        <w:tc>
          <w:tcPr>
            <w:tcW w:w="612" w:type="dxa"/>
            <w:vAlign w:val="center"/>
          </w:tcPr>
          <w:p w14:paraId="7BF37284" w14:textId="517CAFE8" w:rsidR="00E020D1" w:rsidRDefault="00E020D1" w:rsidP="00E020D1">
            <w:pPr>
              <w:widowControl/>
              <w:jc w:val="center"/>
              <w:rPr>
                <w:rFonts w:ascii="宋体" w:hAnsi="宋体" w:cs="宋体"/>
                <w:kern w:val="0"/>
                <w:szCs w:val="21"/>
              </w:rPr>
            </w:pPr>
            <w:r w:rsidRPr="000C38FB">
              <w:rPr>
                <w:rFonts w:asciiTheme="minorEastAsia" w:eastAsiaTheme="minorEastAsia" w:hAnsiTheme="minorEastAsia" w:hint="eastAsia"/>
                <w:color w:val="000000"/>
                <w:szCs w:val="21"/>
              </w:rPr>
              <w:t>10</w:t>
            </w:r>
          </w:p>
        </w:tc>
      </w:tr>
      <w:tr w:rsidR="00E020D1" w14:paraId="078D15D7" w14:textId="77777777">
        <w:trPr>
          <w:cantSplit/>
        </w:trPr>
        <w:tc>
          <w:tcPr>
            <w:tcW w:w="741" w:type="dxa"/>
            <w:vMerge/>
            <w:vAlign w:val="center"/>
          </w:tcPr>
          <w:p w14:paraId="32EB4385" w14:textId="77777777" w:rsidR="00E020D1" w:rsidRDefault="00E020D1" w:rsidP="00E020D1">
            <w:pPr>
              <w:snapToGrid w:val="0"/>
              <w:jc w:val="center"/>
              <w:rPr>
                <w:rFonts w:ascii="宋体" w:hAnsi="宋体"/>
                <w:kern w:val="0"/>
                <w:szCs w:val="21"/>
              </w:rPr>
            </w:pPr>
          </w:p>
        </w:tc>
        <w:tc>
          <w:tcPr>
            <w:tcW w:w="816" w:type="dxa"/>
            <w:vMerge/>
          </w:tcPr>
          <w:p w14:paraId="068A10D9" w14:textId="77777777" w:rsidR="00E020D1" w:rsidRDefault="00E020D1" w:rsidP="00E020D1">
            <w:pPr>
              <w:snapToGrid w:val="0"/>
              <w:jc w:val="center"/>
              <w:rPr>
                <w:rFonts w:ascii="宋体" w:hAnsi="宋体"/>
                <w:kern w:val="0"/>
                <w:szCs w:val="21"/>
              </w:rPr>
            </w:pPr>
          </w:p>
        </w:tc>
        <w:tc>
          <w:tcPr>
            <w:tcW w:w="671" w:type="dxa"/>
            <w:vMerge/>
            <w:vAlign w:val="center"/>
          </w:tcPr>
          <w:p w14:paraId="79B50BE7" w14:textId="77777777" w:rsidR="00E020D1" w:rsidRDefault="00E020D1" w:rsidP="00E020D1">
            <w:pPr>
              <w:snapToGrid w:val="0"/>
              <w:jc w:val="center"/>
              <w:rPr>
                <w:rFonts w:ascii="宋体" w:hAnsi="宋体"/>
                <w:b/>
                <w:bCs/>
                <w:kern w:val="0"/>
                <w:szCs w:val="21"/>
              </w:rPr>
            </w:pPr>
          </w:p>
        </w:tc>
        <w:tc>
          <w:tcPr>
            <w:tcW w:w="1360" w:type="dxa"/>
            <w:vAlign w:val="center"/>
          </w:tcPr>
          <w:p w14:paraId="31968A2A" w14:textId="377526B5" w:rsidR="00E020D1" w:rsidRDefault="00E020D1" w:rsidP="00E020D1">
            <w:pPr>
              <w:snapToGrid w:val="0"/>
              <w:jc w:val="center"/>
              <w:rPr>
                <w:rFonts w:ascii="宋体" w:hAnsi="宋体" w:cs="宋体"/>
                <w:kern w:val="0"/>
                <w:szCs w:val="21"/>
              </w:rPr>
            </w:pPr>
            <w:r w:rsidRPr="00236AD9">
              <w:rPr>
                <w:rFonts w:asciiTheme="minorEastAsia" w:eastAsiaTheme="minorEastAsia" w:hAnsiTheme="minorEastAsia" w:hint="eastAsia"/>
                <w:color w:val="000000"/>
                <w:szCs w:val="21"/>
              </w:rPr>
              <w:t>支撑服务全流程方案</w:t>
            </w:r>
          </w:p>
        </w:tc>
        <w:tc>
          <w:tcPr>
            <w:tcW w:w="4090" w:type="dxa"/>
            <w:vAlign w:val="center"/>
          </w:tcPr>
          <w:p w14:paraId="245AB5E9" w14:textId="77777777" w:rsidR="00E020D1" w:rsidRDefault="00E020D1" w:rsidP="00E020D1">
            <w:pPr>
              <w:widowControl/>
              <w:rPr>
                <w:rFonts w:asciiTheme="minorEastAsia" w:eastAsiaTheme="minorEastAsia" w:hAnsiTheme="minorEastAsia"/>
                <w:color w:val="000000"/>
                <w:szCs w:val="21"/>
              </w:rPr>
            </w:pPr>
            <w:r w:rsidRPr="00236AD9">
              <w:rPr>
                <w:rFonts w:asciiTheme="minorEastAsia" w:eastAsiaTheme="minorEastAsia" w:hAnsiTheme="minorEastAsia" w:hint="eastAsia"/>
                <w:color w:val="000000"/>
                <w:szCs w:val="21"/>
              </w:rPr>
              <w:t>根据参选人提供的支撑服务全流程方案（包括但不限于服务团队</w:t>
            </w:r>
            <w:r>
              <w:rPr>
                <w:rFonts w:asciiTheme="minorEastAsia" w:eastAsiaTheme="minorEastAsia" w:hAnsiTheme="minorEastAsia" w:hint="eastAsia"/>
                <w:color w:val="000000"/>
                <w:szCs w:val="21"/>
              </w:rPr>
              <w:t>设置</w:t>
            </w:r>
            <w:r w:rsidRPr="00236AD9">
              <w:rPr>
                <w:rFonts w:asciiTheme="minorEastAsia" w:eastAsiaTheme="minorEastAsia" w:hAnsiTheme="minorEastAsia" w:hint="eastAsia"/>
                <w:color w:val="000000"/>
                <w:szCs w:val="21"/>
              </w:rPr>
              <w:t>、项目调研、</w:t>
            </w:r>
            <w:r>
              <w:rPr>
                <w:rFonts w:asciiTheme="minorEastAsia" w:eastAsiaTheme="minorEastAsia" w:hAnsiTheme="minorEastAsia" w:hint="eastAsia"/>
                <w:color w:val="000000"/>
                <w:szCs w:val="21"/>
              </w:rPr>
              <w:t>培训</w:t>
            </w:r>
            <w:r w:rsidRPr="00236AD9">
              <w:rPr>
                <w:rFonts w:asciiTheme="minorEastAsia" w:eastAsiaTheme="minorEastAsia" w:hAnsiTheme="minorEastAsia" w:hint="eastAsia"/>
                <w:color w:val="000000"/>
                <w:szCs w:val="21"/>
              </w:rPr>
              <w:t>实施计划、物资设备等）的优劣进行评分，分优、良、一般、差四个等级打分</w:t>
            </w:r>
            <w:r>
              <w:rPr>
                <w:rFonts w:asciiTheme="minorEastAsia" w:eastAsiaTheme="minorEastAsia" w:hAnsiTheme="minorEastAsia" w:hint="eastAsia"/>
                <w:color w:val="000000"/>
                <w:szCs w:val="21"/>
              </w:rPr>
              <w:t>。</w:t>
            </w:r>
          </w:p>
          <w:p w14:paraId="47018269" w14:textId="77777777" w:rsidR="00E020D1" w:rsidRDefault="00E020D1" w:rsidP="00E020D1">
            <w:pPr>
              <w:widowControl/>
              <w:rPr>
                <w:rFonts w:asciiTheme="minorEastAsia" w:eastAsiaTheme="minorEastAsia" w:hAnsiTheme="minorEastAsia"/>
                <w:color w:val="000000"/>
                <w:szCs w:val="21"/>
              </w:rPr>
            </w:pPr>
            <w:r w:rsidRPr="00236AD9">
              <w:rPr>
                <w:rFonts w:asciiTheme="minorEastAsia" w:eastAsiaTheme="minorEastAsia" w:hAnsiTheme="minorEastAsia" w:hint="eastAsia"/>
                <w:color w:val="000000"/>
                <w:szCs w:val="21"/>
              </w:rPr>
              <w:t>评为优的</w:t>
            </w:r>
            <w:r>
              <w:rPr>
                <w:rFonts w:asciiTheme="minorEastAsia" w:eastAsiaTheme="minorEastAsia" w:hAnsiTheme="minorEastAsia" w:hint="eastAsia"/>
                <w:color w:val="000000"/>
                <w:szCs w:val="21"/>
              </w:rPr>
              <w:t>计</w:t>
            </w:r>
            <w:r w:rsidRPr="000C38FB">
              <w:rPr>
                <w:rFonts w:asciiTheme="minorEastAsia" w:eastAsiaTheme="minorEastAsia" w:hAnsiTheme="minorEastAsia" w:hint="eastAsia"/>
                <w:color w:val="000000"/>
                <w:szCs w:val="21"/>
              </w:rPr>
              <w:t>（7,10]</w:t>
            </w:r>
            <w:r w:rsidRPr="00236AD9">
              <w:rPr>
                <w:rFonts w:asciiTheme="minorEastAsia" w:eastAsiaTheme="minorEastAsia" w:hAnsiTheme="minorEastAsia" w:hint="eastAsia"/>
                <w:color w:val="000000"/>
                <w:szCs w:val="21"/>
              </w:rPr>
              <w:t>，良的</w:t>
            </w:r>
            <w:r>
              <w:rPr>
                <w:rFonts w:asciiTheme="minorEastAsia" w:eastAsiaTheme="minorEastAsia" w:hAnsiTheme="minorEastAsia" w:hint="eastAsia"/>
                <w:color w:val="000000"/>
                <w:szCs w:val="21"/>
              </w:rPr>
              <w:t>计</w:t>
            </w:r>
            <w:r w:rsidRPr="000C38FB">
              <w:rPr>
                <w:rFonts w:asciiTheme="minorEastAsia" w:eastAsiaTheme="minorEastAsia" w:hAnsiTheme="minorEastAsia" w:hint="eastAsia"/>
                <w:color w:val="000000"/>
                <w:szCs w:val="21"/>
              </w:rPr>
              <w:t>（4,7]</w:t>
            </w:r>
            <w:r w:rsidRPr="00236AD9">
              <w:rPr>
                <w:rFonts w:asciiTheme="minorEastAsia" w:eastAsiaTheme="minorEastAsia" w:hAnsiTheme="minorEastAsia" w:hint="eastAsia"/>
                <w:color w:val="000000"/>
                <w:szCs w:val="21"/>
              </w:rPr>
              <w:t>分，一般的</w:t>
            </w:r>
            <w:r>
              <w:rPr>
                <w:rFonts w:asciiTheme="minorEastAsia" w:eastAsiaTheme="minorEastAsia" w:hAnsiTheme="minorEastAsia" w:hint="eastAsia"/>
                <w:color w:val="000000"/>
                <w:szCs w:val="21"/>
              </w:rPr>
              <w:t>计</w:t>
            </w:r>
            <w:r w:rsidRPr="000C38FB">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0</w:t>
            </w:r>
            <w:r w:rsidRPr="000C38FB">
              <w:rPr>
                <w:rFonts w:asciiTheme="minorEastAsia" w:eastAsiaTheme="minorEastAsia" w:hAnsiTheme="minorEastAsia" w:hint="eastAsia"/>
                <w:color w:val="000000"/>
                <w:szCs w:val="21"/>
              </w:rPr>
              <w:t>,4]</w:t>
            </w:r>
            <w:r w:rsidRPr="00236AD9">
              <w:rPr>
                <w:rFonts w:asciiTheme="minorEastAsia" w:eastAsiaTheme="minorEastAsia" w:hAnsiTheme="minorEastAsia" w:hint="eastAsia"/>
                <w:color w:val="000000"/>
                <w:szCs w:val="21"/>
              </w:rPr>
              <w:t>分，差的不</w:t>
            </w:r>
            <w:r>
              <w:rPr>
                <w:rFonts w:asciiTheme="minorEastAsia" w:eastAsiaTheme="minorEastAsia" w:hAnsiTheme="minorEastAsia" w:hint="eastAsia"/>
                <w:color w:val="000000"/>
                <w:szCs w:val="21"/>
              </w:rPr>
              <w:t>计</w:t>
            </w:r>
            <w:r w:rsidRPr="00236AD9">
              <w:rPr>
                <w:rFonts w:asciiTheme="minorEastAsia" w:eastAsiaTheme="minorEastAsia" w:hAnsiTheme="minorEastAsia" w:hint="eastAsia"/>
                <w:color w:val="000000"/>
                <w:szCs w:val="21"/>
              </w:rPr>
              <w:t>分。</w:t>
            </w:r>
          </w:p>
          <w:p w14:paraId="773F40CD" w14:textId="1FF4DD06" w:rsidR="00E020D1" w:rsidRDefault="00E020D1" w:rsidP="00E020D1">
            <w:pPr>
              <w:widowControl/>
              <w:rPr>
                <w:rFonts w:ascii="宋体" w:hAnsi="宋体" w:cs="宋体"/>
                <w:kern w:val="0"/>
                <w:szCs w:val="21"/>
              </w:rPr>
            </w:pPr>
            <w:r w:rsidRPr="00236AD9">
              <w:rPr>
                <w:rFonts w:asciiTheme="minorEastAsia" w:eastAsiaTheme="minorEastAsia" w:hAnsiTheme="minorEastAsia" w:hint="eastAsia"/>
                <w:color w:val="000000"/>
                <w:szCs w:val="21"/>
              </w:rPr>
              <w:t>优：支撑服务全流程方案完整、科学合理，无缺失项，能清晰阐述对整个项目的安排和计划；良：支撑服务全流程方案较完整、科学较合理，无缺失项，能较清晰阐述对整个项目的安排和计划；一般：支撑服务全流程方案一般完整、科学一般合理，无缺失项，能较清晰阐述对整个项目的安排和计划；差：支撑服务全流程方案不完整、科学不合理，有缺失项，不能较清晰阐述对整个项目的安排和计划。</w:t>
            </w:r>
          </w:p>
        </w:tc>
        <w:tc>
          <w:tcPr>
            <w:tcW w:w="612" w:type="dxa"/>
            <w:vAlign w:val="center"/>
          </w:tcPr>
          <w:p w14:paraId="50A5E69E" w14:textId="0FCFF1B8" w:rsidR="00E020D1" w:rsidRDefault="00E020D1" w:rsidP="00E020D1">
            <w:pPr>
              <w:widowControl/>
              <w:jc w:val="center"/>
              <w:rPr>
                <w:rFonts w:ascii="宋体" w:hAnsi="宋体" w:cs="宋体"/>
                <w:kern w:val="0"/>
                <w:szCs w:val="21"/>
              </w:rPr>
            </w:pPr>
            <w:r>
              <w:rPr>
                <w:rFonts w:asciiTheme="minorEastAsia" w:eastAsiaTheme="minorEastAsia" w:hAnsiTheme="minorEastAsia"/>
                <w:color w:val="000000"/>
                <w:szCs w:val="21"/>
              </w:rPr>
              <w:t>10</w:t>
            </w:r>
          </w:p>
        </w:tc>
      </w:tr>
      <w:tr w:rsidR="00E020D1" w14:paraId="67A9D54C" w14:textId="77777777">
        <w:trPr>
          <w:cantSplit/>
        </w:trPr>
        <w:tc>
          <w:tcPr>
            <w:tcW w:w="741" w:type="dxa"/>
            <w:vMerge/>
            <w:vAlign w:val="center"/>
          </w:tcPr>
          <w:p w14:paraId="6C92D5F4" w14:textId="77777777" w:rsidR="00E020D1" w:rsidRDefault="00E020D1" w:rsidP="00E020D1">
            <w:pPr>
              <w:snapToGrid w:val="0"/>
              <w:jc w:val="center"/>
              <w:rPr>
                <w:rFonts w:ascii="宋体" w:hAnsi="宋体"/>
                <w:kern w:val="0"/>
                <w:szCs w:val="21"/>
              </w:rPr>
            </w:pPr>
          </w:p>
        </w:tc>
        <w:tc>
          <w:tcPr>
            <w:tcW w:w="816" w:type="dxa"/>
            <w:vMerge/>
          </w:tcPr>
          <w:p w14:paraId="5826D18C" w14:textId="77777777" w:rsidR="00E020D1" w:rsidRDefault="00E020D1" w:rsidP="00E020D1">
            <w:pPr>
              <w:snapToGrid w:val="0"/>
              <w:jc w:val="center"/>
              <w:rPr>
                <w:rFonts w:ascii="宋体" w:hAnsi="宋体"/>
                <w:kern w:val="0"/>
                <w:szCs w:val="21"/>
              </w:rPr>
            </w:pPr>
          </w:p>
        </w:tc>
        <w:tc>
          <w:tcPr>
            <w:tcW w:w="671" w:type="dxa"/>
            <w:vMerge/>
            <w:vAlign w:val="center"/>
          </w:tcPr>
          <w:p w14:paraId="6441D4E1" w14:textId="77777777" w:rsidR="00E020D1" w:rsidRDefault="00E020D1" w:rsidP="00E020D1">
            <w:pPr>
              <w:snapToGrid w:val="0"/>
              <w:jc w:val="center"/>
              <w:rPr>
                <w:rFonts w:ascii="宋体" w:hAnsi="宋体"/>
                <w:b/>
                <w:bCs/>
                <w:kern w:val="0"/>
                <w:szCs w:val="21"/>
              </w:rPr>
            </w:pPr>
          </w:p>
        </w:tc>
        <w:tc>
          <w:tcPr>
            <w:tcW w:w="1360" w:type="dxa"/>
            <w:vAlign w:val="center"/>
          </w:tcPr>
          <w:p w14:paraId="4C90A097" w14:textId="3304AECE" w:rsidR="00E020D1" w:rsidRDefault="00E020D1" w:rsidP="00E020D1">
            <w:pPr>
              <w:snapToGrid w:val="0"/>
              <w:jc w:val="center"/>
              <w:rPr>
                <w:rFonts w:ascii="宋体" w:hAnsi="宋体" w:cs="宋体"/>
                <w:kern w:val="0"/>
                <w:szCs w:val="21"/>
              </w:rPr>
            </w:pPr>
            <w:r w:rsidRPr="000C38FB">
              <w:rPr>
                <w:rFonts w:asciiTheme="minorEastAsia" w:eastAsiaTheme="minorEastAsia" w:hAnsiTheme="minorEastAsia" w:hint="eastAsia"/>
                <w:color w:val="000000"/>
                <w:szCs w:val="21"/>
              </w:rPr>
              <w:t>质量保证及进度保证措施方案</w:t>
            </w:r>
          </w:p>
        </w:tc>
        <w:tc>
          <w:tcPr>
            <w:tcW w:w="4090" w:type="dxa"/>
            <w:vAlign w:val="center"/>
          </w:tcPr>
          <w:p w14:paraId="636DAD6D" w14:textId="4A870B06" w:rsidR="00E020D1" w:rsidRDefault="00E020D1" w:rsidP="00E020D1">
            <w:pPr>
              <w:widowControl/>
              <w:rPr>
                <w:rFonts w:ascii="宋体" w:hAnsi="宋体" w:cs="宋体"/>
                <w:kern w:val="0"/>
                <w:szCs w:val="21"/>
              </w:rPr>
            </w:pPr>
            <w:r w:rsidRPr="000C38FB">
              <w:rPr>
                <w:rFonts w:asciiTheme="minorEastAsia" w:eastAsiaTheme="minorEastAsia" w:hAnsiTheme="minorEastAsia" w:hint="eastAsia"/>
                <w:color w:val="000000"/>
                <w:szCs w:val="21"/>
              </w:rPr>
              <w:t>提供的与本项目实际情况符合、且质量保证措施、进度保证措施的可靠、可实施性高的计</w:t>
            </w:r>
            <w:r>
              <w:rPr>
                <w:rFonts w:asciiTheme="minorEastAsia" w:eastAsiaTheme="minorEastAsia" w:hAnsiTheme="minorEastAsia"/>
                <w:color w:val="000000"/>
                <w:szCs w:val="21"/>
              </w:rPr>
              <w:t>10</w:t>
            </w:r>
            <w:r w:rsidRPr="000C38FB">
              <w:rPr>
                <w:rFonts w:asciiTheme="minorEastAsia" w:eastAsiaTheme="minorEastAsia" w:hAnsiTheme="minorEastAsia" w:hint="eastAsia"/>
                <w:color w:val="000000"/>
                <w:szCs w:val="21"/>
              </w:rPr>
              <w:t>分；有缺漏项、不合理的，每项扣</w:t>
            </w:r>
            <w:r>
              <w:rPr>
                <w:rFonts w:asciiTheme="minorEastAsia" w:eastAsiaTheme="minorEastAsia" w:hAnsiTheme="minorEastAsia"/>
                <w:color w:val="000000"/>
                <w:szCs w:val="21"/>
              </w:rPr>
              <w:t>2.5</w:t>
            </w:r>
            <w:r w:rsidRPr="000C38FB">
              <w:rPr>
                <w:rFonts w:asciiTheme="minorEastAsia" w:eastAsiaTheme="minorEastAsia" w:hAnsiTheme="minorEastAsia" w:hint="eastAsia"/>
                <w:color w:val="000000"/>
                <w:szCs w:val="21"/>
              </w:rPr>
              <w:t>分，扣完为止；未提供方案的不计分。</w:t>
            </w:r>
          </w:p>
        </w:tc>
        <w:tc>
          <w:tcPr>
            <w:tcW w:w="612" w:type="dxa"/>
            <w:vAlign w:val="center"/>
          </w:tcPr>
          <w:p w14:paraId="01A31002" w14:textId="63DB89B2" w:rsidR="00E020D1" w:rsidRDefault="00E020D1" w:rsidP="00E020D1">
            <w:pPr>
              <w:widowControl/>
              <w:jc w:val="center"/>
              <w:rPr>
                <w:rFonts w:ascii="宋体" w:hAnsi="宋体" w:cs="宋体"/>
                <w:kern w:val="0"/>
                <w:szCs w:val="21"/>
              </w:rPr>
            </w:pPr>
            <w:r>
              <w:rPr>
                <w:rFonts w:asciiTheme="minorEastAsia" w:eastAsiaTheme="minorEastAsia" w:hAnsiTheme="minorEastAsia"/>
                <w:color w:val="000000"/>
                <w:szCs w:val="21"/>
              </w:rPr>
              <w:t>10</w:t>
            </w:r>
          </w:p>
        </w:tc>
      </w:tr>
      <w:tr w:rsidR="00200991" w14:paraId="34B9A115" w14:textId="77777777">
        <w:trPr>
          <w:cantSplit/>
          <w:trHeight w:val="1978"/>
        </w:trPr>
        <w:tc>
          <w:tcPr>
            <w:tcW w:w="741" w:type="dxa"/>
            <w:vMerge/>
            <w:vAlign w:val="center"/>
          </w:tcPr>
          <w:p w14:paraId="7968A3C4" w14:textId="77777777" w:rsidR="00200991" w:rsidRDefault="00200991">
            <w:pPr>
              <w:snapToGrid w:val="0"/>
              <w:jc w:val="center"/>
              <w:rPr>
                <w:rFonts w:ascii="宋体" w:hAnsi="宋体"/>
                <w:kern w:val="0"/>
                <w:szCs w:val="21"/>
              </w:rPr>
            </w:pPr>
          </w:p>
        </w:tc>
        <w:tc>
          <w:tcPr>
            <w:tcW w:w="816" w:type="dxa"/>
            <w:vMerge/>
          </w:tcPr>
          <w:p w14:paraId="3E5F95BB" w14:textId="77777777" w:rsidR="00200991" w:rsidRDefault="00200991">
            <w:pPr>
              <w:snapToGrid w:val="0"/>
              <w:jc w:val="center"/>
              <w:rPr>
                <w:rFonts w:ascii="宋体" w:hAnsi="宋体"/>
                <w:kern w:val="0"/>
                <w:szCs w:val="21"/>
              </w:rPr>
            </w:pPr>
          </w:p>
        </w:tc>
        <w:tc>
          <w:tcPr>
            <w:tcW w:w="671" w:type="dxa"/>
            <w:vAlign w:val="center"/>
          </w:tcPr>
          <w:p w14:paraId="740006C4" w14:textId="77777777" w:rsidR="00200991"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价格</w:t>
            </w:r>
          </w:p>
        </w:tc>
        <w:tc>
          <w:tcPr>
            <w:tcW w:w="5450" w:type="dxa"/>
            <w:gridSpan w:val="2"/>
            <w:vAlign w:val="center"/>
          </w:tcPr>
          <w:p w14:paraId="40107341" w14:textId="77777777" w:rsidR="00200991" w:rsidRDefault="00000000">
            <w:pPr>
              <w:widowControl/>
              <w:rPr>
                <w:rFonts w:ascii="宋体" w:hAnsi="宋体" w:cs="宋体"/>
                <w:kern w:val="0"/>
                <w:szCs w:val="21"/>
              </w:rPr>
            </w:pPr>
            <w:r>
              <w:rPr>
                <w:rFonts w:ascii="宋体" w:hAnsi="宋体" w:cs="宋体" w:hint="eastAsia"/>
                <w:kern w:val="0"/>
                <w:szCs w:val="21"/>
              </w:rPr>
              <w:t>采用基准价法：</w:t>
            </w:r>
          </w:p>
          <w:p w14:paraId="52226DBD" w14:textId="6DEA57D7" w:rsidR="00200991" w:rsidRPr="00402492" w:rsidRDefault="00000000" w:rsidP="0098561E">
            <w:pPr>
              <w:widowControl/>
              <w:rPr>
                <w:rFonts w:ascii="宋体" w:hAnsi="宋体" w:cs="宋体"/>
                <w:color w:val="FF0000"/>
                <w:kern w:val="0"/>
                <w:szCs w:val="21"/>
              </w:rPr>
            </w:pPr>
            <w:r>
              <w:rPr>
                <w:rFonts w:ascii="宋体" w:hAnsi="宋体" w:cs="宋体" w:hint="eastAsia"/>
                <w:kern w:val="0"/>
                <w:szCs w:val="21"/>
              </w:rPr>
              <w:t>1.</w:t>
            </w:r>
            <w:r w:rsidR="0098561E" w:rsidRPr="00402492">
              <w:rPr>
                <w:rFonts w:ascii="宋体" w:hAnsi="宋体" w:cs="宋体" w:hint="eastAsia"/>
                <w:color w:val="FF0000"/>
                <w:kern w:val="0"/>
                <w:szCs w:val="21"/>
              </w:rPr>
              <w:t>承诺开具增值税专用发票的参选人，价格评审以其参选报价的“不含税报价”作为评审依据；不能开具增值税专用发票的参选人，价格评审以其参选报价的“含税报价”作为评审依据。</w:t>
            </w:r>
          </w:p>
          <w:p w14:paraId="0DD8BF6F" w14:textId="6931CDE4" w:rsidR="00200991" w:rsidRDefault="00000000">
            <w:pPr>
              <w:widowControl/>
              <w:rPr>
                <w:rFonts w:ascii="宋体" w:hAnsi="宋体" w:cs="宋体"/>
                <w:kern w:val="0"/>
                <w:szCs w:val="21"/>
              </w:rPr>
            </w:pPr>
            <w:r>
              <w:rPr>
                <w:rFonts w:ascii="宋体" w:hAnsi="宋体" w:cs="宋体" w:hint="eastAsia"/>
                <w:kern w:val="0"/>
                <w:szCs w:val="21"/>
              </w:rPr>
              <w:t>2.取所有有效参选人</w:t>
            </w:r>
            <w:r>
              <w:rPr>
                <w:rFonts w:ascii="宋体" w:hAnsi="宋体" w:cs="宋体" w:hint="eastAsia"/>
                <w:b/>
                <w:bCs/>
                <w:kern w:val="0"/>
                <w:szCs w:val="21"/>
              </w:rPr>
              <w:t>评审价格</w:t>
            </w:r>
            <w:r>
              <w:rPr>
                <w:rFonts w:ascii="宋体" w:hAnsi="宋体" w:cs="宋体" w:hint="eastAsia"/>
                <w:kern w:val="0"/>
                <w:szCs w:val="21"/>
              </w:rPr>
              <w:t>的</w:t>
            </w:r>
            <w:r w:rsidRPr="00CE3DF1">
              <w:rPr>
                <w:rFonts w:ascii="宋体" w:hAnsi="宋体" w:cs="宋体" w:hint="eastAsia"/>
                <w:b/>
                <w:bCs/>
                <w:kern w:val="0"/>
                <w:szCs w:val="21"/>
              </w:rPr>
              <w:t>平均值</w:t>
            </w:r>
            <w:r>
              <w:rPr>
                <w:rFonts w:ascii="宋体" w:hAnsi="宋体" w:cs="宋体" w:hint="eastAsia"/>
                <w:kern w:val="0"/>
                <w:szCs w:val="21"/>
              </w:rPr>
              <w:t>作为基准价</w:t>
            </w:r>
            <w:r w:rsidR="0098561E">
              <w:rPr>
                <w:rFonts w:ascii="宋体" w:hAnsi="宋体" w:cs="宋体" w:hint="eastAsia"/>
                <w:kern w:val="0"/>
                <w:szCs w:val="21"/>
              </w:rPr>
              <w:t>。</w:t>
            </w:r>
          </w:p>
          <w:p w14:paraId="4F34BBA6" w14:textId="4A564077" w:rsidR="00200991" w:rsidRDefault="00000000">
            <w:pPr>
              <w:widowControl/>
              <w:rPr>
                <w:rFonts w:ascii="宋体" w:hAnsi="宋体" w:cs="宋体"/>
                <w:kern w:val="0"/>
                <w:szCs w:val="21"/>
              </w:rPr>
            </w:pPr>
            <w:r>
              <w:rPr>
                <w:rFonts w:ascii="宋体" w:hAnsi="宋体" w:cs="宋体"/>
                <w:kern w:val="0"/>
                <w:szCs w:val="21"/>
              </w:rPr>
              <w:t>3</w:t>
            </w:r>
            <w:r>
              <w:rPr>
                <w:rFonts w:ascii="宋体" w:hAnsi="宋体" w:cs="宋体" w:hint="eastAsia"/>
                <w:kern w:val="0"/>
                <w:szCs w:val="21"/>
              </w:rPr>
              <w:t>.评审价格每高于基准价1个百分点扣</w:t>
            </w:r>
            <w:r>
              <w:rPr>
                <w:rFonts w:ascii="宋体" w:hAnsi="宋体" w:cs="宋体"/>
                <w:kern w:val="0"/>
                <w:szCs w:val="21"/>
              </w:rPr>
              <w:t>1</w:t>
            </w:r>
            <w:r>
              <w:rPr>
                <w:rFonts w:ascii="宋体" w:hAnsi="宋体" w:cs="宋体" w:hint="eastAsia"/>
                <w:kern w:val="0"/>
                <w:szCs w:val="21"/>
              </w:rPr>
              <w:t>分，扣完为止，即价格得分=</w:t>
            </w:r>
            <w:r w:rsidR="007F5E65">
              <w:rPr>
                <w:rFonts w:ascii="宋体" w:hAnsi="宋体" w:cs="宋体"/>
                <w:kern w:val="0"/>
                <w:szCs w:val="21"/>
              </w:rPr>
              <w:t>3</w:t>
            </w:r>
            <w:r>
              <w:rPr>
                <w:rFonts w:ascii="宋体" w:hAnsi="宋体" w:cs="宋体"/>
                <w:kern w:val="0"/>
                <w:szCs w:val="21"/>
              </w:rPr>
              <w:t>0</w:t>
            </w:r>
            <w:r>
              <w:rPr>
                <w:rFonts w:ascii="宋体" w:hAnsi="宋体" w:cs="宋体" w:hint="eastAsia"/>
                <w:kern w:val="0"/>
                <w:szCs w:val="21"/>
              </w:rPr>
              <w:t>-（评审价格-基准价）/基准价*100*</w:t>
            </w:r>
            <w:r>
              <w:rPr>
                <w:rFonts w:ascii="宋体" w:hAnsi="宋体" w:cs="宋体"/>
                <w:kern w:val="0"/>
                <w:szCs w:val="21"/>
              </w:rPr>
              <w:t>1</w:t>
            </w:r>
            <w:r w:rsidR="0098561E">
              <w:rPr>
                <w:rFonts w:ascii="宋体" w:hAnsi="宋体" w:cs="宋体" w:hint="eastAsia"/>
                <w:kern w:val="0"/>
                <w:szCs w:val="21"/>
              </w:rPr>
              <w:t>。</w:t>
            </w:r>
          </w:p>
          <w:p w14:paraId="350F9D3B" w14:textId="51439363" w:rsidR="00200991" w:rsidRDefault="00000000">
            <w:pPr>
              <w:widowControl/>
              <w:rPr>
                <w:rFonts w:ascii="宋体" w:hAnsi="宋体" w:cs="宋体"/>
                <w:kern w:val="0"/>
                <w:szCs w:val="21"/>
              </w:rPr>
            </w:pPr>
            <w:r>
              <w:rPr>
                <w:rFonts w:ascii="宋体" w:hAnsi="宋体" w:cs="宋体"/>
                <w:kern w:val="0"/>
                <w:szCs w:val="21"/>
              </w:rPr>
              <w:t>4</w:t>
            </w:r>
            <w:r>
              <w:rPr>
                <w:rFonts w:ascii="宋体" w:hAnsi="宋体" w:cs="宋体" w:hint="eastAsia"/>
                <w:kern w:val="0"/>
                <w:szCs w:val="21"/>
              </w:rPr>
              <w:t>.评审价格每低于基准价1个百分点扣0.5分，扣完为止，即价格得分=</w:t>
            </w:r>
            <w:r w:rsidR="007F5E65">
              <w:rPr>
                <w:rFonts w:ascii="宋体" w:hAnsi="宋体" w:cs="宋体"/>
                <w:kern w:val="0"/>
                <w:szCs w:val="21"/>
              </w:rPr>
              <w:t>3</w:t>
            </w:r>
            <w:r>
              <w:rPr>
                <w:rFonts w:ascii="宋体" w:hAnsi="宋体" w:cs="宋体"/>
                <w:kern w:val="0"/>
                <w:szCs w:val="21"/>
              </w:rPr>
              <w:t>0</w:t>
            </w:r>
            <w:r>
              <w:rPr>
                <w:rFonts w:ascii="宋体" w:hAnsi="宋体" w:cs="宋体" w:hint="eastAsia"/>
                <w:kern w:val="0"/>
                <w:szCs w:val="21"/>
              </w:rPr>
              <w:t>-（基准价-评审价格）/基准价*100*0.5</w:t>
            </w:r>
            <w:r w:rsidR="0098561E">
              <w:rPr>
                <w:rFonts w:ascii="宋体" w:hAnsi="宋体" w:cs="宋体" w:hint="eastAsia"/>
                <w:kern w:val="0"/>
                <w:szCs w:val="21"/>
              </w:rPr>
              <w:t>。</w:t>
            </w:r>
          </w:p>
          <w:p w14:paraId="330FB6AD" w14:textId="77777777" w:rsidR="00200991" w:rsidRDefault="00000000">
            <w:pPr>
              <w:widowControl/>
              <w:jc w:val="left"/>
              <w:rPr>
                <w:rFonts w:ascii="宋体" w:hAnsi="宋体" w:cs="宋体"/>
                <w:color w:val="000000"/>
                <w:kern w:val="0"/>
                <w:szCs w:val="21"/>
              </w:rPr>
            </w:pPr>
            <w:r>
              <w:rPr>
                <w:rFonts w:ascii="宋体" w:hAnsi="宋体" w:cs="宋体"/>
                <w:kern w:val="0"/>
                <w:szCs w:val="21"/>
              </w:rPr>
              <w:t>5</w:t>
            </w:r>
            <w:r>
              <w:rPr>
                <w:rFonts w:ascii="宋体" w:hAnsi="宋体" w:cs="宋体" w:hint="eastAsia"/>
                <w:kern w:val="0"/>
                <w:szCs w:val="21"/>
              </w:rPr>
              <w:t>.异常报价不计入基准价，但仍按照标准计算价格分。</w:t>
            </w:r>
          </w:p>
        </w:tc>
        <w:tc>
          <w:tcPr>
            <w:tcW w:w="612" w:type="dxa"/>
            <w:vAlign w:val="center"/>
          </w:tcPr>
          <w:p w14:paraId="7CDFE74E" w14:textId="19EE68C8" w:rsidR="00200991" w:rsidRDefault="007F5E65">
            <w:pPr>
              <w:widowControl/>
              <w:jc w:val="center"/>
              <w:rPr>
                <w:rFonts w:ascii="宋体" w:hAnsi="宋体" w:cs="宋体"/>
                <w:color w:val="000000"/>
                <w:kern w:val="0"/>
                <w:szCs w:val="21"/>
              </w:rPr>
            </w:pPr>
            <w:r>
              <w:rPr>
                <w:rFonts w:ascii="宋体" w:hAnsi="宋体" w:cs="宋体"/>
                <w:color w:val="000000"/>
                <w:kern w:val="0"/>
                <w:szCs w:val="21"/>
              </w:rPr>
              <w:t>30</w:t>
            </w:r>
          </w:p>
        </w:tc>
      </w:tr>
      <w:tr w:rsidR="00200991" w14:paraId="6C64AE30" w14:textId="77777777">
        <w:tc>
          <w:tcPr>
            <w:tcW w:w="7678" w:type="dxa"/>
            <w:gridSpan w:val="5"/>
            <w:vAlign w:val="center"/>
          </w:tcPr>
          <w:p w14:paraId="5065854F" w14:textId="77777777" w:rsidR="00200991" w:rsidRDefault="00000000">
            <w:pPr>
              <w:snapToGrid w:val="0"/>
              <w:jc w:val="center"/>
              <w:rPr>
                <w:rFonts w:ascii="宋体" w:hAnsi="宋体"/>
                <w:b/>
                <w:bCs/>
                <w:kern w:val="0"/>
                <w:szCs w:val="21"/>
              </w:rPr>
            </w:pPr>
            <w:r>
              <w:rPr>
                <w:rFonts w:ascii="宋体" w:hAnsi="宋体" w:hint="eastAsia"/>
                <w:b/>
                <w:bCs/>
                <w:kern w:val="0"/>
                <w:szCs w:val="21"/>
              </w:rPr>
              <w:t>合计</w:t>
            </w:r>
          </w:p>
        </w:tc>
        <w:tc>
          <w:tcPr>
            <w:tcW w:w="612" w:type="dxa"/>
            <w:vAlign w:val="center"/>
          </w:tcPr>
          <w:p w14:paraId="61B80A01" w14:textId="77777777" w:rsidR="00200991" w:rsidRDefault="00000000">
            <w:pPr>
              <w:snapToGrid w:val="0"/>
              <w:jc w:val="center"/>
              <w:rPr>
                <w:rFonts w:ascii="宋体" w:hAnsi="宋体"/>
                <w:b/>
                <w:bCs/>
                <w:kern w:val="0"/>
                <w:szCs w:val="21"/>
              </w:rPr>
            </w:pPr>
            <w:r>
              <w:rPr>
                <w:rFonts w:ascii="宋体" w:hAnsi="宋体" w:hint="eastAsia"/>
                <w:b/>
                <w:bCs/>
                <w:kern w:val="0"/>
                <w:szCs w:val="21"/>
              </w:rPr>
              <w:t>1</w:t>
            </w:r>
            <w:r>
              <w:rPr>
                <w:rFonts w:ascii="宋体" w:hAnsi="宋体"/>
                <w:b/>
                <w:bCs/>
                <w:kern w:val="0"/>
                <w:szCs w:val="21"/>
              </w:rPr>
              <w:t>00</w:t>
            </w:r>
          </w:p>
        </w:tc>
      </w:tr>
      <w:tr w:rsidR="00200991" w14:paraId="5D55F5D7" w14:textId="77777777">
        <w:tc>
          <w:tcPr>
            <w:tcW w:w="741" w:type="dxa"/>
            <w:vAlign w:val="center"/>
          </w:tcPr>
          <w:p w14:paraId="6D7B61DE" w14:textId="77777777" w:rsidR="00200991" w:rsidRDefault="00000000">
            <w:pPr>
              <w:snapToGrid w:val="0"/>
              <w:jc w:val="center"/>
              <w:rPr>
                <w:rFonts w:ascii="宋体" w:hAnsi="宋体"/>
                <w:kern w:val="0"/>
                <w:szCs w:val="21"/>
              </w:rPr>
            </w:pPr>
            <w:r>
              <w:rPr>
                <w:rFonts w:ascii="宋体" w:hAnsi="宋体" w:hint="eastAsia"/>
                <w:kern w:val="0"/>
                <w:szCs w:val="21"/>
              </w:rPr>
              <w:t>3.2.2</w:t>
            </w:r>
          </w:p>
        </w:tc>
        <w:tc>
          <w:tcPr>
            <w:tcW w:w="816" w:type="dxa"/>
          </w:tcPr>
          <w:p w14:paraId="31667A5C" w14:textId="77777777" w:rsidR="00200991" w:rsidRDefault="00000000">
            <w:pPr>
              <w:snapToGrid w:val="0"/>
              <w:jc w:val="center"/>
              <w:rPr>
                <w:rFonts w:ascii="宋体" w:hAnsi="宋体"/>
                <w:kern w:val="0"/>
                <w:szCs w:val="21"/>
              </w:rPr>
            </w:pPr>
            <w:r>
              <w:rPr>
                <w:rFonts w:ascii="宋体" w:hAnsi="宋体" w:hint="eastAsia"/>
                <w:kern w:val="0"/>
                <w:szCs w:val="21"/>
              </w:rPr>
              <w:t>评分</w:t>
            </w:r>
            <w:r>
              <w:rPr>
                <w:rFonts w:ascii="宋体" w:hAnsi="宋体" w:hint="eastAsia"/>
                <w:kern w:val="0"/>
                <w:szCs w:val="21"/>
              </w:rPr>
              <w:lastRenderedPageBreak/>
              <w:t>计算原则</w:t>
            </w:r>
          </w:p>
        </w:tc>
        <w:tc>
          <w:tcPr>
            <w:tcW w:w="6733" w:type="dxa"/>
            <w:gridSpan w:val="4"/>
            <w:vAlign w:val="center"/>
          </w:tcPr>
          <w:p w14:paraId="4370E6E0" w14:textId="77777777" w:rsidR="00200991" w:rsidRDefault="00000000">
            <w:pPr>
              <w:snapToGrid w:val="0"/>
              <w:rPr>
                <w:rFonts w:ascii="宋体" w:hAnsi="宋体"/>
                <w:kern w:val="0"/>
                <w:szCs w:val="21"/>
              </w:rPr>
            </w:pPr>
            <w:r>
              <w:rPr>
                <w:rFonts w:ascii="宋体" w:hAnsi="宋体" w:hint="eastAsia"/>
                <w:kern w:val="0"/>
                <w:szCs w:val="21"/>
              </w:rPr>
              <w:lastRenderedPageBreak/>
              <w:t>保留的小数位数2位，小数2位后四舍五入处理原则</w:t>
            </w:r>
          </w:p>
        </w:tc>
      </w:tr>
      <w:tr w:rsidR="00200991" w14:paraId="2AE409FF" w14:textId="77777777">
        <w:tc>
          <w:tcPr>
            <w:tcW w:w="741" w:type="dxa"/>
            <w:vAlign w:val="center"/>
          </w:tcPr>
          <w:p w14:paraId="45C52A79" w14:textId="77777777" w:rsidR="00200991" w:rsidRDefault="00000000">
            <w:pPr>
              <w:snapToGrid w:val="0"/>
              <w:jc w:val="center"/>
              <w:rPr>
                <w:rFonts w:ascii="宋体" w:hAnsi="宋体"/>
                <w:kern w:val="0"/>
                <w:szCs w:val="21"/>
              </w:rPr>
            </w:pPr>
            <w:r>
              <w:rPr>
                <w:rFonts w:ascii="宋体" w:hAnsi="宋体" w:hint="eastAsia"/>
                <w:kern w:val="0"/>
                <w:szCs w:val="21"/>
              </w:rPr>
              <w:t>3.4</w:t>
            </w:r>
          </w:p>
        </w:tc>
        <w:tc>
          <w:tcPr>
            <w:tcW w:w="816" w:type="dxa"/>
            <w:vAlign w:val="center"/>
          </w:tcPr>
          <w:p w14:paraId="37FB36FA" w14:textId="77777777" w:rsidR="00200991" w:rsidRDefault="00000000">
            <w:pPr>
              <w:snapToGrid w:val="0"/>
              <w:jc w:val="center"/>
              <w:rPr>
                <w:rFonts w:ascii="宋体" w:hAnsi="宋体"/>
                <w:kern w:val="0"/>
                <w:szCs w:val="21"/>
              </w:rPr>
            </w:pPr>
            <w:r>
              <w:rPr>
                <w:rFonts w:ascii="宋体" w:hAnsi="宋体" w:hint="eastAsia"/>
                <w:kern w:val="0"/>
                <w:szCs w:val="21"/>
              </w:rPr>
              <w:t>中标候选人推荐原则</w:t>
            </w:r>
          </w:p>
        </w:tc>
        <w:tc>
          <w:tcPr>
            <w:tcW w:w="6733" w:type="dxa"/>
            <w:gridSpan w:val="4"/>
            <w:vAlign w:val="center"/>
          </w:tcPr>
          <w:p w14:paraId="3B78F88D" w14:textId="77777777" w:rsidR="00200991" w:rsidRDefault="00000000">
            <w:pPr>
              <w:pStyle w:val="13"/>
              <w:snapToGrid w:val="0"/>
              <w:ind w:left="14" w:firstLineChars="0" w:firstLine="0"/>
              <w:rPr>
                <w:rFonts w:ascii="宋体" w:hAnsi="宋体"/>
                <w:spacing w:val="4"/>
                <w:kern w:val="0"/>
                <w:szCs w:val="21"/>
              </w:rPr>
            </w:pPr>
            <w:r>
              <w:rPr>
                <w:rFonts w:ascii="宋体" w:hAnsi="宋体" w:hint="eastAsia"/>
                <w:kern w:val="0"/>
                <w:szCs w:val="21"/>
              </w:rPr>
              <w:t>详见第二章参选人须知6.4条款</w:t>
            </w:r>
          </w:p>
        </w:tc>
      </w:tr>
    </w:tbl>
    <w:p w14:paraId="09604E23" w14:textId="77777777" w:rsidR="00200991" w:rsidRDefault="00200991">
      <w:pPr>
        <w:widowControl/>
        <w:spacing w:line="360" w:lineRule="auto"/>
        <w:rPr>
          <w:rFonts w:ascii="宋体" w:hAnsi="宋体"/>
          <w:b/>
          <w:bCs/>
          <w:sz w:val="28"/>
          <w:szCs w:val="28"/>
        </w:rPr>
        <w:sectPr w:rsidR="00200991">
          <w:pgSz w:w="11906" w:h="16838"/>
          <w:pgMar w:top="1440" w:right="1800" w:bottom="1440" w:left="1800" w:header="851" w:footer="992" w:gutter="0"/>
          <w:cols w:space="425"/>
          <w:docGrid w:type="lines" w:linePitch="312"/>
        </w:sectPr>
      </w:pPr>
      <w:bookmarkStart w:id="496" w:name="_Toc450489345"/>
    </w:p>
    <w:p w14:paraId="4EA247AA" w14:textId="77777777" w:rsidR="00200991" w:rsidRDefault="00000000">
      <w:pPr>
        <w:pStyle w:val="aff6"/>
        <w:numPr>
          <w:ilvl w:val="0"/>
          <w:numId w:val="13"/>
        </w:numPr>
        <w:snapToGrid w:val="0"/>
        <w:spacing w:before="120" w:after="120" w:line="360" w:lineRule="auto"/>
        <w:ind w:left="0" w:firstLine="0"/>
        <w:jc w:val="left"/>
        <w:rPr>
          <w:rFonts w:ascii="宋体" w:hAnsi="宋体"/>
          <w:sz w:val="28"/>
          <w:szCs w:val="28"/>
        </w:rPr>
      </w:pPr>
      <w:bookmarkStart w:id="497" w:name="_Toc21448560"/>
      <w:bookmarkStart w:id="498" w:name="_Toc117004976"/>
      <w:r>
        <w:rPr>
          <w:rFonts w:ascii="宋体" w:hAnsi="宋体" w:hint="eastAsia"/>
          <w:sz w:val="28"/>
          <w:szCs w:val="28"/>
        </w:rPr>
        <w:lastRenderedPageBreak/>
        <w:t>评选方法</w:t>
      </w:r>
      <w:bookmarkEnd w:id="496"/>
      <w:bookmarkEnd w:id="497"/>
      <w:bookmarkEnd w:id="498"/>
    </w:p>
    <w:p w14:paraId="42A43261"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比选项目评选采用综合评估法。评选委员会对满足比选文件实质要求的参选文件，根据本章第2.2款规定的评分因素和评分标准进行评分，按照综合评分由高到低的顺序推荐中选候选人，但参选报价低于其成本的除外。</w:t>
      </w:r>
    </w:p>
    <w:p w14:paraId="302D831D" w14:textId="77777777" w:rsidR="00200991" w:rsidRDefault="00000000">
      <w:pPr>
        <w:pStyle w:val="aff6"/>
        <w:numPr>
          <w:ilvl w:val="0"/>
          <w:numId w:val="13"/>
        </w:numPr>
        <w:tabs>
          <w:tab w:val="left" w:pos="602"/>
        </w:tabs>
        <w:snapToGrid w:val="0"/>
        <w:spacing w:before="120" w:after="120" w:line="360" w:lineRule="auto"/>
        <w:ind w:left="0" w:firstLine="0"/>
        <w:jc w:val="left"/>
        <w:rPr>
          <w:rFonts w:ascii="宋体" w:hAnsi="宋体"/>
          <w:sz w:val="28"/>
          <w:szCs w:val="28"/>
        </w:rPr>
      </w:pPr>
      <w:bookmarkStart w:id="499" w:name="_Toc21448561"/>
      <w:bookmarkStart w:id="500" w:name="_Toc117004977"/>
      <w:bookmarkStart w:id="501" w:name="_Toc450489346"/>
      <w:r>
        <w:rPr>
          <w:rFonts w:ascii="宋体" w:hAnsi="宋体" w:hint="eastAsia"/>
          <w:sz w:val="28"/>
          <w:szCs w:val="28"/>
        </w:rPr>
        <w:t>评审标准</w:t>
      </w:r>
      <w:bookmarkEnd w:id="499"/>
      <w:bookmarkEnd w:id="500"/>
      <w:bookmarkEnd w:id="501"/>
    </w:p>
    <w:p w14:paraId="5D0BBB23"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02" w:name="_Toc21448562"/>
      <w:bookmarkStart w:id="503" w:name="_Toc450489347"/>
      <w:bookmarkStart w:id="504" w:name="_Toc117004978"/>
      <w:r>
        <w:rPr>
          <w:rFonts w:ascii="宋体" w:hAnsi="宋体" w:hint="eastAsia"/>
          <w:sz w:val="24"/>
          <w:szCs w:val="24"/>
        </w:rPr>
        <w:t>2.1初步评审标准</w:t>
      </w:r>
      <w:bookmarkEnd w:id="502"/>
      <w:bookmarkEnd w:id="503"/>
      <w:bookmarkEnd w:id="504"/>
    </w:p>
    <w:p w14:paraId="2617121F"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初步评审标准：见评选办法前附表。</w:t>
      </w:r>
    </w:p>
    <w:p w14:paraId="5E1EF205"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05" w:name="_Toc117004979"/>
      <w:bookmarkStart w:id="506" w:name="_Toc21448563"/>
      <w:bookmarkStart w:id="507" w:name="_Toc450489348"/>
      <w:r>
        <w:rPr>
          <w:rFonts w:ascii="宋体" w:hAnsi="宋体" w:hint="eastAsia"/>
          <w:sz w:val="24"/>
          <w:szCs w:val="24"/>
        </w:rPr>
        <w:t>2.2详细评审标准</w:t>
      </w:r>
      <w:bookmarkEnd w:id="505"/>
      <w:bookmarkEnd w:id="506"/>
      <w:bookmarkEnd w:id="507"/>
    </w:p>
    <w:p w14:paraId="6437A3F3" w14:textId="77777777" w:rsidR="00200991"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详细评审标准：见评选办法前附表。</w:t>
      </w:r>
    </w:p>
    <w:p w14:paraId="45997DF7" w14:textId="77777777" w:rsidR="00200991" w:rsidRDefault="00000000">
      <w:pPr>
        <w:pStyle w:val="aff6"/>
        <w:numPr>
          <w:ilvl w:val="0"/>
          <w:numId w:val="13"/>
        </w:numPr>
        <w:snapToGrid w:val="0"/>
        <w:spacing w:before="120" w:after="120" w:line="360" w:lineRule="auto"/>
        <w:ind w:left="0" w:firstLine="0"/>
        <w:jc w:val="left"/>
        <w:rPr>
          <w:rFonts w:ascii="宋体" w:hAnsi="宋体"/>
          <w:sz w:val="28"/>
          <w:szCs w:val="28"/>
        </w:rPr>
      </w:pPr>
      <w:bookmarkStart w:id="508" w:name="_Toc21448564"/>
      <w:bookmarkStart w:id="509" w:name="_Toc450489349"/>
      <w:bookmarkStart w:id="510" w:name="_Toc117004980"/>
      <w:r>
        <w:rPr>
          <w:rFonts w:ascii="宋体" w:hAnsi="宋体" w:hint="eastAsia"/>
          <w:sz w:val="28"/>
          <w:szCs w:val="28"/>
        </w:rPr>
        <w:t>评选程序</w:t>
      </w:r>
      <w:bookmarkEnd w:id="508"/>
      <w:bookmarkEnd w:id="509"/>
      <w:bookmarkEnd w:id="510"/>
    </w:p>
    <w:p w14:paraId="2C823AA8"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11" w:name="_Toc450489350"/>
      <w:bookmarkStart w:id="512" w:name="_Toc21448565"/>
      <w:bookmarkStart w:id="513" w:name="_Toc117004981"/>
      <w:r>
        <w:rPr>
          <w:rFonts w:ascii="宋体" w:hAnsi="宋体" w:hint="eastAsia"/>
          <w:sz w:val="24"/>
          <w:szCs w:val="24"/>
        </w:rPr>
        <w:t>3.1初步评审</w:t>
      </w:r>
      <w:bookmarkEnd w:id="511"/>
      <w:bookmarkEnd w:id="512"/>
      <w:bookmarkEnd w:id="513"/>
    </w:p>
    <w:p w14:paraId="1B111547"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3.1.1评选委员会根据本章第2.1款规定的标准对参选文件进行初步评审。有一项不符合评审标准的，评选委员会应当否决其参选。</w:t>
      </w:r>
    </w:p>
    <w:p w14:paraId="7969FAE3"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3.1.2参选人有以下情形之一的，评选委员会应当否决其参选：</w:t>
      </w:r>
    </w:p>
    <w:p w14:paraId="71CADC36"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第二章“参选人须知”第1.8款规定的任何一种情形的；</w:t>
      </w:r>
    </w:p>
    <w:p w14:paraId="0E6EE64D"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不按照评选委员会要求澄清、说明或者补正的；</w:t>
      </w:r>
    </w:p>
    <w:p w14:paraId="4F85D3FD"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参选文件未按照比选文件要求盖章和签字；</w:t>
      </w:r>
    </w:p>
    <w:p w14:paraId="5C227DB4"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允许联合体参选的，参选联合体没有递交共同参选协议；</w:t>
      </w:r>
    </w:p>
    <w:p w14:paraId="323D58B4"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参选人不符合国家或者比选文件规定的资格条件；</w:t>
      </w:r>
    </w:p>
    <w:p w14:paraId="7680C3F5"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同一参选人递交两个以上不同的参选文件或者参选报价，但参选文件要求递交备选参选方案的除外；</w:t>
      </w:r>
    </w:p>
    <w:p w14:paraId="44EA94A6"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参选报价低于成本或者高于比选文件设定的最高参选限价；</w:t>
      </w:r>
    </w:p>
    <w:p w14:paraId="76558DE0"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参选文件没有对比选文件的实质性要求和条件做出响应；</w:t>
      </w:r>
    </w:p>
    <w:p w14:paraId="4B30C7F4"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参选人有串通参选、弄虚作假、行贿等违法行为；</w:t>
      </w:r>
    </w:p>
    <w:p w14:paraId="2973C5F7"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参选人以他人名义参选；</w:t>
      </w:r>
    </w:p>
    <w:p w14:paraId="597E64E7"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没有按照比选文件要求提供比选担保或者所提供的参选担保有瑕疵；</w:t>
      </w:r>
    </w:p>
    <w:p w14:paraId="60F1D964"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参选文件载明的比选项目完成期限超过比选文件规定的期限；</w:t>
      </w:r>
    </w:p>
    <w:p w14:paraId="392DCB9D"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明显不符合技术规格、技术标准的要求；</w:t>
      </w:r>
    </w:p>
    <w:p w14:paraId="2CE90A4C"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参选文件载明的货物包装方式、检验标准和方法等不符合比选文件的要求；</w:t>
      </w:r>
    </w:p>
    <w:p w14:paraId="033CCB4C"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参选文件附有比选人不能接受的条件；</w:t>
      </w:r>
    </w:p>
    <w:p w14:paraId="4E4FD33D" w14:textId="77777777" w:rsidR="00200991" w:rsidRDefault="00000000">
      <w:pPr>
        <w:pStyle w:val="13"/>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lastRenderedPageBreak/>
        <w:t>不符合比选文件中规定的其他实质性要求。</w:t>
      </w:r>
    </w:p>
    <w:p w14:paraId="6767A094"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3.1.3评选过程中，评选委员会收到低于成本价参选的书面质疑材料、发现参选人的综合报价明显低于其他参选报价或者设有标底时明显低于标底，认为参选报价可能低于其个别成本的，应当书面要求该参选人做出书面说明并提供相关证明材料。参选人不能合理说明或者不能提供相应证明材料的，由评选委员会认定该参选人以低于成本报价参选，评选委员会应当否决其参选。</w:t>
      </w:r>
    </w:p>
    <w:p w14:paraId="0D88414F"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3.1.4参选报价有算术错误的，评选委员会按照以下原则对参选报价进行修正，修正的价格经参选人书面确认后具有约束力。参选人不接受修正价格的，评选委员会应当否决其参选。</w:t>
      </w:r>
    </w:p>
    <w:p w14:paraId="3F3E2A9F"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（1）参选文件中的大写金额与小写金额不一致的，以大写金额为准；</w:t>
      </w:r>
    </w:p>
    <w:p w14:paraId="4EF5F512" w14:textId="77777777" w:rsidR="00200991"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（2）总价金额与根据单价计算出的结果不一致的，以单价金额为准修正总价，但单价金额小数点有明显错误的除外。</w:t>
      </w:r>
    </w:p>
    <w:p w14:paraId="4CC78F2D"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14" w:name="_Toc450489351"/>
      <w:bookmarkStart w:id="515" w:name="_Toc21448566"/>
      <w:bookmarkStart w:id="516" w:name="_Toc117004982"/>
      <w:r>
        <w:rPr>
          <w:rFonts w:ascii="宋体" w:hAnsi="宋体" w:hint="eastAsia"/>
          <w:sz w:val="24"/>
          <w:szCs w:val="24"/>
        </w:rPr>
        <w:t>3.2详细评审</w:t>
      </w:r>
      <w:bookmarkEnd w:id="514"/>
      <w:bookmarkEnd w:id="515"/>
      <w:bookmarkEnd w:id="516"/>
    </w:p>
    <w:p w14:paraId="1ECC90CF" w14:textId="77777777" w:rsidR="00200991" w:rsidRDefault="00000000">
      <w:pPr>
        <w:pStyle w:val="af7"/>
        <w:tabs>
          <w:tab w:val="left" w:pos="630"/>
        </w:tabs>
        <w:snapToGrid w:val="0"/>
        <w:spacing w:line="360" w:lineRule="auto"/>
        <w:ind w:firstLineChars="202" w:firstLine="424"/>
        <w:rPr>
          <w:rFonts w:hAnsi="宋体"/>
        </w:rPr>
      </w:pPr>
      <w:r>
        <w:rPr>
          <w:rFonts w:hAnsi="宋体"/>
        </w:rPr>
        <w:t>3.2.1</w:t>
      </w:r>
      <w:r>
        <w:rPr>
          <w:rFonts w:hAnsi="宋体" w:hint="eastAsia"/>
        </w:rPr>
        <w:t>评选委员会按照本章第2.2款规定的评审因素和量化标准进行评分，并计算出综合评估得分。</w:t>
      </w:r>
    </w:p>
    <w:p w14:paraId="28DC1869"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3.2.2评分分值计算原则上保留小数点后两位，小数点后第三位“四舍五入”。另有规定的，见评选办法前附表。</w:t>
      </w:r>
    </w:p>
    <w:p w14:paraId="1EA14B5D"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17" w:name="_Toc447265561"/>
      <w:bookmarkStart w:id="518" w:name="_Toc450489352"/>
      <w:bookmarkStart w:id="519" w:name="_Toc21448567"/>
      <w:bookmarkStart w:id="520" w:name="_Toc447265275"/>
      <w:bookmarkStart w:id="521" w:name="_Toc117004983"/>
      <w:r>
        <w:rPr>
          <w:rFonts w:ascii="宋体" w:hAnsi="宋体" w:hint="eastAsia"/>
          <w:sz w:val="24"/>
          <w:szCs w:val="24"/>
        </w:rPr>
        <w:t>3.3参选文件的澄清</w:t>
      </w:r>
      <w:bookmarkEnd w:id="517"/>
      <w:bookmarkEnd w:id="518"/>
      <w:bookmarkEnd w:id="519"/>
      <w:bookmarkEnd w:id="520"/>
      <w:bookmarkEnd w:id="521"/>
    </w:p>
    <w:p w14:paraId="2CD4F2BF"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3.3.1在评选过程中，评选委员会应当以书面形式要求参选人对所递交的参选文件中不明确的内容进行书面澄清、说明或者对参选文件中的细微偏差进行补正。评选委员会不接受参选人主动提出的澄清、说明或者补正。</w:t>
      </w:r>
    </w:p>
    <w:p w14:paraId="00715990"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3.3.2细微偏差是指参选文件在实质上响应比选文件要求，但个别地方存在漏项或者提供了不完整的技术信息和数据等情况，并且补正这些遗漏或者不完整不会对其他参选人造成不公平的结果。细微偏差不影响参选文件的有效性。</w:t>
      </w:r>
    </w:p>
    <w:p w14:paraId="1785AA6E"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3.3.3澄清、说明和补正不得改变参选文件的实质性内容（算术性错误修正的除外）。参选人的书面澄清、说明和补正属于参选文件的组成部分。</w:t>
      </w:r>
    </w:p>
    <w:p w14:paraId="7DE7EB84"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3.3.4评选委员会对参选人递交的澄清、说明或者补正有疑问的，可以要求参选人进一步澄清、说明或者补正，直至满足评选委员会的要求。</w:t>
      </w:r>
    </w:p>
    <w:p w14:paraId="45431D14" w14:textId="77777777" w:rsidR="00200991" w:rsidRDefault="00000000">
      <w:pPr>
        <w:pStyle w:val="af7"/>
        <w:tabs>
          <w:tab w:val="left" w:pos="630"/>
        </w:tabs>
        <w:snapToGrid w:val="0"/>
        <w:spacing w:line="360" w:lineRule="auto"/>
        <w:ind w:firstLineChars="202" w:firstLine="424"/>
        <w:rPr>
          <w:rFonts w:hAnsi="宋体"/>
        </w:rPr>
      </w:pPr>
      <w:r>
        <w:rPr>
          <w:rFonts w:hAnsi="宋体"/>
        </w:rPr>
        <w:t>3.3.5</w:t>
      </w:r>
      <w:r>
        <w:rPr>
          <w:rFonts w:hAnsi="宋体" w:hint="eastAsia"/>
        </w:rPr>
        <w:t>评选委员会必要时可以要求参选人递交有关证明和证件的原件，以便核验。</w:t>
      </w:r>
    </w:p>
    <w:p w14:paraId="3ABF5CB6"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22" w:name="_Toc21448568"/>
      <w:bookmarkStart w:id="523" w:name="_Toc117004984"/>
      <w:bookmarkStart w:id="524" w:name="_Toc450489353"/>
      <w:r>
        <w:rPr>
          <w:rFonts w:ascii="宋体" w:hAnsi="宋体"/>
          <w:sz w:val="24"/>
          <w:szCs w:val="24"/>
        </w:rPr>
        <w:t>3.4</w:t>
      </w:r>
      <w:r>
        <w:rPr>
          <w:rFonts w:ascii="宋体" w:hAnsi="宋体" w:hint="eastAsia"/>
          <w:sz w:val="24"/>
          <w:szCs w:val="24"/>
        </w:rPr>
        <w:t>中选候选人推荐原则</w:t>
      </w:r>
      <w:bookmarkEnd w:id="522"/>
      <w:bookmarkEnd w:id="523"/>
      <w:bookmarkEnd w:id="524"/>
    </w:p>
    <w:p w14:paraId="5A5480CA"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3.4.1评选委员会按照综合评分由高到低的顺序推荐中选候选人。综合评分相同的，处理原则见评选办法前附表。</w:t>
      </w:r>
    </w:p>
    <w:p w14:paraId="76DDBAF1"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lastRenderedPageBreak/>
        <w:t>3.4.2中选候选人推荐原则见评选办法前附表。</w:t>
      </w:r>
    </w:p>
    <w:p w14:paraId="3359AF88"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525" w:name="_Toc21448569"/>
      <w:bookmarkStart w:id="526" w:name="_Toc450489354"/>
      <w:bookmarkStart w:id="527" w:name="_Toc117004985"/>
      <w:r>
        <w:rPr>
          <w:rFonts w:ascii="宋体" w:hAnsi="宋体"/>
          <w:sz w:val="24"/>
          <w:szCs w:val="24"/>
        </w:rPr>
        <w:t>3.5</w:t>
      </w:r>
      <w:r>
        <w:rPr>
          <w:rFonts w:ascii="宋体" w:hAnsi="宋体" w:hint="eastAsia"/>
          <w:sz w:val="24"/>
          <w:szCs w:val="24"/>
        </w:rPr>
        <w:t>评选结果</w:t>
      </w:r>
      <w:bookmarkEnd w:id="525"/>
      <w:bookmarkEnd w:id="526"/>
      <w:bookmarkEnd w:id="527"/>
    </w:p>
    <w:p w14:paraId="12AFB12D"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3.5.1评选委员会完成评选后，应当向比选人递交书面评选报告。评选委员会分组评审的，应当形成统一、完整的评选报告。</w:t>
      </w:r>
    </w:p>
    <w:p w14:paraId="792CCABC" w14:textId="77777777" w:rsidR="00200991" w:rsidRDefault="00000000">
      <w:pPr>
        <w:pStyle w:val="af7"/>
        <w:tabs>
          <w:tab w:val="left" w:pos="630"/>
        </w:tabs>
        <w:snapToGrid w:val="0"/>
        <w:spacing w:line="360" w:lineRule="auto"/>
        <w:ind w:firstLineChars="202" w:firstLine="424"/>
        <w:rPr>
          <w:rFonts w:hAnsi="宋体"/>
        </w:rPr>
      </w:pPr>
      <w:r>
        <w:rPr>
          <w:rFonts w:hAnsi="宋体" w:hint="eastAsia"/>
        </w:rPr>
        <w:t>3.5.2评选报告应当包括下列内容：</w:t>
      </w:r>
    </w:p>
    <w:p w14:paraId="466A81C3" w14:textId="77777777" w:rsidR="00200991" w:rsidRDefault="00000000">
      <w:pPr>
        <w:pStyle w:val="13"/>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评选概况（包括评选日程、评选方法和标准、评选委员会名单、唱价记录、参选一览表等评选基本情况）；</w:t>
      </w:r>
    </w:p>
    <w:p w14:paraId="7F00EC3B" w14:textId="77777777" w:rsidR="00200991" w:rsidRDefault="00000000">
      <w:pPr>
        <w:pStyle w:val="13"/>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资格审查结果及技术、服务、商务和价格比较；</w:t>
      </w:r>
    </w:p>
    <w:p w14:paraId="61737DD4" w14:textId="77777777" w:rsidR="00200991" w:rsidRDefault="00000000">
      <w:pPr>
        <w:pStyle w:val="13"/>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评选专家评分原始记录表和否决参选的情况说明；</w:t>
      </w:r>
    </w:p>
    <w:p w14:paraId="26AF2B86" w14:textId="77777777" w:rsidR="00200991" w:rsidRDefault="00000000">
      <w:pPr>
        <w:pStyle w:val="13"/>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参选人的排名顺序及推荐的中选候选人；</w:t>
      </w:r>
    </w:p>
    <w:p w14:paraId="292570AC" w14:textId="77777777" w:rsidR="00200991" w:rsidRDefault="00000000">
      <w:pPr>
        <w:pStyle w:val="13"/>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签订合同前要处理的事宜；</w:t>
      </w:r>
    </w:p>
    <w:p w14:paraId="1C604AC8" w14:textId="77777777" w:rsidR="00200991" w:rsidRDefault="00000000">
      <w:pPr>
        <w:pStyle w:val="13"/>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其他重要情况说明（澄清、说明、否决参选的情况、补正事项纪要）；</w:t>
      </w:r>
    </w:p>
    <w:p w14:paraId="35219B65" w14:textId="77777777" w:rsidR="00200991" w:rsidRDefault="00000000">
      <w:pPr>
        <w:pStyle w:val="13"/>
        <w:numPr>
          <w:ilvl w:val="0"/>
          <w:numId w:val="15"/>
        </w:numPr>
        <w:tabs>
          <w:tab w:val="left" w:pos="993"/>
        </w:tabs>
        <w:adjustRightInd w:val="0"/>
        <w:snapToGrid w:val="0"/>
        <w:spacing w:line="360" w:lineRule="auto"/>
        <w:ind w:left="0" w:firstLineChars="202" w:firstLine="424"/>
        <w:rPr>
          <w:rFonts w:ascii="宋体" w:hAnsi="宋体" w:cs="宋体"/>
          <w:szCs w:val="21"/>
        </w:rPr>
        <w:sectPr w:rsidR="00200991">
          <w:pgSz w:w="11906" w:h="16838"/>
          <w:pgMar w:top="1440" w:right="1800" w:bottom="1440" w:left="1800" w:header="851" w:footer="992" w:gutter="0"/>
          <w:cols w:space="425"/>
          <w:docGrid w:type="lines" w:linePitch="312"/>
        </w:sectPr>
      </w:pPr>
      <w:r>
        <w:rPr>
          <w:rFonts w:ascii="宋体" w:hAnsi="宋体" w:cs="宋体" w:hint="eastAsia"/>
          <w:szCs w:val="21"/>
        </w:rPr>
        <w:t xml:space="preserve">评选委员会成员名单及本人签字、拒绝在评选报告上签字的评选委员会成员名单及其陈述的不同意见和理由。 </w:t>
      </w:r>
    </w:p>
    <w:p w14:paraId="65534921" w14:textId="77777777" w:rsidR="00200991" w:rsidRDefault="00000000">
      <w:pPr>
        <w:keepNext/>
        <w:keepLines/>
        <w:spacing w:before="240" w:after="120" w:line="360" w:lineRule="auto"/>
        <w:jc w:val="center"/>
        <w:outlineLvl w:val="0"/>
        <w:rPr>
          <w:rFonts w:ascii="宋体" w:hAnsi="宋体" w:cs="宋体"/>
          <w:b/>
          <w:kern w:val="0"/>
          <w:sz w:val="28"/>
          <w:szCs w:val="28"/>
        </w:rPr>
      </w:pPr>
      <w:bookmarkStart w:id="528" w:name="_Toc117004986"/>
      <w:bookmarkStart w:id="529" w:name="_Toc21448571"/>
      <w:bookmarkStart w:id="530" w:name="_Toc475472662"/>
      <w:bookmarkStart w:id="531" w:name="_Toc447265316"/>
      <w:bookmarkStart w:id="532" w:name="_Toc475472669"/>
      <w:bookmarkStart w:id="533" w:name="_Toc447265602"/>
      <w:bookmarkEnd w:id="490"/>
      <w:bookmarkEnd w:id="491"/>
      <w:bookmarkEnd w:id="492"/>
      <w:bookmarkEnd w:id="493"/>
      <w:bookmarkEnd w:id="494"/>
      <w:r>
        <w:rPr>
          <w:rFonts w:ascii="宋体" w:hAnsi="宋体" w:cs="宋体" w:hint="eastAsia"/>
          <w:b/>
          <w:kern w:val="0"/>
          <w:sz w:val="28"/>
          <w:szCs w:val="28"/>
        </w:rPr>
        <w:lastRenderedPageBreak/>
        <w:t xml:space="preserve">第四章 </w:t>
      </w:r>
      <w:r>
        <w:rPr>
          <w:rFonts w:ascii="宋体" w:hAnsi="宋体" w:cs="宋体"/>
          <w:b/>
          <w:kern w:val="0"/>
          <w:sz w:val="28"/>
          <w:szCs w:val="28"/>
        </w:rPr>
        <w:t xml:space="preserve"> </w:t>
      </w:r>
      <w:r>
        <w:rPr>
          <w:rFonts w:ascii="宋体" w:hAnsi="宋体" w:cs="宋体" w:hint="eastAsia"/>
          <w:b/>
          <w:kern w:val="0"/>
          <w:sz w:val="28"/>
          <w:szCs w:val="28"/>
        </w:rPr>
        <w:t>商务规范书[即合同文本]</w:t>
      </w:r>
      <w:bookmarkEnd w:id="528"/>
    </w:p>
    <w:p w14:paraId="47297637" w14:textId="77777777" w:rsidR="00200991" w:rsidRDefault="00000000">
      <w:pPr>
        <w:spacing w:line="360" w:lineRule="exact"/>
        <w:ind w:firstLineChars="200" w:firstLine="480"/>
        <w:jc w:val="center"/>
        <w:rPr>
          <w:rFonts w:ascii="宋体" w:hAnsi="宋体"/>
          <w:sz w:val="24"/>
        </w:rPr>
      </w:pPr>
      <w:r>
        <w:rPr>
          <w:rFonts w:ascii="宋体" w:hAnsi="宋体" w:hint="eastAsia"/>
          <w:sz w:val="24"/>
          <w:highlight w:val="yellow"/>
        </w:rPr>
        <w:t>（本章加★内容不可偏离，否则将被否决。签订以双方协商为准）</w:t>
      </w:r>
    </w:p>
    <w:p w14:paraId="332DA824" w14:textId="77777777" w:rsidR="0048739B" w:rsidRDefault="0048739B">
      <w:pPr>
        <w:widowControl/>
        <w:spacing w:line="440" w:lineRule="exact"/>
        <w:ind w:firstLineChars="200" w:firstLine="482"/>
        <w:jc w:val="center"/>
        <w:rPr>
          <w:rFonts w:ascii="仿宋_GB2312" w:eastAsia="仿宋_GB2312" w:hAnsi="仿宋" w:cs="仿宋"/>
          <w:b/>
          <w:sz w:val="24"/>
        </w:rPr>
      </w:pPr>
    </w:p>
    <w:p w14:paraId="1CA90628" w14:textId="4329BC68" w:rsidR="00200991" w:rsidRDefault="00000000">
      <w:pPr>
        <w:widowControl/>
        <w:spacing w:line="440" w:lineRule="exact"/>
        <w:ind w:firstLineChars="200" w:firstLine="482"/>
        <w:jc w:val="center"/>
        <w:rPr>
          <w:rFonts w:ascii="仿宋_GB2312" w:eastAsia="仿宋_GB2312" w:hAnsi="仿宋" w:cs="仿宋"/>
          <w:b/>
          <w:bCs/>
          <w:sz w:val="24"/>
        </w:rPr>
      </w:pPr>
      <w:r>
        <w:rPr>
          <w:rFonts w:ascii="仿宋_GB2312" w:eastAsia="仿宋_GB2312" w:hAnsi="仿宋" w:cs="仿宋" w:hint="eastAsia"/>
          <w:b/>
          <w:sz w:val="24"/>
        </w:rPr>
        <w:t>【</w:t>
      </w:r>
      <w:r>
        <w:rPr>
          <w:rFonts w:ascii="仿宋_GB2312" w:eastAsia="仿宋_GB2312" w:hAnsi="仿宋" w:cs="仿宋" w:hint="eastAsia"/>
          <w:b/>
          <w:sz w:val="24"/>
        </w:rPr>
        <w:fldChar w:fldCharType="begin">
          <w:ffData>
            <w:name w:val="文字1"/>
            <w:enabled/>
            <w:calcOnExit w:val="0"/>
            <w:textInput/>
          </w:ffData>
        </w:fldChar>
      </w:r>
      <w:bookmarkStart w:id="534" w:name="文字1"/>
      <w:r>
        <w:rPr>
          <w:rFonts w:ascii="仿宋_GB2312" w:eastAsia="仿宋_GB2312" w:hAnsi="仿宋" w:cs="仿宋" w:hint="eastAsia"/>
          <w:b/>
          <w:sz w:val="24"/>
        </w:rPr>
        <w:instrText xml:space="preserve"> FORMTEXT </w:instrText>
      </w:r>
      <w:r>
        <w:rPr>
          <w:rFonts w:ascii="仿宋_GB2312" w:eastAsia="仿宋_GB2312" w:hAnsi="仿宋" w:cs="仿宋" w:hint="eastAsia"/>
          <w:b/>
          <w:sz w:val="24"/>
        </w:rPr>
      </w:r>
      <w:r>
        <w:rPr>
          <w:rFonts w:ascii="仿宋_GB2312" w:eastAsia="仿宋_GB2312" w:hAnsi="仿宋" w:cs="仿宋" w:hint="eastAsia"/>
          <w:b/>
          <w:sz w:val="24"/>
        </w:rPr>
        <w:fldChar w:fldCharType="separate"/>
      </w:r>
      <w:r>
        <w:rPr>
          <w:rFonts w:ascii="仿宋_GB2312" w:eastAsia="仿宋_GB2312" w:hAnsi="仿宋" w:cs="仿宋" w:hint="eastAsia"/>
          <w:b/>
          <w:sz w:val="24"/>
        </w:rPr>
        <w:t>     </w:t>
      </w:r>
      <w:r>
        <w:rPr>
          <w:rFonts w:ascii="仿宋_GB2312" w:eastAsia="仿宋_GB2312" w:hAnsi="仿宋" w:cs="仿宋" w:hint="eastAsia"/>
          <w:b/>
          <w:sz w:val="24"/>
        </w:rPr>
        <w:fldChar w:fldCharType="end"/>
      </w:r>
      <w:bookmarkEnd w:id="534"/>
      <w:r>
        <w:rPr>
          <w:rFonts w:ascii="仿宋_GB2312" w:eastAsia="仿宋_GB2312" w:hAnsi="仿宋" w:cs="仿宋" w:hint="eastAsia"/>
          <w:b/>
          <w:sz w:val="24"/>
        </w:rPr>
        <w:t>】</w:t>
      </w:r>
      <w:r>
        <w:rPr>
          <w:rFonts w:ascii="仿宋_GB2312" w:eastAsia="仿宋_GB2312" w:hAnsi="仿宋" w:cs="仿宋" w:hint="eastAsia"/>
          <w:b/>
          <w:bCs/>
          <w:sz w:val="24"/>
        </w:rPr>
        <w:t>技术服务合同</w:t>
      </w:r>
    </w:p>
    <w:p w14:paraId="1B5DEEC5" w14:textId="77777777" w:rsidR="00200991" w:rsidRDefault="00200991">
      <w:pPr>
        <w:autoSpaceDE w:val="0"/>
        <w:autoSpaceDN w:val="0"/>
        <w:adjustRightInd w:val="0"/>
        <w:spacing w:line="440" w:lineRule="exact"/>
        <w:jc w:val="left"/>
        <w:rPr>
          <w:rFonts w:ascii="仿宋_GB2312" w:eastAsia="仿宋_GB2312" w:hAnsi="仿宋" w:cs="仿宋"/>
          <w:kern w:val="0"/>
          <w:sz w:val="24"/>
        </w:rPr>
      </w:pPr>
    </w:p>
    <w:p w14:paraId="7D9DC4EB" w14:textId="77777777" w:rsidR="00200991" w:rsidRDefault="00000000">
      <w:pPr>
        <w:spacing w:line="440" w:lineRule="exact"/>
        <w:ind w:firstLineChars="200" w:firstLine="480"/>
        <w:jc w:val="right"/>
        <w:rPr>
          <w:rFonts w:ascii="仿宋_GB2312" w:eastAsia="仿宋_GB2312" w:hAnsi="仿宋" w:cs="仿宋"/>
          <w:kern w:val="0"/>
          <w:sz w:val="24"/>
        </w:rPr>
      </w:pPr>
      <w:r>
        <w:rPr>
          <w:rFonts w:ascii="仿宋_GB2312" w:eastAsia="仿宋_GB2312" w:hAnsi="仿宋" w:cs="仿宋" w:hint="eastAsia"/>
          <w:sz w:val="24"/>
        </w:rPr>
        <w:t>合同编号：</w:t>
      </w:r>
      <w:r>
        <w:rPr>
          <w:rFonts w:ascii="仿宋_GB2312" w:eastAsia="仿宋_GB2312" w:hAnsi="仿宋" w:cs="仿宋" w:hint="eastAsia"/>
          <w:kern w:val="0"/>
          <w:sz w:val="24"/>
        </w:rPr>
        <w:t>【</w:t>
      </w:r>
      <w:r>
        <w:rPr>
          <w:rFonts w:ascii="仿宋_GB2312" w:eastAsia="仿宋_GB2312" w:hAnsi="仿宋" w:cs="仿宋" w:hint="eastAsia"/>
          <w:kern w:val="0"/>
          <w:sz w:val="24"/>
        </w:rPr>
        <w:fldChar w:fldCharType="begin">
          <w:ffData>
            <w:name w:val="Text1"/>
            <w:enabled/>
            <w:calcOnExit w:val="0"/>
            <w:textInput/>
          </w:ffData>
        </w:fldChar>
      </w:r>
      <w:r>
        <w:rPr>
          <w:rFonts w:ascii="仿宋_GB2312" w:eastAsia="仿宋_GB2312" w:hAnsi="仿宋" w:cs="仿宋" w:hint="eastAsia"/>
          <w:kern w:val="0"/>
          <w:sz w:val="24"/>
        </w:rPr>
        <w:instrText xml:space="preserve"> FORMTEXT </w:instrText>
      </w:r>
      <w:r>
        <w:rPr>
          <w:rFonts w:ascii="仿宋_GB2312" w:eastAsia="仿宋_GB2312" w:hAnsi="仿宋" w:cs="仿宋" w:hint="eastAsia"/>
          <w:kern w:val="0"/>
          <w:sz w:val="24"/>
        </w:rPr>
      </w:r>
      <w:r>
        <w:rPr>
          <w:rFonts w:ascii="仿宋_GB2312" w:eastAsia="仿宋_GB2312" w:hAnsi="仿宋" w:cs="仿宋" w:hint="eastAsia"/>
          <w:kern w:val="0"/>
          <w:sz w:val="24"/>
        </w:rPr>
        <w:fldChar w:fldCharType="separate"/>
      </w:r>
      <w:r>
        <w:rPr>
          <w:rFonts w:ascii="仿宋_GB2312" w:eastAsia="仿宋_GB2312" w:hAnsi="仿宋" w:cs="仿宋" w:hint="eastAsia"/>
          <w:kern w:val="0"/>
          <w:sz w:val="24"/>
        </w:rPr>
        <w:t>     </w:t>
      </w:r>
      <w:r>
        <w:rPr>
          <w:rFonts w:ascii="仿宋_GB2312" w:eastAsia="仿宋_GB2312" w:hAnsi="仿宋" w:cs="仿宋" w:hint="eastAsia"/>
          <w:kern w:val="0"/>
          <w:sz w:val="24"/>
        </w:rPr>
        <w:fldChar w:fldCharType="end"/>
      </w:r>
      <w:r>
        <w:rPr>
          <w:rFonts w:ascii="仿宋_GB2312" w:eastAsia="仿宋_GB2312" w:hAnsi="仿宋" w:cs="仿宋" w:hint="eastAsia"/>
          <w:kern w:val="0"/>
          <w:sz w:val="24"/>
        </w:rPr>
        <w:t>】</w:t>
      </w:r>
    </w:p>
    <w:p w14:paraId="289864E8" w14:textId="77777777" w:rsidR="00200991" w:rsidRDefault="00200991">
      <w:pPr>
        <w:spacing w:line="440" w:lineRule="exact"/>
        <w:ind w:firstLineChars="200" w:firstLine="480"/>
        <w:jc w:val="right"/>
        <w:rPr>
          <w:rFonts w:ascii="仿宋_GB2312" w:eastAsia="仿宋_GB2312" w:hAnsi="仿宋" w:cs="仿宋"/>
          <w:sz w:val="24"/>
        </w:rPr>
      </w:pPr>
    </w:p>
    <w:p w14:paraId="7963E3B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合同签订地：【</w:t>
      </w:r>
      <w:r>
        <w:rPr>
          <w:rFonts w:ascii="仿宋_GB2312" w:eastAsia="仿宋_GB2312" w:hAnsi="仿宋" w:cs="仿宋"/>
          <w:sz w:val="24"/>
        </w:rPr>
        <w:fldChar w:fldCharType="begin">
          <w:ffData>
            <w:name w:val="文字3"/>
            <w:enabled/>
            <w:calcOnExit w:val="0"/>
            <w:textInput/>
          </w:ffData>
        </w:fldChar>
      </w:r>
      <w:bookmarkStart w:id="535" w:name="文字3"/>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w:t>
      </w:r>
      <w:r>
        <w:rPr>
          <w:rFonts w:ascii="仿宋_GB2312" w:eastAsia="仿宋_GB2312" w:hAnsi="仿宋" w:cs="仿宋"/>
          <w:sz w:val="24"/>
        </w:rPr>
        <w:fldChar w:fldCharType="end"/>
      </w:r>
      <w:bookmarkEnd w:id="535"/>
      <w:r>
        <w:rPr>
          <w:rFonts w:ascii="仿宋_GB2312" w:eastAsia="仿宋_GB2312" w:hAnsi="仿宋" w:cs="仿宋" w:hint="eastAsia"/>
          <w:sz w:val="24"/>
        </w:rPr>
        <w:t>】</w:t>
      </w:r>
    </w:p>
    <w:p w14:paraId="082479C5"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委托方（甲方）：【</w:t>
      </w:r>
      <w:r>
        <w:rPr>
          <w:rFonts w:ascii="仿宋_GB2312" w:eastAsia="仿宋_GB2312" w:hAnsi="仿宋" w:cs="仿宋"/>
          <w:sz w:val="24"/>
        </w:rPr>
        <w:fldChar w:fldCharType="begin">
          <w:ffData>
            <w:name w:val="文字2"/>
            <w:enabled/>
            <w:calcOnExit w:val="0"/>
            <w:textInput/>
          </w:ffData>
        </w:fldChar>
      </w:r>
      <w:bookmarkStart w:id="536" w:name="文字2"/>
      <w:r>
        <w:rPr>
          <w:rFonts w:ascii="仿宋_GB2312" w:eastAsia="仿宋_GB2312" w:hAnsi="仿宋" w:cs="仿宋"/>
          <w:sz w:val="24"/>
        </w:rPr>
        <w:instrText xml:space="preserve"> FORMTEXT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w:t>
      </w:r>
      <w:r>
        <w:rPr>
          <w:rFonts w:ascii="仿宋_GB2312" w:eastAsia="仿宋_GB2312" w:hAnsi="仿宋" w:cs="仿宋"/>
          <w:sz w:val="24"/>
        </w:rPr>
        <w:fldChar w:fldCharType="end"/>
      </w:r>
      <w:bookmarkEnd w:id="536"/>
      <w:r>
        <w:rPr>
          <w:rFonts w:ascii="仿宋_GB2312" w:eastAsia="仿宋_GB2312" w:hAnsi="仿宋" w:cs="仿宋" w:hint="eastAsia"/>
          <w:sz w:val="24"/>
        </w:rPr>
        <w:t>】</w:t>
      </w:r>
    </w:p>
    <w:p w14:paraId="7A601F5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49FC704"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法定代表人/负责人：【</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0A2C018"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项目联系人：【</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EB011D0"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联系方式：【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3A8422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通讯地址：【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8FE0FEE"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                传真：【</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5B607C9"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电子邮箱：【</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3557A44" w14:textId="77777777" w:rsidR="00200991" w:rsidRDefault="00200991">
      <w:pPr>
        <w:spacing w:line="440" w:lineRule="exact"/>
        <w:ind w:firstLineChars="200" w:firstLine="480"/>
        <w:rPr>
          <w:rFonts w:ascii="仿宋_GB2312" w:eastAsia="仿宋_GB2312" w:hAnsi="仿宋" w:cs="仿宋"/>
          <w:sz w:val="24"/>
        </w:rPr>
      </w:pPr>
    </w:p>
    <w:p w14:paraId="31407126"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受托方（乙方）：【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0418EC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E0E54AF"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法定代表人/负责人：【</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6D39DD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项目联系人：【</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F5BC40F"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联系方式：【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E7D43B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通讯地址：【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69AF21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                 传真：【</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 xml:space="preserve">】 </w:t>
      </w:r>
    </w:p>
    <w:p w14:paraId="6146EBF8"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电子邮箱：【</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8D77417" w14:textId="77777777" w:rsidR="00200991" w:rsidRDefault="00200991">
      <w:pPr>
        <w:spacing w:line="440" w:lineRule="exact"/>
        <w:ind w:firstLineChars="200" w:firstLine="480"/>
        <w:rPr>
          <w:rFonts w:ascii="仿宋_GB2312" w:eastAsia="仿宋_GB2312" w:hAnsi="仿宋" w:cs="仿宋"/>
          <w:sz w:val="24"/>
        </w:rPr>
      </w:pPr>
    </w:p>
    <w:p w14:paraId="7C8D7EE1"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本合同甲方委托乙方就【</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】项目（“项目”）进行【</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】的专项技术服务，并支付相应的技术服务报酬。双方经过平等协商，在真实、充分地表达各自意愿的基础上，根据《中华人民共和国民法典》的规定，达成如下合同，并由双方共同恪守。</w:t>
      </w:r>
    </w:p>
    <w:p w14:paraId="5B496690" w14:textId="77777777" w:rsidR="00200991" w:rsidRDefault="00200991">
      <w:pPr>
        <w:spacing w:line="440" w:lineRule="exact"/>
        <w:ind w:firstLineChars="200" w:firstLine="482"/>
        <w:rPr>
          <w:rFonts w:ascii="仿宋_GB2312" w:eastAsia="仿宋_GB2312" w:hAnsi="仿宋" w:cs="仿宋"/>
          <w:b/>
          <w:sz w:val="24"/>
        </w:rPr>
      </w:pPr>
    </w:p>
    <w:p w14:paraId="29F080A6"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第一条</w:t>
      </w:r>
      <w:r>
        <w:rPr>
          <w:rFonts w:ascii="仿宋_GB2312" w:eastAsia="仿宋_GB2312" w:hAnsi="仿宋" w:cs="仿宋" w:hint="eastAsia"/>
          <w:sz w:val="24"/>
        </w:rPr>
        <w:t xml:space="preserve"> 甲方委托乙方进行技术服务的内容如下：</w:t>
      </w:r>
    </w:p>
    <w:p w14:paraId="0A842E15"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1.1技术服务的目标：【</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0BE8A3F0"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1.2技术服务的内容：【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6E5EC86"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1.3技术服务的方式：【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DAFD5AD"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第二条</w:t>
      </w:r>
      <w:r>
        <w:rPr>
          <w:rFonts w:ascii="仿宋_GB2312" w:eastAsia="仿宋_GB2312" w:hAnsi="仿宋" w:cs="仿宋" w:hint="eastAsia"/>
          <w:sz w:val="24"/>
        </w:rPr>
        <w:t xml:space="preserve"> 乙方应按下列要求完成技术服务工作：</w:t>
      </w:r>
    </w:p>
    <w:p w14:paraId="0DA5379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2.1技术服务地点：【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651C145"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2.2技术服务期限：【</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97036C0"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2.3技术服务进度：【</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0F156E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2.4技术服务质量要求：【</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05A02FD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2.5技术服务质量期限要求：【</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D573279"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第三条</w:t>
      </w:r>
      <w:r>
        <w:rPr>
          <w:rFonts w:ascii="仿宋_GB2312" w:eastAsia="仿宋_GB2312" w:hAnsi="仿宋" w:cs="仿宋" w:hint="eastAsia"/>
          <w:sz w:val="24"/>
        </w:rPr>
        <w:t xml:space="preserve"> 为保证乙方有效进行技术服务工作，甲方应当向乙方提供下列工作条件和协作事项：</w:t>
      </w:r>
    </w:p>
    <w:p w14:paraId="45384C16"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3.1提供技术资料：【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BCBB2D9"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3.2提供工作条件：【</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098F3E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3.3其他配合协作事项：【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6D243F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3.4甲方提供上述技术资料、工作条件和配合协作事项的时间及方式：【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B86C448"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第四条</w:t>
      </w:r>
      <w:r>
        <w:rPr>
          <w:rFonts w:ascii="仿宋_GB2312" w:eastAsia="仿宋_GB2312" w:hAnsi="仿宋" w:cs="仿宋" w:hint="eastAsia"/>
          <w:sz w:val="24"/>
        </w:rPr>
        <w:t xml:space="preserve"> 甲方向乙方支付技术服务报酬及支付方式为：</w:t>
      </w:r>
    </w:p>
    <w:p w14:paraId="3C24DEA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4.1本合同费用总额（含税价）：人民币大写【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】元，小写【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】元；其中价款为人民币大写【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】元，小写【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】元，增值税款为人民币大写【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】元，小写【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w:t>
      </w:r>
    </w:p>
    <w:p w14:paraId="6D7EF7C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本合同费用总额已包括甲方就乙方履行本合同所应支付的全部报酬、所需的全部费用，包括但不限于税费、差旅费等。</w:t>
      </w:r>
    </w:p>
    <w:p w14:paraId="3AF5375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除另有约定外，甲方无需就本合同项下委托事项向乙方支付上述费用之外的任何其他费用及税费。</w:t>
      </w:r>
    </w:p>
    <w:p w14:paraId="6C598DC6"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highlight w:val="yellow"/>
        </w:rPr>
        <w:t>合同若遇国家税务政策变化，本合同不含税价款不变，税款按照国家相关规定调整执行，含税总金额同步变更。</w:t>
      </w:r>
    </w:p>
    <w:p w14:paraId="42A0DE77" w14:textId="77777777" w:rsidR="00200991" w:rsidRDefault="00000000">
      <w:pPr>
        <w:spacing w:line="440" w:lineRule="exact"/>
        <w:ind w:firstLineChars="200" w:firstLine="480"/>
        <w:rPr>
          <w:rFonts w:ascii="仿宋_GB2312" w:eastAsia="仿宋_GB2312" w:hAnsi="仿宋" w:cs="仿宋"/>
          <w:sz w:val="24"/>
          <w:highlight w:val="yellow"/>
        </w:rPr>
      </w:pPr>
      <w:r>
        <w:rPr>
          <w:rFonts w:ascii="仿宋_GB2312" w:eastAsia="仿宋_GB2312" w:hAnsi="仿宋" w:cs="仿宋" w:hint="eastAsia"/>
          <w:sz w:val="24"/>
          <w:highlight w:val="yellow"/>
        </w:rPr>
        <w:t>4.2甲方凭乙方开具的相应金额的、符合国家规定的增值税专用发票支付本合同费用总额，并按以下第【</w:t>
      </w:r>
      <w:r>
        <w:rPr>
          <w:rFonts w:ascii="仿宋_GB2312" w:eastAsia="仿宋_GB2312" w:hAnsi="仿宋" w:cs="仿宋"/>
          <w:sz w:val="24"/>
          <w:highlight w:val="yellow"/>
        </w:rPr>
        <w:fldChar w:fldCharType="begin">
          <w:ffData>
            <w:name w:val=""/>
            <w:enabled/>
            <w:calcOnExit w:val="0"/>
            <w:textInput>
              <w:default w:val="  2  "/>
            </w:textInput>
          </w:ffData>
        </w:fldChar>
      </w:r>
      <w:r>
        <w:rPr>
          <w:rFonts w:ascii="仿宋_GB2312" w:eastAsia="仿宋_GB2312" w:hAnsi="仿宋" w:cs="仿宋"/>
          <w:sz w:val="24"/>
          <w:highlight w:val="yellow"/>
        </w:rPr>
        <w:instrText xml:space="preserve"> FORMTEXT </w:instrText>
      </w:r>
      <w:r>
        <w:rPr>
          <w:rFonts w:ascii="仿宋_GB2312" w:eastAsia="仿宋_GB2312" w:hAnsi="仿宋" w:cs="仿宋"/>
          <w:sz w:val="24"/>
          <w:highlight w:val="yellow"/>
        </w:rPr>
      </w:r>
      <w:r>
        <w:rPr>
          <w:rFonts w:ascii="仿宋_GB2312" w:eastAsia="仿宋_GB2312" w:hAnsi="仿宋" w:cs="仿宋"/>
          <w:sz w:val="24"/>
          <w:highlight w:val="yellow"/>
        </w:rPr>
        <w:fldChar w:fldCharType="separate"/>
      </w:r>
      <w:r>
        <w:rPr>
          <w:rFonts w:ascii="仿宋_GB2312" w:eastAsia="仿宋_GB2312" w:hAnsi="仿宋" w:cs="仿宋"/>
          <w:sz w:val="24"/>
          <w:highlight w:val="yellow"/>
        </w:rPr>
        <w:t xml:space="preserve">  2  </w:t>
      </w:r>
      <w:r>
        <w:rPr>
          <w:rFonts w:ascii="仿宋_GB2312" w:eastAsia="仿宋_GB2312" w:hAnsi="仿宋" w:cs="仿宋"/>
          <w:sz w:val="24"/>
          <w:highlight w:val="yellow"/>
        </w:rPr>
        <w:fldChar w:fldCharType="end"/>
      </w:r>
      <w:r>
        <w:rPr>
          <w:rFonts w:ascii="仿宋_GB2312" w:eastAsia="仿宋_GB2312" w:hAnsi="仿宋" w:cs="仿宋" w:hint="eastAsia"/>
          <w:sz w:val="24"/>
          <w:highlight w:val="yellow"/>
        </w:rPr>
        <w:t>】种方式向乙方付款：</w:t>
      </w:r>
    </w:p>
    <w:p w14:paraId="308346AF"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（1）一次性支付</w:t>
      </w:r>
    </w:p>
    <w:p w14:paraId="373B7E0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lastRenderedPageBreak/>
        <w:t>乙方完成技术服务工作并经甲方验收合格后【     】个工作日内，甲方向乙方支付本合同费用总额。</w:t>
      </w:r>
    </w:p>
    <w:p w14:paraId="005F3701" w14:textId="77777777" w:rsidR="00200991" w:rsidRDefault="00000000">
      <w:pPr>
        <w:spacing w:line="440" w:lineRule="exact"/>
        <w:ind w:firstLineChars="200" w:firstLine="480"/>
        <w:rPr>
          <w:rFonts w:ascii="仿宋_GB2312" w:eastAsia="仿宋_GB2312" w:hAnsi="仿宋" w:cs="仿宋"/>
          <w:sz w:val="24"/>
          <w:highlight w:val="yellow"/>
        </w:rPr>
      </w:pPr>
      <w:r>
        <w:rPr>
          <w:rFonts w:ascii="仿宋_GB2312" w:eastAsia="仿宋_GB2312" w:hAnsi="仿宋" w:cs="仿宋" w:hint="eastAsia"/>
          <w:sz w:val="24"/>
          <w:highlight w:val="yellow"/>
        </w:rPr>
        <w:t>（2）分期支付</w:t>
      </w:r>
    </w:p>
    <w:p w14:paraId="5FCDCE05" w14:textId="77777777" w:rsidR="00200991" w:rsidRDefault="00000000">
      <w:pPr>
        <w:spacing w:line="440" w:lineRule="exact"/>
        <w:ind w:firstLineChars="200" w:firstLine="480"/>
        <w:rPr>
          <w:rFonts w:ascii="仿宋_GB2312" w:eastAsia="仿宋_GB2312" w:hAnsi="仿宋" w:cs="仿宋"/>
          <w:sz w:val="24"/>
          <w:highlight w:val="yellow"/>
        </w:rPr>
      </w:pPr>
      <w:r>
        <w:rPr>
          <w:rFonts w:ascii="仿宋_GB2312" w:eastAsia="仿宋_GB2312" w:hAnsi="仿宋" w:cs="仿宋" w:hint="eastAsia"/>
          <w:sz w:val="24"/>
          <w:highlight w:val="yellow"/>
        </w:rPr>
        <w:t>甲方分期向乙方支付本合同约定的费用：</w:t>
      </w:r>
    </w:p>
    <w:p w14:paraId="7565798B" w14:textId="1D6D9667" w:rsidR="00200991" w:rsidRPr="000E6B56" w:rsidRDefault="00000000">
      <w:pPr>
        <w:spacing w:line="440" w:lineRule="exact"/>
        <w:ind w:firstLineChars="200" w:firstLine="480"/>
        <w:rPr>
          <w:rFonts w:ascii="仿宋_GB2312" w:eastAsia="仿宋_GB2312" w:hAnsi="仿宋" w:cs="仿宋"/>
          <w:sz w:val="24"/>
          <w:highlight w:val="yellow"/>
        </w:rPr>
      </w:pPr>
      <w:r w:rsidRPr="000E6B56">
        <w:rPr>
          <w:rFonts w:ascii="仿宋_GB2312" w:eastAsia="仿宋_GB2312" w:hAnsi="仿宋" w:cs="仿宋" w:hint="eastAsia"/>
          <w:sz w:val="24"/>
          <w:highlight w:val="yellow"/>
        </w:rPr>
        <w:t>4</w:t>
      </w:r>
      <w:r w:rsidRPr="000E6B56">
        <w:rPr>
          <w:rFonts w:ascii="仿宋_GB2312" w:eastAsia="仿宋_GB2312" w:hAnsi="仿宋" w:cs="仿宋"/>
          <w:sz w:val="24"/>
          <w:highlight w:val="yellow"/>
        </w:rPr>
        <w:t>.2.1</w:t>
      </w:r>
      <w:r w:rsidRPr="000E6B56">
        <w:rPr>
          <w:rFonts w:ascii="仿宋_GB2312" w:eastAsia="仿宋_GB2312" w:hAnsi="仿宋" w:cs="仿宋" w:hint="eastAsia"/>
          <w:sz w:val="24"/>
          <w:highlight w:val="yellow"/>
        </w:rPr>
        <w:t>首付款：</w:t>
      </w:r>
      <w:r w:rsidR="000E6B56" w:rsidRPr="000E6B56">
        <w:rPr>
          <w:rFonts w:ascii="仿宋_GB2312" w:eastAsia="仿宋_GB2312" w:hAnsi="仿宋" w:cs="仿宋" w:hint="eastAsia"/>
          <w:sz w:val="24"/>
          <w:highlight w:val="yellow"/>
        </w:rPr>
        <w:t>自项目竣工验收后，且甲方收到最终用户相应合同款项30个工作日内，乙方完成平台软件测评内容并经甲方确认，乙方向甲方提供如下单据后，甲方向乙方支付合同总额</w:t>
      </w:r>
      <w:r w:rsidRPr="000E6B56">
        <w:rPr>
          <w:rFonts w:ascii="仿宋_GB2312" w:eastAsia="仿宋_GB2312" w:hAnsi="仿宋" w:cs="仿宋" w:hint="eastAsia"/>
          <w:sz w:val="24"/>
          <w:highlight w:val="yellow"/>
        </w:rPr>
        <w:t xml:space="preserve">的【  </w:t>
      </w:r>
      <w:r w:rsidR="000E6B56" w:rsidRPr="000E6B56">
        <w:rPr>
          <w:rFonts w:ascii="仿宋_GB2312" w:eastAsia="仿宋_GB2312" w:hAnsi="仿宋" w:cs="仿宋"/>
          <w:sz w:val="24"/>
          <w:highlight w:val="yellow"/>
        </w:rPr>
        <w:t>50</w:t>
      </w:r>
      <w:r w:rsidRPr="000E6B56">
        <w:rPr>
          <w:rFonts w:ascii="仿宋_GB2312" w:eastAsia="仿宋_GB2312" w:hAnsi="仿宋" w:cs="仿宋" w:hint="eastAsia"/>
          <w:sz w:val="24"/>
          <w:highlight w:val="yellow"/>
        </w:rPr>
        <w:t xml:space="preserve">  】% (即人民币【     】)支付给乙方。</w:t>
      </w:r>
    </w:p>
    <w:p w14:paraId="1CD6C3D2" w14:textId="12D772A6" w:rsidR="000E6B56" w:rsidRPr="000E6B56" w:rsidRDefault="000E6B56" w:rsidP="000E6B56">
      <w:pPr>
        <w:spacing w:line="440" w:lineRule="exact"/>
        <w:ind w:firstLineChars="200" w:firstLine="480"/>
        <w:rPr>
          <w:rFonts w:ascii="仿宋_GB2312" w:eastAsia="仿宋_GB2312" w:hAnsi="仿宋" w:cs="仿宋"/>
          <w:sz w:val="24"/>
          <w:highlight w:val="yellow"/>
        </w:rPr>
      </w:pPr>
      <w:r w:rsidRPr="000E6B56">
        <w:rPr>
          <w:rFonts w:ascii="仿宋_GB2312" w:eastAsia="仿宋_GB2312" w:hAnsi="仿宋" w:cs="仿宋" w:hint="eastAsia"/>
          <w:sz w:val="24"/>
          <w:highlight w:val="yellow"/>
        </w:rPr>
        <w:t>（1）付款通知书；</w:t>
      </w:r>
    </w:p>
    <w:p w14:paraId="76230C21" w14:textId="6714380F" w:rsidR="000E6B56" w:rsidRPr="000E6B56" w:rsidRDefault="000E6B56" w:rsidP="000E6B56">
      <w:pPr>
        <w:spacing w:line="440" w:lineRule="exact"/>
        <w:ind w:firstLineChars="200" w:firstLine="480"/>
        <w:rPr>
          <w:rFonts w:ascii="仿宋_GB2312" w:eastAsia="仿宋_GB2312" w:hAnsi="仿宋" w:cs="仿宋"/>
          <w:sz w:val="24"/>
          <w:highlight w:val="yellow"/>
        </w:rPr>
      </w:pPr>
      <w:r w:rsidRPr="000E6B56">
        <w:rPr>
          <w:rFonts w:ascii="仿宋_GB2312" w:eastAsia="仿宋_GB2312" w:hAnsi="仿宋" w:cs="仿宋" w:hint="eastAsia"/>
          <w:sz w:val="24"/>
          <w:highlight w:val="yellow"/>
        </w:rPr>
        <w:t>（2）甲乙双方共同签字盖章的验收报告，两份；</w:t>
      </w:r>
    </w:p>
    <w:p w14:paraId="102FBD4B" w14:textId="37EFFC9F" w:rsidR="000E6B56" w:rsidRPr="000E6B56" w:rsidRDefault="000E6B56" w:rsidP="000E6B56">
      <w:pPr>
        <w:spacing w:line="440" w:lineRule="exact"/>
        <w:ind w:firstLineChars="200" w:firstLine="480"/>
        <w:rPr>
          <w:rFonts w:ascii="仿宋_GB2312" w:eastAsia="仿宋_GB2312" w:hAnsi="仿宋" w:cs="仿宋"/>
          <w:sz w:val="24"/>
          <w:highlight w:val="yellow"/>
        </w:rPr>
      </w:pPr>
      <w:r w:rsidRPr="000E6B56">
        <w:rPr>
          <w:rFonts w:ascii="仿宋_GB2312" w:eastAsia="仿宋_GB2312" w:hAnsi="仿宋" w:cs="仿宋" w:hint="eastAsia"/>
          <w:sz w:val="24"/>
          <w:highlight w:val="yellow"/>
        </w:rPr>
        <w:t>（3）相应金额的、符合国家规定的增值税专用发票。</w:t>
      </w:r>
    </w:p>
    <w:p w14:paraId="50F4CF05" w14:textId="1BB70E50" w:rsidR="00200991" w:rsidRPr="00646ACF" w:rsidRDefault="00000000">
      <w:pPr>
        <w:spacing w:line="440" w:lineRule="exact"/>
        <w:ind w:firstLineChars="200" w:firstLine="480"/>
        <w:rPr>
          <w:rFonts w:ascii="仿宋_GB2312" w:eastAsia="仿宋_GB2312" w:hAnsi="仿宋" w:cs="仿宋"/>
          <w:sz w:val="24"/>
          <w:highlight w:val="yellow"/>
        </w:rPr>
      </w:pPr>
      <w:r w:rsidRPr="00646ACF">
        <w:rPr>
          <w:rFonts w:ascii="仿宋_GB2312" w:eastAsia="仿宋_GB2312" w:hAnsi="仿宋" w:cs="仿宋"/>
          <w:sz w:val="24"/>
          <w:highlight w:val="yellow"/>
        </w:rPr>
        <w:t>4.2.2</w:t>
      </w:r>
      <w:r w:rsidRPr="00646ACF">
        <w:rPr>
          <w:rFonts w:ascii="仿宋_GB2312" w:eastAsia="仿宋_GB2312" w:hAnsi="仿宋" w:cs="仿宋" w:hint="eastAsia"/>
          <w:sz w:val="24"/>
          <w:highlight w:val="yellow"/>
        </w:rPr>
        <w:t>质保付款:</w:t>
      </w:r>
      <w:r w:rsidR="000E6B56" w:rsidRPr="00646ACF">
        <w:rPr>
          <w:rFonts w:hint="eastAsia"/>
          <w:highlight w:val="yellow"/>
        </w:rPr>
        <w:t xml:space="preserve"> </w:t>
      </w:r>
      <w:r w:rsidR="000E6B56" w:rsidRPr="00646ACF">
        <w:rPr>
          <w:rFonts w:ascii="仿宋_GB2312" w:eastAsia="仿宋_GB2312" w:hAnsi="仿宋" w:cs="仿宋" w:hint="eastAsia"/>
          <w:sz w:val="24"/>
          <w:highlight w:val="yellow"/>
        </w:rPr>
        <w:t xml:space="preserve">项目竣工验收一年后，且甲方收到最终用户相应合同款项30个工作日内，乙方向甲方提供如下单据后，甲方向乙方支付合同总额的【  </w:t>
      </w:r>
      <w:r w:rsidR="000E6B56" w:rsidRPr="00646ACF">
        <w:rPr>
          <w:rFonts w:ascii="仿宋_GB2312" w:eastAsia="仿宋_GB2312" w:hAnsi="仿宋" w:cs="仿宋"/>
          <w:sz w:val="24"/>
          <w:highlight w:val="yellow"/>
        </w:rPr>
        <w:t>50</w:t>
      </w:r>
      <w:r w:rsidR="000E6B56" w:rsidRPr="00646ACF">
        <w:rPr>
          <w:rFonts w:ascii="仿宋_GB2312" w:eastAsia="仿宋_GB2312" w:hAnsi="仿宋" w:cs="仿宋" w:hint="eastAsia"/>
          <w:sz w:val="24"/>
          <w:highlight w:val="yellow"/>
        </w:rPr>
        <w:t xml:space="preserve">  】% (即人民币【     】)支付给乙方。</w:t>
      </w:r>
      <w:r w:rsidRPr="00646ACF">
        <w:rPr>
          <w:rFonts w:ascii="仿宋_GB2312" w:eastAsia="仿宋_GB2312" w:hAnsi="仿宋" w:cs="仿宋" w:hint="eastAsia"/>
          <w:sz w:val="24"/>
          <w:highlight w:val="yellow"/>
        </w:rPr>
        <w:t>：</w:t>
      </w:r>
    </w:p>
    <w:p w14:paraId="624D3A0C" w14:textId="625FF4D8" w:rsidR="000E6B56" w:rsidRPr="00646ACF" w:rsidRDefault="000E6B56" w:rsidP="000E6B56">
      <w:pPr>
        <w:spacing w:line="440" w:lineRule="exact"/>
        <w:ind w:firstLineChars="200" w:firstLine="480"/>
        <w:rPr>
          <w:rFonts w:ascii="仿宋_GB2312" w:eastAsia="仿宋_GB2312" w:hAnsi="仿宋" w:cs="仿宋"/>
          <w:sz w:val="24"/>
          <w:highlight w:val="yellow"/>
        </w:rPr>
      </w:pPr>
      <w:r w:rsidRPr="00646ACF">
        <w:rPr>
          <w:rFonts w:ascii="仿宋_GB2312" w:eastAsia="仿宋_GB2312" w:hAnsi="仿宋" w:cs="仿宋" w:hint="eastAsia"/>
          <w:sz w:val="24"/>
          <w:highlight w:val="yellow"/>
        </w:rPr>
        <w:t>（1）付款通知书；</w:t>
      </w:r>
    </w:p>
    <w:p w14:paraId="47B8C0D1" w14:textId="3CC604F3" w:rsidR="000E6B56" w:rsidRPr="00646ACF" w:rsidRDefault="000E6B56" w:rsidP="000E6B56">
      <w:pPr>
        <w:spacing w:line="440" w:lineRule="exact"/>
        <w:ind w:firstLineChars="200" w:firstLine="480"/>
        <w:rPr>
          <w:rFonts w:ascii="仿宋_GB2312" w:eastAsia="仿宋_GB2312" w:hAnsi="仿宋" w:cs="仿宋"/>
          <w:sz w:val="24"/>
          <w:highlight w:val="yellow"/>
        </w:rPr>
      </w:pPr>
      <w:r w:rsidRPr="00646ACF">
        <w:rPr>
          <w:rFonts w:ascii="仿宋_GB2312" w:eastAsia="仿宋_GB2312" w:hAnsi="仿宋" w:cs="仿宋" w:hint="eastAsia"/>
          <w:sz w:val="24"/>
          <w:highlight w:val="yellow"/>
        </w:rPr>
        <w:t>（2）甲乙双方共同签字盖章的验收期满证明，两份；</w:t>
      </w:r>
    </w:p>
    <w:p w14:paraId="300A2F66" w14:textId="08ACFC9E" w:rsidR="00200991" w:rsidRDefault="000E6B56" w:rsidP="000E6B56">
      <w:pPr>
        <w:spacing w:line="440" w:lineRule="exact"/>
        <w:ind w:firstLineChars="200" w:firstLine="480"/>
        <w:rPr>
          <w:rFonts w:ascii="仿宋_GB2312" w:eastAsia="仿宋_GB2312" w:hAnsi="仿宋" w:cs="仿宋"/>
          <w:sz w:val="24"/>
        </w:rPr>
      </w:pPr>
      <w:r w:rsidRPr="00646ACF">
        <w:rPr>
          <w:rFonts w:ascii="仿宋_GB2312" w:eastAsia="仿宋_GB2312" w:hAnsi="仿宋" w:cs="仿宋" w:hint="eastAsia"/>
          <w:sz w:val="24"/>
          <w:highlight w:val="yellow"/>
        </w:rPr>
        <w:t>（3）相应金额的、符合国家规定的增值税专用发票。</w:t>
      </w:r>
    </w:p>
    <w:p w14:paraId="11C91647" w14:textId="77777777" w:rsidR="00200991" w:rsidRDefault="00000000">
      <w:pPr>
        <w:spacing w:line="440" w:lineRule="exact"/>
        <w:ind w:firstLineChars="200" w:firstLine="480"/>
        <w:rPr>
          <w:rFonts w:ascii="仿宋_GB2312" w:eastAsia="仿宋_GB2312" w:hAnsi="仿宋"/>
          <w:sz w:val="24"/>
        </w:rPr>
      </w:pPr>
      <w:r>
        <w:rPr>
          <w:rFonts w:ascii="仿宋_GB2312" w:eastAsia="仿宋_GB2312" w:hAnsi="仿宋" w:cs="仿宋" w:hint="eastAsia"/>
          <w:sz w:val="24"/>
        </w:rPr>
        <w:t>4.3甲方在支付任何一期合同款前，有权要求乙方按付款数额向甲方开具符合国家法律法规和标准的增值税专用发票。乙方承诺其开具发票的形式与内容均</w:t>
      </w:r>
      <w:r>
        <w:rPr>
          <w:rFonts w:ascii="仿宋_GB2312" w:eastAsia="仿宋_GB2312" w:hAnsi="仿宋" w:cs="仿宋_GB2312" w:hint="eastAsia"/>
          <w:sz w:val="24"/>
        </w:rPr>
        <w:t>合法、有效、完整、准确。若乙方不开具或开具发票不合格的，甲方有权不予付款直至乙方开具合格发票之日。乙方的各项合同义务仍应按合同约定履行。</w:t>
      </w:r>
    </w:p>
    <w:p w14:paraId="6A685A70"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4.4乙方向甲方开具增值税专用发票的，乙方应派专人或使用挂号信件或特快专递方式在发票开具后</w:t>
      </w:r>
      <w:r>
        <w:rPr>
          <w:rFonts w:ascii="仿宋_GB2312" w:eastAsia="仿宋_GB2312" w:hAnsi="仿宋" w:hint="eastAsia"/>
          <w:sz w:val="24"/>
        </w:rPr>
        <w:t>【</w:t>
      </w:r>
      <w:r>
        <w:rPr>
          <w:rFonts w:ascii="仿宋_GB2312" w:eastAsia="仿宋_GB2312" w:hAnsi="仿宋" w:hint="eastAsia"/>
          <w:sz w:val="24"/>
        </w:rPr>
        <w:fldChar w:fldCharType="begin">
          <w:ffData>
            <w:name w:val=""/>
            <w:enabled/>
            <w:calcOnExit w:val="0"/>
            <w:textInput>
              <w:default w:val="30"/>
            </w:textInput>
          </w:ffData>
        </w:fldChar>
      </w:r>
      <w:r>
        <w:rPr>
          <w:rFonts w:ascii="仿宋_GB2312" w:eastAsia="仿宋_GB2312" w:hAnsi="仿宋" w:hint="eastAsia"/>
          <w:sz w:val="24"/>
        </w:rPr>
        <w:instrText xml:space="preserve"> FORMTEXT </w:instrText>
      </w:r>
      <w:r>
        <w:rPr>
          <w:rFonts w:ascii="仿宋_GB2312" w:eastAsia="仿宋_GB2312" w:hAnsi="仿宋" w:hint="eastAsia"/>
          <w:sz w:val="24"/>
        </w:rPr>
      </w:r>
      <w:r>
        <w:rPr>
          <w:rFonts w:ascii="仿宋_GB2312" w:eastAsia="仿宋_GB2312" w:hAnsi="仿宋" w:hint="eastAsia"/>
          <w:sz w:val="24"/>
        </w:rPr>
        <w:fldChar w:fldCharType="separate"/>
      </w:r>
      <w:r>
        <w:rPr>
          <w:rFonts w:ascii="仿宋_GB2312" w:eastAsia="仿宋_GB2312" w:hAnsi="仿宋" w:hint="eastAsia"/>
          <w:sz w:val="24"/>
        </w:rPr>
        <w:t>30</w:t>
      </w:r>
      <w:r>
        <w:rPr>
          <w:rFonts w:ascii="仿宋_GB2312" w:eastAsia="仿宋_GB2312" w:hAnsi="仿宋" w:hint="eastAsia"/>
          <w:sz w:val="24"/>
        </w:rPr>
        <w:fldChar w:fldCharType="end"/>
      </w:r>
      <w:r>
        <w:rPr>
          <w:rFonts w:ascii="仿宋_GB2312" w:eastAsia="仿宋_GB2312" w:hAnsi="仿宋" w:hint="eastAsia"/>
          <w:sz w:val="24"/>
        </w:rPr>
        <w:t>】个自然日内送达甲方，送达日期以甲方签收日期为准；逾期送达的，【</w:t>
      </w:r>
      <w:r>
        <w:rPr>
          <w:rFonts w:ascii="仿宋_GB2312" w:eastAsia="仿宋_GB2312" w:hAnsi="仿宋" w:hint="eastAsia"/>
          <w:sz w:val="24"/>
        </w:rPr>
        <w:fldChar w:fldCharType="begin">
          <w:ffData>
            <w:name w:val=""/>
            <w:enabled/>
            <w:calcOnExit w:val="0"/>
            <w:textInput>
              <w:default w:val="每逾期一个自然日,乙方应按逾期送达发票金额的每日千分之三向甲方支付违约金"/>
            </w:textInput>
          </w:ffData>
        </w:fldChar>
      </w:r>
      <w:r>
        <w:rPr>
          <w:rFonts w:ascii="仿宋_GB2312" w:eastAsia="仿宋_GB2312" w:hAnsi="仿宋" w:hint="eastAsia"/>
          <w:sz w:val="24"/>
        </w:rPr>
        <w:instrText xml:space="preserve"> FORMTEXT </w:instrText>
      </w:r>
      <w:r>
        <w:rPr>
          <w:rFonts w:ascii="仿宋_GB2312" w:eastAsia="仿宋_GB2312" w:hAnsi="仿宋" w:hint="eastAsia"/>
          <w:sz w:val="24"/>
        </w:rPr>
      </w:r>
      <w:r>
        <w:rPr>
          <w:rFonts w:ascii="仿宋_GB2312" w:eastAsia="仿宋_GB2312" w:hAnsi="仿宋" w:hint="eastAsia"/>
          <w:sz w:val="24"/>
        </w:rPr>
        <w:fldChar w:fldCharType="separate"/>
      </w:r>
      <w:r>
        <w:rPr>
          <w:rFonts w:ascii="仿宋_GB2312" w:eastAsia="仿宋_GB2312" w:hAnsi="仿宋" w:hint="eastAsia"/>
          <w:sz w:val="24"/>
        </w:rPr>
        <w:t>每逾期一个自然日,乙方应按逾期送达发票金额的每日千分之三向甲方支付违约金</w:t>
      </w:r>
      <w:r>
        <w:rPr>
          <w:rFonts w:ascii="仿宋_GB2312" w:eastAsia="仿宋_GB2312" w:hAnsi="仿宋" w:hint="eastAsia"/>
          <w:sz w:val="24"/>
        </w:rPr>
        <w:fldChar w:fldCharType="end"/>
      </w:r>
      <w:r>
        <w:rPr>
          <w:rFonts w:ascii="仿宋_GB2312" w:eastAsia="仿宋_GB2312" w:hAnsi="仿宋" w:hint="eastAsia"/>
          <w:sz w:val="24"/>
        </w:rPr>
        <w:t>】</w:t>
      </w:r>
      <w:r>
        <w:rPr>
          <w:rFonts w:ascii="仿宋_GB2312" w:eastAsia="仿宋_GB2312" w:hAnsi="仿宋" w:cs="仿宋" w:hint="eastAsia"/>
          <w:sz w:val="24"/>
        </w:rPr>
        <w:t>,若因逾期送达造成甲方无法抵扣的，乙方还应赔偿甲方由此遭受的损失，金额相当于逾期送达发票可抵扣金额。</w:t>
      </w:r>
    </w:p>
    <w:p w14:paraId="406260D1"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4.5如乙方提供的增值税专用发票不符合法律法规要求或本合同约定，或不能通过税务认证的，甲方有权拒收或于发现问题后退回，乙方应及时更换，如因此导致未能在【第4.4条】约定时限内送达增值税专用发票的，乙方应当按照【第4.4条】约定承担逾期送达的违约责任；如无法更换的，甲方有权要求乙方支付发票金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】%的违约金，并赔偿甲方由此遭受的损失。</w:t>
      </w:r>
    </w:p>
    <w:p w14:paraId="1928FB8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4.6本合同费用总额的所有支付由甲方以【</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】（银行转账、电汇、</w:t>
      </w:r>
      <w:r>
        <w:rPr>
          <w:rFonts w:ascii="仿宋_GB2312" w:eastAsia="仿宋_GB2312" w:hAnsi="仿宋" w:cs="仿宋" w:hint="eastAsia"/>
          <w:sz w:val="24"/>
        </w:rPr>
        <w:lastRenderedPageBreak/>
        <w:t>支票等方式）付至乙方。甲乙双方银行账户信息和纳税人信息：</w:t>
      </w:r>
    </w:p>
    <w:p w14:paraId="54456BF0"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甲方信息如下：</w:t>
      </w:r>
    </w:p>
    <w:p w14:paraId="064ABB7F"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开户行：【</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C079A6D"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银行地址：【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ABC36A4"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户名：【</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18912E9"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账号：【</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2A74C9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统一社会信用代码：【</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732DFF4"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5C6610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685AED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乙方信息如下：</w:t>
      </w:r>
    </w:p>
    <w:p w14:paraId="0190A79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开户行：【</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257A756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银行地址：【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5F765B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户名：【</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F06B6C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账号：【</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F9F9C0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统一社会信用代码：【</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930C1C8"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E86F350"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A314636" w14:textId="77777777" w:rsidR="00200991" w:rsidRDefault="00000000">
      <w:pPr>
        <w:spacing w:line="440" w:lineRule="exact"/>
        <w:ind w:firstLineChars="200" w:firstLine="480"/>
        <w:rPr>
          <w:rFonts w:ascii="仿宋_GB2312" w:eastAsia="仿宋_GB2312" w:hAnsi="仿宋" w:cs="仿宋_GB2312"/>
          <w:b/>
          <w:sz w:val="24"/>
          <w:u w:val="single"/>
        </w:rPr>
      </w:pPr>
      <w:r>
        <w:rPr>
          <w:rFonts w:ascii="仿宋_GB2312" w:eastAsia="仿宋_GB2312" w:hAnsi="仿宋" w:cs="仿宋" w:hint="eastAsia"/>
          <w:sz w:val="24"/>
          <w:highlight w:val="yellow"/>
        </w:rPr>
        <w:t>4.7</w:t>
      </w:r>
      <w:r>
        <w:rPr>
          <w:rFonts w:ascii="仿宋_GB2312" w:eastAsia="仿宋_GB2312" w:hAnsi="仿宋" w:cs="仿宋_GB2312" w:hint="eastAsia"/>
          <w:b/>
          <w:sz w:val="24"/>
          <w:highlight w:val="yellow"/>
          <w:u w:val="single"/>
        </w:rPr>
        <w:t>甲乙双方经协商一致同意：甲方收到建设单位的相应进度拨款后，再按照本协议约定的数额向乙方支付相应的进度款，如因建设单位未能按时向甲方支付款项，造成甲方逾期付款的，甲方不承担任何违约责任。乙方承诺其已经知晓并同意该条款，并认可该等付款安排是在甲乙双方统筹考虑后在平等协商下确定的，并不构成对乙方的单方不公平。</w:t>
      </w:r>
    </w:p>
    <w:p w14:paraId="5F5F7316"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4.8若根据本合同约定乙方应当支付违约金和/或承担赔偿责任，则甲方有权从上述任何一笔付款中直接扣除相应金额。</w:t>
      </w:r>
    </w:p>
    <w:p w14:paraId="6BCEFB4A" w14:textId="77777777" w:rsidR="00200991"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第五条 保密</w:t>
      </w:r>
    </w:p>
    <w:p w14:paraId="7E8B4016"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5.1乙方对甲方提供的所有资料以及在本合同签订、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w:t>
      </w:r>
      <w:r>
        <w:rPr>
          <w:rFonts w:ascii="仿宋_GB2312" w:eastAsia="仿宋_GB2312" w:hAnsi="仿宋" w:cs="仿宋_GB2312" w:hint="eastAsia"/>
          <w:sz w:val="24"/>
        </w:rPr>
        <w:lastRenderedPageBreak/>
        <w:t>保密及不披露义务。</w:t>
      </w:r>
    </w:p>
    <w:p w14:paraId="3F269616"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5.2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46589AD7"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5.3当出现下述情况时，本条对保密资料的限制不适用。当保密资料：</w:t>
      </w:r>
    </w:p>
    <w:p w14:paraId="50390392"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（1）并非乙方的过错而已经进入公有领域的。</w:t>
      </w:r>
    </w:p>
    <w:p w14:paraId="364ACD3C"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（2）通过该方的有关记录证明是由乙方独立开发的。</w:t>
      </w:r>
    </w:p>
    <w:p w14:paraId="6EB03E6D"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（3）由乙方从没有违反对甲方的保密义务的人合法取得的。</w:t>
      </w:r>
    </w:p>
    <w:p w14:paraId="7A57CE4F"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（4）法律要求乙方披露的，但乙方应在合理的时间提前通知甲方，使其得以采取其认为必要的保护措施。</w:t>
      </w:r>
    </w:p>
    <w:p w14:paraId="1592B080"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5.4如乙方违反本合同关于保密的约定，乙方应赔偿因此而给甲方造成的一切损失。</w:t>
      </w:r>
    </w:p>
    <w:p w14:paraId="3789E575"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5.5除另有约定外，本保密条款自保密资料提供或披露之日起至本合同终止或解除后【</w:t>
      </w:r>
      <w:r>
        <w:rPr>
          <w:rFonts w:ascii="仿宋_GB2312" w:eastAsia="仿宋_GB2312" w:hAnsi="仿宋" w:cs="仿宋_GB2312"/>
          <w:sz w:val="24"/>
        </w:rPr>
        <w:fldChar w:fldCharType="begin">
          <w:ffData>
            <w:name w:val="文字35"/>
            <w:enabled/>
            <w:calcOnExit w:val="0"/>
            <w:textInput>
              <w:default w:val=" 10 "/>
            </w:textInput>
          </w:ffData>
        </w:fldChar>
      </w:r>
      <w:bookmarkStart w:id="537" w:name="文字35"/>
      <w:r>
        <w:rPr>
          <w:rFonts w:ascii="仿宋_GB2312" w:eastAsia="仿宋_GB2312" w:hAnsi="仿宋" w:cs="仿宋_GB2312"/>
          <w:sz w:val="24"/>
        </w:rPr>
        <w:instrText xml:space="preserve"> FORMTEXT </w:instrText>
      </w:r>
      <w:r>
        <w:rPr>
          <w:rFonts w:ascii="仿宋_GB2312" w:eastAsia="仿宋_GB2312" w:hAnsi="仿宋" w:cs="仿宋_GB2312"/>
          <w:sz w:val="24"/>
        </w:rPr>
      </w:r>
      <w:r>
        <w:rPr>
          <w:rFonts w:ascii="仿宋_GB2312" w:eastAsia="仿宋_GB2312" w:hAnsi="仿宋" w:cs="仿宋_GB2312"/>
          <w:sz w:val="24"/>
        </w:rPr>
        <w:fldChar w:fldCharType="separate"/>
      </w:r>
      <w:r>
        <w:rPr>
          <w:rFonts w:ascii="仿宋_GB2312" w:eastAsia="仿宋_GB2312" w:hAnsi="仿宋" w:cs="仿宋_GB2312"/>
          <w:sz w:val="24"/>
        </w:rPr>
        <w:t xml:space="preserve"> 10 </w:t>
      </w:r>
      <w:r>
        <w:rPr>
          <w:rFonts w:ascii="仿宋_GB2312" w:eastAsia="仿宋_GB2312" w:hAnsi="仿宋" w:cs="仿宋_GB2312"/>
          <w:sz w:val="24"/>
        </w:rPr>
        <w:fldChar w:fldCharType="end"/>
      </w:r>
      <w:bookmarkEnd w:id="537"/>
      <w:r>
        <w:rPr>
          <w:rFonts w:ascii="仿宋_GB2312" w:eastAsia="仿宋_GB2312" w:hAnsi="仿宋" w:cs="仿宋_GB2312" w:hint="eastAsia"/>
          <w:sz w:val="24"/>
        </w:rPr>
        <w:t>】年内有效。</w:t>
      </w:r>
    </w:p>
    <w:p w14:paraId="403493DE"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5.6对于乙方在本合同签订及履行过程中依法获得的个人信息和重要数据，乙方应当依法在境内存储，且不得向境外提供。</w:t>
      </w:r>
    </w:p>
    <w:p w14:paraId="3C1987BC"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第六条</w:t>
      </w:r>
      <w:r>
        <w:rPr>
          <w:rFonts w:ascii="仿宋_GB2312" w:eastAsia="仿宋_GB2312" w:hAnsi="仿宋" w:cs="仿宋" w:hint="eastAsia"/>
          <w:sz w:val="24"/>
        </w:rPr>
        <w:t xml:space="preserve"> 本合同的变更必须由双方协商一致，并以书面形式确定。但有下列情形之一的，一方可以向另一方提出变更合同权利与义务的书面请求，另一方应当在收到书面请求后【</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】个工作日内予以答复；逾期未予答复的，视为同意：</w:t>
      </w:r>
    </w:p>
    <w:p w14:paraId="3A791A34"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2EF0DBD"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第七条</w:t>
      </w:r>
      <w:r>
        <w:rPr>
          <w:rFonts w:ascii="仿宋_GB2312" w:eastAsia="仿宋_GB2312" w:hAnsi="仿宋" w:cs="仿宋" w:hint="eastAsia"/>
          <w:sz w:val="24"/>
        </w:rPr>
        <w:t xml:space="preserve"> 未经甲方事先书面同意，乙方不得将本合同项目部分或全部服务工作转由第三人承担。</w:t>
      </w:r>
    </w:p>
    <w:p w14:paraId="37EEE520" w14:textId="77777777" w:rsidR="00200991" w:rsidRDefault="00000000">
      <w:pPr>
        <w:spacing w:line="440" w:lineRule="exact"/>
        <w:ind w:firstLineChars="202" w:firstLine="485"/>
        <w:rPr>
          <w:rFonts w:ascii="仿宋_GB2312" w:eastAsia="仿宋_GB2312" w:hAnsi="Arial" w:cs="Arial"/>
          <w:bCs/>
          <w:sz w:val="24"/>
        </w:rPr>
      </w:pPr>
      <w:r>
        <w:rPr>
          <w:rFonts w:ascii="仿宋_GB2312" w:eastAsia="仿宋_GB2312" w:hAnsi="Arial" w:cs="Arial" w:hint="eastAsia"/>
          <w:bCs/>
          <w:sz w:val="24"/>
        </w:rPr>
        <w:t>乙方提供服务过程中，应当采取一切必要措施妥善保护甲方相关设备、财产的安全。</w:t>
      </w:r>
    </w:p>
    <w:p w14:paraId="62D8D1D1" w14:textId="77777777" w:rsidR="00200991" w:rsidRDefault="00000000">
      <w:pPr>
        <w:spacing w:line="440" w:lineRule="exact"/>
        <w:ind w:firstLineChars="202" w:firstLine="485"/>
        <w:rPr>
          <w:rFonts w:ascii="仿宋_GB2312" w:eastAsia="仿宋_GB2312" w:hAnsi="仿宋" w:cs="仿宋"/>
          <w:sz w:val="24"/>
        </w:rPr>
      </w:pPr>
      <w:r>
        <w:rPr>
          <w:rFonts w:ascii="仿宋_GB2312" w:eastAsia="仿宋_GB2312" w:hAnsi="Arial" w:cs="Arial" w:hint="eastAsia"/>
          <w:bCs/>
          <w:sz w:val="24"/>
        </w:rPr>
        <w:t>乙方应依据《劳动合同法》等法律法规，与本服务项目人员建立合法、规范的劳动关系或劳务派遣关系，依法管理，制定相应规章制度；办理有关社会保险并提供劳保用品和生产工具。</w:t>
      </w:r>
    </w:p>
    <w:p w14:paraId="32F62CEC"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lastRenderedPageBreak/>
        <w:t>第八条</w:t>
      </w:r>
      <w:r>
        <w:rPr>
          <w:rFonts w:ascii="仿宋_GB2312" w:eastAsia="仿宋_GB2312" w:hAnsi="仿宋" w:cs="仿宋" w:hint="eastAsia"/>
          <w:sz w:val="24"/>
        </w:rPr>
        <w:t xml:space="preserve"> 双方确定以下列标准和方式对乙方的技术服务工作成果进行验收：</w:t>
      </w:r>
    </w:p>
    <w:p w14:paraId="29262617"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8.1乙方完成技术服务工作的形式：【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78FF75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8.2技术服务工作成果的验收标准：【</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29111DF9"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8.3技术服务工作成果的验收方法：【</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0B7B0F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8.4验收的时间和地点：【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20D204A" w14:textId="77777777" w:rsidR="00200991"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第九条 侵权处理</w:t>
      </w:r>
    </w:p>
    <w:p w14:paraId="7C9C9CEF"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全部的律师费用、调查费用、和解金额或生效法律文书中规定的赔偿金额。</w:t>
      </w:r>
    </w:p>
    <w:p w14:paraId="1F3D65F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9.2如果在侵权指控的审理过程中有关机关禁止甲方继续使用技术服务成果的部分或全部，乙方应当在合理期限内采取以下措施之一：</w:t>
      </w:r>
    </w:p>
    <w:p w14:paraId="117CEF20"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（1）使甲方重新免费获得使用上述技术服务成果的权利，或</w:t>
      </w:r>
    </w:p>
    <w:p w14:paraId="00EE5BE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（2）免费更换或改造上述技术服务成果，使甲方不受上述禁令限制继续使用技术服务成果。</w:t>
      </w:r>
    </w:p>
    <w:p w14:paraId="5349102D"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（3）其它使甲方对技术服务成果拥有合法使用权，或其它弥补甲方受损利益、实现合同目的的合理方式。</w:t>
      </w:r>
    </w:p>
    <w:p w14:paraId="34FE64F8"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乙方采取上述措施不能免除乙方就甲方因此遭受的损失进行赔偿的义务。</w:t>
      </w:r>
    </w:p>
    <w:p w14:paraId="1E743C23" w14:textId="77777777" w:rsidR="00200991"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第十条 项目服务成果的权利归属</w:t>
      </w:r>
    </w:p>
    <w:p w14:paraId="6C33CD79"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10.1双方确定，乙方所完成的服务成果的所有权利，包括但不限于知识产权、专利申请权和所有权，归甲方所有。</w:t>
      </w:r>
    </w:p>
    <w:p w14:paraId="1A5E9518"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10.2双方确定，甲方利用乙方的服务成果所完成的新的技术成果的所有权利，包括但不限于知识产权、专利申请权和所有权，归甲方所有。</w:t>
      </w:r>
    </w:p>
    <w:p w14:paraId="398A7031"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第十一条</w:t>
      </w:r>
      <w:r>
        <w:rPr>
          <w:rFonts w:ascii="仿宋_GB2312" w:eastAsia="仿宋_GB2312" w:hAnsi="仿宋" w:cs="仿宋" w:hint="eastAsia"/>
          <w:sz w:val="24"/>
        </w:rPr>
        <w:t xml:space="preserve"> 双方确定，乙方在向甲方提供服务过程中，根据甲方要求，为甲方指定的人员提供技术指导和培训。</w:t>
      </w:r>
    </w:p>
    <w:p w14:paraId="0EFEE3AB"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11.1技术指导和培训内容: 【</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370BEC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11.2地点和方式：【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752F5AF"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11.3费用及支付方式：【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4A83947" w14:textId="77777777" w:rsidR="00200991"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第十二条 违约责任</w:t>
      </w:r>
    </w:p>
    <w:p w14:paraId="04AA38A1"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lastRenderedPageBreak/>
        <w:t>12.1乙方未能按本合同约定按期提供技术服务的，自交付期限届满之日起，每逾期一个自然日，乙方应当按照本合同费用总额的【</w:t>
      </w:r>
      <w:r>
        <w:rPr>
          <w:rFonts w:ascii="仿宋_GB2312" w:eastAsia="仿宋_GB2312" w:hAnsi="仿宋" w:cs="仿宋"/>
          <w:sz w:val="24"/>
        </w:rPr>
        <w:fldChar w:fldCharType="begin">
          <w:ffData>
            <w:name w:val=""/>
            <w:enabled/>
            <w:calcOnExit w:val="0"/>
            <w:textInput>
              <w:default w:val="每日千分之三"/>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每日千分之三</w:t>
      </w:r>
      <w:r>
        <w:rPr>
          <w:rFonts w:ascii="仿宋_GB2312" w:eastAsia="仿宋_GB2312" w:hAnsi="仿宋" w:cs="仿宋"/>
          <w:sz w:val="24"/>
        </w:rPr>
        <w:fldChar w:fldCharType="end"/>
      </w:r>
      <w:r>
        <w:rPr>
          <w:rFonts w:ascii="仿宋_GB2312" w:eastAsia="仿宋_GB2312" w:hAnsi="仿宋" w:cs="仿宋" w:hint="eastAsia"/>
          <w:sz w:val="24"/>
        </w:rPr>
        <w:t>】%向甲方支付违约金。如违约金数额累计达到本合同费用总额的【</w:t>
      </w:r>
      <w:r>
        <w:rPr>
          <w:rFonts w:ascii="仿宋_GB2312" w:eastAsia="仿宋_GB2312" w:hAnsi="仿宋" w:cs="仿宋"/>
          <w:sz w:val="24"/>
        </w:rPr>
        <w:fldChar w:fldCharType="begin">
          <w:ffData>
            <w:name w:val=""/>
            <w:enabled/>
            <w:calcOnExit w:val="0"/>
            <w:textInput>
              <w:default w:val="20"/>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20</w:t>
      </w:r>
      <w:r>
        <w:rPr>
          <w:rFonts w:ascii="仿宋_GB2312" w:eastAsia="仿宋_GB2312" w:hAnsi="仿宋" w:cs="仿宋"/>
          <w:sz w:val="24"/>
        </w:rPr>
        <w:fldChar w:fldCharType="end"/>
      </w:r>
      <w:r>
        <w:rPr>
          <w:rFonts w:ascii="仿宋_GB2312" w:eastAsia="仿宋_GB2312" w:hAnsi="仿宋" w:cs="仿宋" w:hint="eastAsia"/>
          <w:sz w:val="24"/>
        </w:rPr>
        <w:t>】%时，甲方有权终止本合同，乙方仍应支付上述违约金、退还甲方已支付款项并按照同期中国人民银行贷款利率计付利息，同时赔偿甲方的相应损失。</w:t>
      </w:r>
    </w:p>
    <w:p w14:paraId="114B382E" w14:textId="77777777" w:rsidR="00200991" w:rsidRDefault="00000000">
      <w:pPr>
        <w:spacing w:line="440" w:lineRule="exact"/>
        <w:ind w:firstLineChars="200" w:firstLine="480"/>
        <w:rPr>
          <w:rFonts w:ascii="仿宋_GB2312" w:eastAsia="仿宋_GB2312" w:hAnsi="仿宋"/>
          <w:sz w:val="24"/>
        </w:rPr>
      </w:pPr>
      <w:r>
        <w:rPr>
          <w:rFonts w:ascii="仿宋_GB2312" w:eastAsia="仿宋_GB2312" w:hAnsi="仿宋" w:cs="仿宋" w:hint="eastAsia"/>
          <w:sz w:val="24"/>
        </w:rPr>
        <w:t>12.2</w:t>
      </w:r>
      <w:r>
        <w:rPr>
          <w:rFonts w:ascii="仿宋_GB2312" w:eastAsia="仿宋_GB2312" w:hAnsi="Arial" w:cs="Arial" w:hint="eastAsia"/>
          <w:bCs/>
          <w:sz w:val="24"/>
        </w:rPr>
        <w:t>乙方未亲自履行或</w:t>
      </w:r>
      <w:r>
        <w:rPr>
          <w:rFonts w:ascii="仿宋_GB2312" w:eastAsia="仿宋_GB2312" w:hAnsi="仿宋" w:hint="eastAsia"/>
          <w:sz w:val="24"/>
        </w:rPr>
        <w:t>乙方提供技术服务不符合本合同要求的，乙方应当按照甲方要求更正和修改，并承担由此产生的全部费用。如果乙方拒绝更正和修改，应当向甲方支付当期技术服务总额10%的违约金，</w:t>
      </w:r>
      <w:r>
        <w:rPr>
          <w:rFonts w:ascii="仿宋_GB2312" w:eastAsia="仿宋_GB2312" w:hAnsi="Arial" w:cs="Arial" w:hint="eastAsia"/>
          <w:bCs/>
          <w:sz w:val="24"/>
        </w:rPr>
        <w:t>如果违约金不足以弥补给甲方造成损失的，还应赔偿甲方的损失，</w:t>
      </w:r>
      <w:r>
        <w:rPr>
          <w:rFonts w:ascii="仿宋_GB2312" w:eastAsia="仿宋_GB2312" w:hAnsi="仿宋" w:hint="eastAsia"/>
          <w:sz w:val="24"/>
        </w:rPr>
        <w:t>甲方有权终止本合同。</w:t>
      </w:r>
    </w:p>
    <w:p w14:paraId="0DB6FF5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12.3 因乙方的技术服务造成甲方损失的，甲方有权要求乙方承担全部损失赔偿责任，</w:t>
      </w:r>
      <w:r>
        <w:rPr>
          <w:rFonts w:ascii="仿宋_GB2312" w:eastAsia="仿宋_GB2312" w:hAnsi="仿宋" w:hint="eastAsia"/>
          <w:sz w:val="24"/>
        </w:rPr>
        <w:t>(包括但不限于诉讼费、合理律师费等解决纠纷的合理费用)</w:t>
      </w:r>
      <w:r>
        <w:rPr>
          <w:rFonts w:ascii="仿宋_GB2312" w:eastAsia="仿宋_GB2312" w:hAnsi="仿宋" w:cs="仿宋" w:hint="eastAsia"/>
          <w:sz w:val="24"/>
        </w:rPr>
        <w:t>。</w:t>
      </w:r>
    </w:p>
    <w:p w14:paraId="406DD8FC" w14:textId="77777777" w:rsidR="00200991" w:rsidRDefault="00000000">
      <w:pPr>
        <w:spacing w:line="440" w:lineRule="exact"/>
        <w:ind w:firstLineChars="202" w:firstLine="485"/>
        <w:rPr>
          <w:rFonts w:ascii="仿宋_GB2312" w:eastAsia="仿宋_GB2312" w:hAnsi="Arial" w:cs="Arial"/>
          <w:bCs/>
          <w:sz w:val="24"/>
        </w:rPr>
      </w:pPr>
      <w:r>
        <w:rPr>
          <w:rFonts w:ascii="仿宋_GB2312" w:eastAsia="仿宋_GB2312" w:hAnsi="仿宋" w:hint="eastAsia"/>
          <w:sz w:val="24"/>
        </w:rPr>
        <w:t>12.4</w:t>
      </w:r>
      <w:r>
        <w:rPr>
          <w:rFonts w:ascii="仿宋_GB2312" w:eastAsia="仿宋_GB2312" w:hAnsi="Arial" w:cs="Arial" w:hint="eastAsia"/>
          <w:bCs/>
          <w:sz w:val="24"/>
        </w:rPr>
        <w:t>有下列任何一种情况出现，甲方有权单方面终止本合同不负违约或赔偿责任，</w:t>
      </w:r>
      <w:r>
        <w:rPr>
          <w:rFonts w:ascii="仿宋_GB2312" w:eastAsia="仿宋_GB2312" w:hAnsi="仿宋" w:hint="eastAsia"/>
          <w:sz w:val="24"/>
        </w:rPr>
        <w:t>乙方应当退还甲方已支付款项并按照同期中国人民银行贷款利率计付利息，并赔偿甲方的相应损失：</w:t>
      </w:r>
    </w:p>
    <w:p w14:paraId="512A2079" w14:textId="77777777" w:rsidR="00200991" w:rsidRDefault="00000000">
      <w:pPr>
        <w:spacing w:line="440" w:lineRule="exact"/>
        <w:ind w:firstLineChars="202" w:firstLine="485"/>
        <w:rPr>
          <w:rFonts w:ascii="仿宋_GB2312" w:eastAsia="仿宋_GB2312" w:hAnsi="Arial" w:cs="Arial"/>
          <w:bCs/>
          <w:sz w:val="24"/>
        </w:rPr>
      </w:pPr>
      <w:r>
        <w:rPr>
          <w:rFonts w:ascii="仿宋_GB2312" w:eastAsia="仿宋_GB2312" w:hAnsi="Arial" w:cs="Arial" w:hint="eastAsia"/>
          <w:bCs/>
          <w:sz w:val="24"/>
        </w:rPr>
        <w:t>（1）因乙方过错对乙方的有效投诉记录累积达</w:t>
      </w:r>
      <w:bookmarkStart w:id="538" w:name="文字33"/>
      <w:r>
        <w:rPr>
          <w:rFonts w:ascii="仿宋_GB2312" w:eastAsia="仿宋_GB2312" w:hAnsi="Arial" w:cs="Arial" w:hint="eastAsia"/>
          <w:bCs/>
          <w:sz w:val="24"/>
        </w:rPr>
        <w:t>【5次的</w:t>
      </w:r>
      <w:bookmarkEnd w:id="538"/>
      <w:r>
        <w:rPr>
          <w:rFonts w:ascii="仿宋_GB2312" w:eastAsia="仿宋_GB2312" w:hAnsi="Arial" w:cs="Arial" w:hint="eastAsia"/>
          <w:bCs/>
          <w:sz w:val="24"/>
        </w:rPr>
        <w:t>】；</w:t>
      </w:r>
    </w:p>
    <w:p w14:paraId="582CB57F" w14:textId="77777777" w:rsidR="00200991" w:rsidRDefault="00000000">
      <w:pPr>
        <w:spacing w:line="440" w:lineRule="exact"/>
        <w:ind w:firstLineChars="202" w:firstLine="485"/>
        <w:rPr>
          <w:rFonts w:ascii="仿宋_GB2312" w:eastAsia="仿宋_GB2312" w:hAnsi="Arial" w:cs="Arial"/>
          <w:bCs/>
          <w:sz w:val="24"/>
        </w:rPr>
      </w:pPr>
      <w:r>
        <w:rPr>
          <w:rFonts w:ascii="仿宋_GB2312" w:eastAsia="仿宋_GB2312" w:hAnsi="Arial" w:cs="Arial" w:hint="eastAsia"/>
          <w:bCs/>
          <w:sz w:val="24"/>
        </w:rPr>
        <w:t>（2）因乙方提供的技术服务的质量问题，导致甲方或甲方用户造成损失的；</w:t>
      </w:r>
    </w:p>
    <w:p w14:paraId="463BA66C" w14:textId="77777777" w:rsidR="00200991" w:rsidRDefault="00000000">
      <w:pPr>
        <w:spacing w:line="440" w:lineRule="exact"/>
        <w:ind w:firstLineChars="202" w:firstLine="485"/>
        <w:rPr>
          <w:rFonts w:ascii="仿宋_GB2312" w:eastAsia="仿宋_GB2312" w:hAnsi="Arial" w:cs="Arial"/>
          <w:bCs/>
          <w:sz w:val="24"/>
        </w:rPr>
      </w:pPr>
      <w:r>
        <w:rPr>
          <w:rFonts w:ascii="仿宋_GB2312" w:eastAsia="仿宋_GB2312" w:hAnsi="Arial" w:cs="Arial" w:hint="eastAsia"/>
          <w:bCs/>
          <w:sz w:val="24"/>
        </w:rPr>
        <w:t>（3）乙方与甲方工作人员相互串通提高技术服务费用，或乙方给予有关人员“回扣”的；</w:t>
      </w:r>
    </w:p>
    <w:bookmarkStart w:id="539" w:name="文字34"/>
    <w:p w14:paraId="796C5C8A" w14:textId="77777777" w:rsidR="00200991" w:rsidRDefault="00000000">
      <w:pPr>
        <w:spacing w:line="440" w:lineRule="exact"/>
        <w:ind w:firstLineChars="200" w:firstLine="480"/>
        <w:rPr>
          <w:rFonts w:ascii="仿宋_GB2312" w:eastAsia="仿宋_GB2312" w:hAnsi="仿宋"/>
          <w:sz w:val="24"/>
        </w:rPr>
      </w:pPr>
      <w:r>
        <w:rPr>
          <w:rFonts w:ascii="仿宋_GB2312" w:eastAsia="仿宋_GB2312" w:hAnsi="仿宋"/>
          <w:sz w:val="24"/>
        </w:rPr>
        <w:fldChar w:fldCharType="begin">
          <w:ffData>
            <w:name w:val="文字34"/>
            <w:enabled/>
            <w:calcOnExit w:val="0"/>
            <w:textInput>
              <w:default w:val="【（4）乙方代开发票，收取开票费；或贿赂甲方相关人员的。】"/>
            </w:textInput>
          </w:ffData>
        </w:fldChar>
      </w:r>
      <w:r>
        <w:rPr>
          <w:rFonts w:ascii="仿宋_GB2312" w:eastAsia="仿宋_GB2312" w:hAnsi="仿宋"/>
          <w:sz w:val="24"/>
        </w:rPr>
        <w:instrText xml:space="preserve"> FORMTEXT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【（4）乙方代开发票，收取开票费；或贿赂甲方相关人员的。】</w:t>
      </w:r>
      <w:r>
        <w:rPr>
          <w:rFonts w:ascii="仿宋_GB2312" w:eastAsia="仿宋_GB2312" w:hAnsi="仿宋"/>
          <w:sz w:val="24"/>
        </w:rPr>
        <w:fldChar w:fldCharType="end"/>
      </w:r>
      <w:bookmarkEnd w:id="539"/>
    </w:p>
    <w:p w14:paraId="4D271C22"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 w:hint="eastAsia"/>
          <w:sz w:val="24"/>
        </w:rPr>
        <w:t>12.5</w:t>
      </w:r>
      <w:r>
        <w:rPr>
          <w:rFonts w:ascii="仿宋_GB2312" w:eastAsia="仿宋_GB2312" w:hAnsi="仿宋" w:cs="仿宋_GB2312" w:hint="eastAsia"/>
          <w:sz w:val="24"/>
        </w:rPr>
        <w:t>乙方向中国工商银行、中国农业银行、中国银行、中国建设银行等国有四大银行以及通服资本控股有限公司、通服商业保理有限责任公司及其关联方或指定的第三方转让、质押本合同项下的部分或全部权利时，乙方应当提前3个自然日书面通知甲方并征得甲方书面同意。除此之外，乙方不得以任何形式将本合同项下的部分或全部权利转让其他第三方。乙方违反本条约定的，甲方有权单方解除本合同并要求乙方向甲方承担【</w:t>
      </w:r>
      <w:r>
        <w:rPr>
          <w:rFonts w:ascii="仿宋_GB2312" w:eastAsia="仿宋_GB2312" w:hAnsi="仿宋" w:cs="仿宋_GB2312"/>
          <w:sz w:val="24"/>
        </w:rPr>
        <w:fldChar w:fldCharType="begin">
          <w:ffData>
            <w:name w:val="文字4"/>
            <w:enabled/>
            <w:calcOnExit w:val="0"/>
            <w:textInput/>
          </w:ffData>
        </w:fldChar>
      </w:r>
      <w:r>
        <w:rPr>
          <w:rFonts w:ascii="仿宋_GB2312" w:eastAsia="仿宋_GB2312" w:hAnsi="仿宋" w:cs="仿宋_GB2312"/>
          <w:sz w:val="24"/>
        </w:rPr>
        <w:instrText xml:space="preserve"> </w:instrText>
      </w:r>
      <w:r>
        <w:rPr>
          <w:rFonts w:ascii="仿宋_GB2312" w:eastAsia="仿宋_GB2312" w:hAnsi="仿宋" w:cs="仿宋_GB2312" w:hint="eastAsia"/>
          <w:sz w:val="24"/>
        </w:rPr>
        <w:instrText>FORMTEXT</w:instrText>
      </w:r>
      <w:r>
        <w:rPr>
          <w:rFonts w:ascii="仿宋_GB2312" w:eastAsia="仿宋_GB2312" w:hAnsi="仿宋" w:cs="仿宋_GB2312"/>
          <w:sz w:val="24"/>
        </w:rPr>
        <w:instrText xml:space="preserve"> </w:instrText>
      </w:r>
      <w:r>
        <w:rPr>
          <w:rFonts w:ascii="仿宋_GB2312" w:eastAsia="仿宋_GB2312" w:hAnsi="仿宋" w:cs="仿宋_GB2312"/>
          <w:sz w:val="24"/>
        </w:rPr>
      </w:r>
      <w:r>
        <w:rPr>
          <w:rFonts w:ascii="仿宋_GB2312" w:eastAsia="仿宋_GB2312" w:hAnsi="仿宋" w:cs="仿宋_GB2312"/>
          <w:sz w:val="24"/>
        </w:rPr>
        <w:fldChar w:fldCharType="separate"/>
      </w:r>
      <w:r>
        <w:rPr>
          <w:rFonts w:ascii="仿宋_GB2312" w:eastAsia="仿宋_GB2312" w:hAnsi="仿宋" w:cs="仿宋_GB2312"/>
          <w:sz w:val="24"/>
        </w:rPr>
        <w:t>     </w:t>
      </w:r>
      <w:r>
        <w:rPr>
          <w:rFonts w:ascii="仿宋_GB2312" w:eastAsia="仿宋_GB2312" w:hAnsi="仿宋" w:cs="仿宋_GB2312"/>
          <w:sz w:val="24"/>
        </w:rPr>
        <w:fldChar w:fldCharType="end"/>
      </w:r>
      <w:r>
        <w:rPr>
          <w:rFonts w:ascii="仿宋_GB2312" w:eastAsia="仿宋_GB2312" w:hAnsi="仿宋" w:cs="仿宋_GB2312" w:hint="eastAsia"/>
          <w:sz w:val="24"/>
        </w:rPr>
        <w:t>】元的违约金，如若造成甲方损失的，乙方还应当赔偿甲方遭受的全部损失，损失范围包括但不限于甲方为此支付的律师费、诉讼费、交通费等合理费用。</w:t>
      </w:r>
    </w:p>
    <w:p w14:paraId="706F23E2" w14:textId="77777777" w:rsidR="00200991" w:rsidRDefault="00000000">
      <w:pPr>
        <w:spacing w:line="440" w:lineRule="exact"/>
        <w:ind w:firstLineChars="192" w:firstLine="461"/>
        <w:rPr>
          <w:rFonts w:ascii="仿宋_GB2312" w:eastAsia="仿宋_GB2312" w:hAnsi="仿宋" w:cs="仿宋_GB2312"/>
          <w:b/>
          <w:sz w:val="24"/>
          <w:highlight w:val="yellow"/>
          <w:u w:val="single"/>
        </w:rPr>
      </w:pPr>
      <w:r>
        <w:rPr>
          <w:rFonts w:ascii="仿宋_GB2312" w:eastAsia="仿宋_GB2312" w:hAnsi="仿宋" w:cs="仿宋" w:hint="eastAsia"/>
          <w:sz w:val="24"/>
          <w:highlight w:val="yellow"/>
        </w:rPr>
        <w:t>12.6</w:t>
      </w:r>
      <w:r>
        <w:rPr>
          <w:rFonts w:ascii="仿宋_GB2312" w:eastAsia="仿宋_GB2312" w:hAnsi="仿宋" w:cs="仿宋_GB2312" w:hint="eastAsia"/>
          <w:b/>
          <w:sz w:val="24"/>
          <w:highlight w:val="yellow"/>
          <w:u w:val="single"/>
        </w:rPr>
        <w:t>乙方全面、清晰地理解和认识合作项目及其全部收益来源并依赖于建设单位的付款并自愿承担相应的资金结算风险：若甲方未收到建设单位的工程款，乙方不向甲方收取或主张任何款项。</w:t>
      </w:r>
    </w:p>
    <w:p w14:paraId="72C085A4"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_GB2312" w:hint="eastAsia"/>
          <w:b/>
          <w:sz w:val="24"/>
          <w:highlight w:val="yellow"/>
          <w:u w:val="single"/>
        </w:rPr>
        <w:t>如因本工程的建设单位不履行、不完全履行或迟延履行实施合同义务导致</w:t>
      </w:r>
      <w:r>
        <w:rPr>
          <w:rFonts w:ascii="仿宋_GB2312" w:eastAsia="仿宋_GB2312" w:hAnsi="仿宋" w:cs="仿宋_GB2312" w:hint="eastAsia"/>
          <w:b/>
          <w:sz w:val="24"/>
          <w:highlight w:val="yellow"/>
          <w:u w:val="single"/>
        </w:rPr>
        <w:lastRenderedPageBreak/>
        <w:t>甲方不履行、不完全履行或迟延履行本协议约定义务的，乙方在此表示理解并承诺：前述情况，不视为甲方违约，乙方不追究甲方违约责任，双方共同努力促使建设单位履行实施合同或追究其相应责任。</w:t>
      </w:r>
    </w:p>
    <w:p w14:paraId="5ED3DE2F"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第十三条</w:t>
      </w:r>
      <w:r>
        <w:rPr>
          <w:rFonts w:ascii="仿宋_GB2312" w:eastAsia="仿宋_GB2312" w:hAnsi="仿宋" w:cs="仿宋" w:hint="eastAsia"/>
          <w:sz w:val="24"/>
        </w:rPr>
        <w:t xml:space="preserve"> 双方确定，在本合同有效期内，甲方指定【</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】为甲方项目联系人，乙方指定【</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】为乙方项目联系人。</w:t>
      </w:r>
    </w:p>
    <w:p w14:paraId="00FFA9C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一方变更项目联系人的，应当及时以书面形式通知另一方。未及时通知并影响本合同履行或造成损失的，应承担相应的责任。</w:t>
      </w:r>
    </w:p>
    <w:p w14:paraId="6B214F65"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 xml:space="preserve">第十四条 </w:t>
      </w:r>
      <w:r>
        <w:rPr>
          <w:rFonts w:ascii="仿宋_GB2312" w:eastAsia="仿宋_GB2312" w:hAnsi="仿宋" w:cs="仿宋" w:hint="eastAsia"/>
          <w:sz w:val="24"/>
        </w:rPr>
        <w:t>双方确定，出现下列情形之一，致使本合同的履行成为不必要或不可能的，可以解除本合同：</w:t>
      </w:r>
    </w:p>
    <w:p w14:paraId="77EFCB8D"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14.1发生不可抗力。</w:t>
      </w:r>
    </w:p>
    <w:p w14:paraId="4560E15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14.2【</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0B105CB" w14:textId="77777777" w:rsidR="00200991"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第十五条 法律适用和争议解决</w:t>
      </w:r>
    </w:p>
    <w:p w14:paraId="12381205"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15.1本合同适用中华人民共和国法律。</w:t>
      </w:r>
    </w:p>
    <w:p w14:paraId="0C17F20E"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15.2所有因本合同引起的或与本合同有关的任何争议将通过双方友好协商解决。如果双方不能通过友好协商解决争议，则任何一方均可采取下述第【</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】种争议解决方式：</w:t>
      </w:r>
    </w:p>
    <w:p w14:paraId="0DADCB5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（1）将该争议提交【</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】仲裁委员会，按照申请仲裁时该会的仲裁规则进行仲裁。仲裁在【</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】进行。仲裁语言为中文。仲裁裁决是终局的，对双方均有约束力。仲裁费用由败诉方承担。</w:t>
      </w:r>
    </w:p>
    <w:p w14:paraId="5F5DC029"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（2）向【</w:t>
      </w:r>
      <w:r>
        <w:rPr>
          <w:rFonts w:ascii="仿宋_GB2312" w:eastAsia="仿宋_GB2312" w:hAnsi="仿宋" w:cs="仿宋"/>
          <w:sz w:val="24"/>
        </w:rPr>
        <w:fldChar w:fldCharType="begin">
          <w:ffData>
            <w:name w:val=""/>
            <w:enabled/>
            <w:calcOnExit w:val="0"/>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w:t>
      </w:r>
      <w:r>
        <w:rPr>
          <w:rFonts w:ascii="仿宋_GB2312" w:eastAsia="仿宋_GB2312" w:hAnsi="仿宋" w:cs="仿宋"/>
          <w:sz w:val="24"/>
        </w:rPr>
        <w:fldChar w:fldCharType="end"/>
      </w:r>
      <w:r>
        <w:rPr>
          <w:rFonts w:ascii="仿宋_GB2312" w:eastAsia="仿宋_GB2312" w:hAnsi="仿宋" w:cs="仿宋" w:hint="eastAsia"/>
          <w:sz w:val="24"/>
        </w:rPr>
        <w:t>】有管辖权的人民法院起诉。</w:t>
      </w:r>
    </w:p>
    <w:p w14:paraId="2AA1C7A7"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15.3仲裁或诉讼进行过程中，双方将继续履行本合同未涉仲裁或诉讼的其它部分。</w:t>
      </w:r>
    </w:p>
    <w:p w14:paraId="1B751495"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第十六条</w:t>
      </w:r>
      <w:r>
        <w:rPr>
          <w:rFonts w:ascii="仿宋_GB2312" w:eastAsia="仿宋_GB2312" w:hAnsi="仿宋" w:cs="仿宋" w:hint="eastAsia"/>
          <w:sz w:val="24"/>
        </w:rPr>
        <w:t xml:space="preserve"> 不可抗力</w:t>
      </w:r>
    </w:p>
    <w:p w14:paraId="75A35378"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 w:hint="eastAsia"/>
          <w:sz w:val="24"/>
        </w:rPr>
        <w:t>16.1</w:t>
      </w:r>
      <w:r>
        <w:rPr>
          <w:rFonts w:ascii="仿宋_GB2312" w:eastAsia="仿宋_GB2312" w:hAnsi="仿宋" w:cs="仿宋_GB2312" w:hint="eastAsia"/>
          <w:sz w:val="24"/>
        </w:rPr>
        <w:t>不可抗力是指不可预见、不可避免并不能克服的客观情况，包括但不限于：</w:t>
      </w:r>
    </w:p>
    <w:p w14:paraId="15C61D67"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16.1.1战争、侵略、反叛、革命、恐怖事件、暴动及内战。</w:t>
      </w:r>
    </w:p>
    <w:p w14:paraId="6C62C72A"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16.1.2政府所作出的措施、政府条例和命令等政府行为。</w:t>
      </w:r>
    </w:p>
    <w:p w14:paraId="247F92CA"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16.1.3地震或任何因自然力量发生而被影响及不可合理预测或抗拒的灾害或事故。</w:t>
      </w:r>
    </w:p>
    <w:p w14:paraId="4D2F2506"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16.2如果任何一方因不可抗力导致合同履行被迫停止或不得不推迟履行本协议，双方应协商解决合同的进一步履行问题。但遭受不可抗力的一方应采取所</w:t>
      </w:r>
      <w:r>
        <w:rPr>
          <w:rFonts w:ascii="仿宋_GB2312" w:eastAsia="仿宋_GB2312" w:hAnsi="仿宋" w:cs="仿宋_GB2312" w:hint="eastAsia"/>
          <w:sz w:val="24"/>
        </w:rPr>
        <w:lastRenderedPageBreak/>
        <w:t>有合理措施，将不可抗力引致的延误及损失减至最小。</w:t>
      </w:r>
    </w:p>
    <w:p w14:paraId="24AC48A0"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16.3受不可抗力影响的一方应将有关情况尽快通过本协议约定的方式通知另一方。在不可抗力出现15个自然日内，受影响的一方应提供一份有关权威机构出具的证明文件并通过特快专递或挂号信寄至对方以便其检验和确认。</w:t>
      </w:r>
    </w:p>
    <w:p w14:paraId="006AD5C1"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受影响的一方应在不可抗力终止或被排除后10个自然日内通过本协议约定方式通知另一方不可抗力已终结或排除。</w:t>
      </w:r>
    </w:p>
    <w:p w14:paraId="1D97065C"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16.4如果不可抗力持续作用超过30个自然日，双方应就合同执行问题进行友好协商，并尽快达成书面协议。如果未能达成书面协议，任何一方有权终止本协议。</w:t>
      </w:r>
    </w:p>
    <w:p w14:paraId="45DBC892"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16.5不可抗力导致的损失承担及工期</w:t>
      </w:r>
    </w:p>
    <w:p w14:paraId="1BAA6384"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16.5.1因不可抗力造成设备、材料损毁、损坏、损失的，由设备、材料的提供方承担损失。</w:t>
      </w:r>
    </w:p>
    <w:p w14:paraId="72B89245"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16.5.2按16.5.1款损失由建设单位承担的，由甲方协助乙方向建设单位申请补充设备、材料或申请追加工程费用。</w:t>
      </w:r>
    </w:p>
    <w:p w14:paraId="2DD060AC"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16.5.3不可抗力终止或被排除后，建设单位决定继续履行合同的，工期按照建设单位批准后的新工期相应顺延。</w:t>
      </w:r>
    </w:p>
    <w:p w14:paraId="2E1966D9"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 xml:space="preserve">第十七条 </w:t>
      </w:r>
      <w:r>
        <w:rPr>
          <w:rFonts w:ascii="仿宋_GB2312" w:eastAsia="仿宋_GB2312" w:hAnsi="仿宋" w:cs="仿宋" w:hint="eastAsia"/>
          <w:sz w:val="24"/>
        </w:rPr>
        <w:t>与履行本合同有关的下列技术文件，经双方以【</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】方式确认后，为本合同的组成部分：</w:t>
      </w:r>
    </w:p>
    <w:p w14:paraId="1F8B6DC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17.1技术背景资料：【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2FFF237"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17.2可行性论证报告：【</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FFC1047"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17.3技术评价报告：【</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4096E01"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17.4技术标准和规范：【</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8CDD9B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17.5原始设计和工艺文件：【</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C26ABB5"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17.6其他：【</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2961140"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第十八条</w:t>
      </w:r>
      <w:r>
        <w:rPr>
          <w:rFonts w:ascii="仿宋_GB2312" w:eastAsia="仿宋_GB2312" w:hAnsi="仿宋" w:cs="仿宋" w:hint="eastAsia"/>
          <w:sz w:val="24"/>
        </w:rPr>
        <w:t xml:space="preserve"> 双方约定本合同其他相关事项为：</w:t>
      </w:r>
    </w:p>
    <w:p w14:paraId="42209D91"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18.1任何一方未经另一方同意，不得向任何第三方透露本合同的签订及其内容。甲方向其关联公司透露的，不在此限。</w:t>
      </w:r>
    </w:p>
    <w:p w14:paraId="78498AEE"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3863C2B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lastRenderedPageBreak/>
        <w:t>18.3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663118C7"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18.4本合同的任何内容不应被视为或解释为双方之间具有合资、合伙、代理、劳动关系。</w:t>
      </w:r>
    </w:p>
    <w:p w14:paraId="04907CA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18.5本合同替代此前双方所有关于本合同事项的口头或书面的纪要、备忘录、合同和协议。</w:t>
      </w:r>
    </w:p>
    <w:p w14:paraId="360A33B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18.6甲乙双方因履行本合同或与本合同有关的一切通知都必须按照本合同中的地址，以书面信函或者传真或者电子邮件方式进行。其中：</w:t>
      </w:r>
    </w:p>
    <w:p w14:paraId="406F87D1"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18.6.1除本合同另有约定外，有关下述任一事项的通知，均应当采用书面信函形式作出，否则，该通知无效，不产生本合同项下的任何通知效力：</w:t>
      </w:r>
    </w:p>
    <w:p w14:paraId="11BA329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（1）与本合同费用及支付事宜有关的通知；</w:t>
      </w:r>
    </w:p>
    <w:p w14:paraId="2F32D61E"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（2）与本合同违约事宜有关的通知；</w:t>
      </w:r>
    </w:p>
    <w:p w14:paraId="4C4D16E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（3）与本合同终止、解除或变更事宜有关的通知；</w:t>
      </w:r>
    </w:p>
    <w:p w14:paraId="4473E21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（4）与本合同延续/续展有关的通知；</w:t>
      </w:r>
    </w:p>
    <w:p w14:paraId="2CB4C40D"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（5）【</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2DD1F5B3"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 w:hint="eastAsia"/>
          <w:sz w:val="24"/>
        </w:rPr>
        <w:t>18.6.2</w:t>
      </w:r>
      <w:r>
        <w:rPr>
          <w:rFonts w:ascii="仿宋_GB2312" w:eastAsia="仿宋_GB2312" w:hAnsi="仿宋" w:cs="仿宋_GB2312" w:hint="eastAsia"/>
          <w:sz w:val="24"/>
        </w:rPr>
        <w:t>甲乙双方因执行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14:paraId="6ACB98BC"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如致甲方：</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1FAF53CB"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联系人：</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电子邮箱：</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242E5103"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电话：</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传真：</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1FE6B7C2"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地址：</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邮政编码：</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712454E1"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lastRenderedPageBreak/>
        <w:t>如致乙方：</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19D93FEA"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联系人：</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电子邮箱：</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3E75B75E"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电话：</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传真：</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4508764D"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地址：</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邮政编码：</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70AF4A0D" w14:textId="77777777" w:rsidR="00200991"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上述任何信息发生变更的，变更方应及时以书面形式通知另一方，未及时通知而影响本合同履行或造成对方损失的，应承担相应的责任。</w:t>
      </w:r>
    </w:p>
    <w:p w14:paraId="0FB8CC03" w14:textId="77777777" w:rsidR="00200991" w:rsidRDefault="00000000">
      <w:pPr>
        <w:tabs>
          <w:tab w:val="left" w:pos="7980"/>
        </w:tabs>
        <w:spacing w:line="440" w:lineRule="exact"/>
        <w:ind w:firstLineChars="200" w:firstLine="482"/>
        <w:jc w:val="left"/>
        <w:rPr>
          <w:rFonts w:ascii="仿宋_GB2312" w:eastAsia="仿宋_GB2312" w:hAnsi="仿宋" w:cs="仿宋"/>
          <w:sz w:val="24"/>
        </w:rPr>
      </w:pPr>
      <w:r>
        <w:rPr>
          <w:rFonts w:ascii="仿宋_GB2312" w:eastAsia="仿宋_GB2312" w:hAnsi="仿宋" w:cs="仿宋" w:hint="eastAsia"/>
          <w:b/>
          <w:sz w:val="24"/>
        </w:rPr>
        <w:t xml:space="preserve">第十九条 </w:t>
      </w:r>
      <w:r>
        <w:rPr>
          <w:rFonts w:ascii="仿宋_GB2312" w:eastAsia="仿宋_GB2312" w:hAnsi="仿宋" w:cs="仿宋" w:hint="eastAsia"/>
          <w:sz w:val="24"/>
        </w:rPr>
        <w:t>本合同自双方签字盖章之日起生效。本合同一式【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】份，甲方执【</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】份，乙方执【</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】份，均具有同等法律效力。</w:t>
      </w:r>
    </w:p>
    <w:p w14:paraId="3F774929" w14:textId="77777777" w:rsidR="00200991"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 xml:space="preserve">第二十条 </w:t>
      </w:r>
      <w:r>
        <w:rPr>
          <w:rFonts w:ascii="仿宋_GB2312" w:eastAsia="仿宋_GB2312" w:hAnsi="仿宋" w:cs="仿宋_GB2312" w:hint="eastAsia"/>
          <w:sz w:val="24"/>
        </w:rPr>
        <w:t>本合同条款内容均为打印，除签章落款外，手写内容无效。本合同附件是合同不可分割的组成部分，与合同具有同等法律效力。若附件与合同正文有任何不一致，以合同正文为准</w:t>
      </w:r>
      <w:r>
        <w:rPr>
          <w:rFonts w:ascii="仿宋_GB2312" w:eastAsia="仿宋_GB2312" w:hAnsi="仿宋" w:cs="仿宋" w:hint="eastAsia"/>
          <w:sz w:val="24"/>
        </w:rPr>
        <w:t>。</w:t>
      </w:r>
    </w:p>
    <w:p w14:paraId="5E3E7AF7"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本合同附件为：</w:t>
      </w:r>
    </w:p>
    <w:p w14:paraId="1E00441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附件：【</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0B416247" w14:textId="77777777" w:rsidR="00200991" w:rsidRDefault="00000000">
      <w:pPr>
        <w:spacing w:line="440" w:lineRule="exact"/>
        <w:ind w:firstLineChars="200" w:firstLine="482"/>
        <w:jc w:val="center"/>
        <w:rPr>
          <w:rFonts w:ascii="仿宋_GB2312" w:eastAsia="仿宋_GB2312" w:hAnsi="仿宋" w:cs="仿宋"/>
          <w:b/>
          <w:sz w:val="24"/>
        </w:rPr>
      </w:pPr>
      <w:r>
        <w:rPr>
          <w:rFonts w:ascii="仿宋_GB2312" w:eastAsia="仿宋_GB2312" w:hAnsi="仿宋" w:cs="仿宋" w:hint="eastAsia"/>
          <w:b/>
          <w:sz w:val="24"/>
        </w:rPr>
        <w:br w:type="page"/>
      </w:r>
      <w:r>
        <w:rPr>
          <w:rFonts w:ascii="仿宋_GB2312" w:eastAsia="仿宋_GB2312" w:hAnsi="仿宋" w:cs="仿宋" w:hint="eastAsia"/>
          <w:b/>
          <w:sz w:val="24"/>
        </w:rPr>
        <w:lastRenderedPageBreak/>
        <w:t>补充附页</w:t>
      </w:r>
    </w:p>
    <w:p w14:paraId="6664068C"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经友好协商，对本合同条款补充、修改如下，本补充附页为合同正文的一部分，与合同正文冲突时，以本补充附页为准：</w:t>
      </w:r>
    </w:p>
    <w:p w14:paraId="265C1103"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5056600" w14:textId="77777777" w:rsidR="00200991" w:rsidRDefault="00000000">
      <w:pPr>
        <w:spacing w:line="440" w:lineRule="exact"/>
        <w:ind w:firstLineChars="150" w:firstLine="360"/>
        <w:rPr>
          <w:rFonts w:ascii="仿宋_GB2312" w:eastAsia="仿宋_GB2312"/>
          <w:sz w:val="24"/>
        </w:rPr>
      </w:pPr>
      <w:r>
        <w:rPr>
          <w:rFonts w:ascii="仿宋_GB2312" w:eastAsia="仿宋_GB2312" w:hAnsi="仿宋" w:cs="仿宋" w:hint="eastAsia"/>
          <w:sz w:val="24"/>
        </w:rPr>
        <w:t>（以下无正文）</w:t>
      </w:r>
      <w:r>
        <w:rPr>
          <w:rFonts w:ascii="仿宋_GB2312" w:eastAsia="仿宋_GB2312" w:hAnsi="仿宋" w:cs="仿宋" w:hint="eastAsia"/>
          <w:sz w:val="24"/>
        </w:rPr>
        <w:br w:type="page"/>
      </w:r>
      <w:r>
        <w:rPr>
          <w:rFonts w:ascii="仿宋_GB2312" w:eastAsia="仿宋_GB2312" w:hAnsi="仿宋" w:cs="仿宋" w:hint="eastAsia"/>
          <w:sz w:val="24"/>
        </w:rPr>
        <w:lastRenderedPageBreak/>
        <w:t xml:space="preserve">    </w:t>
      </w:r>
      <w:r>
        <w:rPr>
          <w:rFonts w:ascii="仿宋_GB2312" w:eastAsia="仿宋_GB2312" w:hint="eastAsia"/>
          <w:sz w:val="24"/>
        </w:rPr>
        <w:t>（本页为【</w:t>
      </w:r>
      <w:r>
        <w:rPr>
          <w:rFonts w:ascii="仿宋_GB2312" w:eastAsia="仿宋_GB2312"/>
          <w:sz w:val="24"/>
        </w:rPr>
        <w:fldChar w:fldCharType="begin">
          <w:ffData>
            <w:name w:val="文字4"/>
            <w:enabled/>
            <w:calcOnExit w:val="0"/>
            <w:textInput/>
          </w:ffData>
        </w:fldChar>
      </w:r>
      <w:bookmarkStart w:id="540" w:name="文字4"/>
      <w:r>
        <w:rPr>
          <w:rFonts w:ascii="仿宋_GB2312" w:eastAsia="仿宋_GB2312"/>
          <w:sz w:val="24"/>
        </w:rPr>
        <w:instrText xml:space="preserve"> </w:instrText>
      </w:r>
      <w:r>
        <w:rPr>
          <w:rFonts w:ascii="仿宋_GB2312" w:eastAsia="仿宋_GB2312" w:hint="eastAsia"/>
          <w:sz w:val="24"/>
        </w:rPr>
        <w:instrText>FORMTEXT</w:instrText>
      </w:r>
      <w:r>
        <w:rPr>
          <w:rFonts w:ascii="仿宋_GB2312" w:eastAsia="仿宋_GB2312"/>
          <w:sz w:val="24"/>
        </w:rPr>
        <w:instrText xml:space="preserve"> </w:instrText>
      </w:r>
      <w:r>
        <w:rPr>
          <w:rFonts w:ascii="仿宋_GB2312" w:eastAsia="仿宋_GB2312"/>
          <w:sz w:val="24"/>
        </w:rPr>
      </w:r>
      <w:r>
        <w:rPr>
          <w:rFonts w:ascii="仿宋_GB2312" w:eastAsia="仿宋_GB2312"/>
          <w:sz w:val="24"/>
        </w:rPr>
        <w:fldChar w:fldCharType="separate"/>
      </w:r>
      <w:r>
        <w:rPr>
          <w:rFonts w:ascii="仿宋_GB2312" w:eastAsia="仿宋_GB2312"/>
          <w:sz w:val="24"/>
        </w:rPr>
        <w:t>     </w:t>
      </w:r>
      <w:r>
        <w:rPr>
          <w:rFonts w:ascii="仿宋_GB2312" w:eastAsia="仿宋_GB2312"/>
          <w:sz w:val="24"/>
        </w:rPr>
        <w:fldChar w:fldCharType="end"/>
      </w:r>
      <w:bookmarkEnd w:id="540"/>
      <w:r>
        <w:rPr>
          <w:rFonts w:ascii="仿宋_GB2312" w:eastAsia="仿宋_GB2312" w:hint="eastAsia"/>
          <w:sz w:val="24"/>
        </w:rPr>
        <w:t>】技术服务合同签章页）</w:t>
      </w:r>
    </w:p>
    <w:p w14:paraId="2B26D389" w14:textId="77777777" w:rsidR="00200991" w:rsidRDefault="00200991">
      <w:pPr>
        <w:spacing w:line="440" w:lineRule="exact"/>
        <w:ind w:firstLineChars="150" w:firstLine="360"/>
        <w:rPr>
          <w:rFonts w:ascii="仿宋_GB2312" w:eastAsia="仿宋_GB2312"/>
          <w:sz w:val="24"/>
        </w:rPr>
      </w:pPr>
    </w:p>
    <w:p w14:paraId="0B8DF7D4" w14:textId="77777777" w:rsidR="00200991" w:rsidRDefault="00000000">
      <w:pPr>
        <w:spacing w:line="440" w:lineRule="exact"/>
        <w:ind w:firstLineChars="250" w:firstLine="600"/>
        <w:rPr>
          <w:rFonts w:ascii="仿宋_GB2312" w:eastAsia="仿宋_GB2312" w:hAnsi="仿宋" w:cs="仿宋"/>
          <w:sz w:val="24"/>
        </w:rPr>
      </w:pPr>
      <w:r>
        <w:rPr>
          <w:rFonts w:ascii="仿宋_GB2312" w:eastAsia="仿宋_GB2312" w:hAnsi="仿宋" w:cs="仿宋" w:hint="eastAsia"/>
          <w:sz w:val="24"/>
        </w:rPr>
        <w:t>甲方：【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】(盖章)</w:t>
      </w:r>
    </w:p>
    <w:p w14:paraId="60693750"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法定代表人/负责人</w:t>
      </w:r>
    </w:p>
    <w:p w14:paraId="3F7BD3DA"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或授权代表：(签字)</w:t>
      </w:r>
    </w:p>
    <w:p w14:paraId="0C7B193B" w14:textId="77777777" w:rsidR="00200991" w:rsidRDefault="00200991">
      <w:pPr>
        <w:spacing w:line="440" w:lineRule="exact"/>
        <w:ind w:firstLineChars="200" w:firstLine="480"/>
        <w:rPr>
          <w:rFonts w:ascii="仿宋_GB2312" w:eastAsia="仿宋_GB2312" w:hAnsi="仿宋" w:cs="仿宋"/>
          <w:sz w:val="24"/>
        </w:rPr>
      </w:pPr>
    </w:p>
    <w:p w14:paraId="6983A766" w14:textId="77777777" w:rsidR="00200991" w:rsidRDefault="00000000">
      <w:pPr>
        <w:spacing w:line="440" w:lineRule="exact"/>
        <w:ind w:firstLineChars="200" w:firstLine="480"/>
        <w:jc w:val="right"/>
        <w:rPr>
          <w:rFonts w:ascii="仿宋_GB2312" w:eastAsia="仿宋_GB2312" w:hAnsi="仿宋" w:cs="仿宋"/>
          <w:sz w:val="24"/>
        </w:rPr>
      </w:pPr>
      <w:r>
        <w:rPr>
          <w:rFonts w:ascii="仿宋_GB2312" w:eastAsia="仿宋_GB2312" w:hAnsi="仿宋" w:cs="仿宋" w:hint="eastAsia"/>
          <w:sz w:val="24"/>
        </w:rPr>
        <w:t>【</w:t>
      </w:r>
      <w:r>
        <w:rPr>
          <w:rFonts w:ascii="仿宋_GB2312" w:eastAsia="仿宋_GB2312" w:hAnsi="仿宋" w:cs="仿宋"/>
          <w:sz w:val="24"/>
        </w:rPr>
        <w:fldChar w:fldCharType="begin">
          <w:ffData>
            <w:name w:val=""/>
            <w:enabled/>
            <w:calcOnExit w:val="0"/>
            <w:textInput>
              <w:default w:val="    年    月   日"/>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xml:space="preserve">    年    月   日</w:t>
      </w:r>
      <w:r>
        <w:rPr>
          <w:rFonts w:ascii="仿宋_GB2312" w:eastAsia="仿宋_GB2312" w:hAnsi="仿宋" w:cs="仿宋"/>
          <w:sz w:val="24"/>
        </w:rPr>
        <w:fldChar w:fldCharType="end"/>
      </w:r>
      <w:r>
        <w:rPr>
          <w:rFonts w:ascii="仿宋_GB2312" w:eastAsia="仿宋_GB2312" w:hAnsi="仿宋" w:cs="仿宋" w:hint="eastAsia"/>
          <w:sz w:val="24"/>
        </w:rPr>
        <w:t>】</w:t>
      </w:r>
    </w:p>
    <w:p w14:paraId="7AB9F261" w14:textId="77777777" w:rsidR="00200991" w:rsidRDefault="00200991">
      <w:pPr>
        <w:spacing w:line="440" w:lineRule="exact"/>
        <w:ind w:firstLineChars="200" w:firstLine="480"/>
        <w:rPr>
          <w:rFonts w:ascii="仿宋_GB2312" w:eastAsia="仿宋_GB2312" w:hAnsi="仿宋" w:cs="仿宋"/>
          <w:sz w:val="24"/>
        </w:rPr>
      </w:pPr>
    </w:p>
    <w:p w14:paraId="4A947CE2"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乙方：【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】(盖章)</w:t>
      </w:r>
    </w:p>
    <w:p w14:paraId="3D87B781"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法定代表人/负责人</w:t>
      </w:r>
    </w:p>
    <w:p w14:paraId="1A979BB1" w14:textId="77777777" w:rsidR="00200991"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或授权代表：(签字)</w:t>
      </w:r>
    </w:p>
    <w:p w14:paraId="453CA83F" w14:textId="77777777" w:rsidR="00200991" w:rsidRDefault="00200991">
      <w:pPr>
        <w:spacing w:line="440" w:lineRule="exact"/>
        <w:ind w:firstLineChars="200" w:firstLine="480"/>
        <w:rPr>
          <w:rFonts w:ascii="仿宋_GB2312" w:eastAsia="仿宋_GB2312" w:hAnsi="仿宋" w:cs="仿宋"/>
          <w:sz w:val="24"/>
        </w:rPr>
      </w:pPr>
    </w:p>
    <w:p w14:paraId="430F55A6" w14:textId="77777777" w:rsidR="00200991" w:rsidRDefault="00200991">
      <w:pPr>
        <w:spacing w:line="440" w:lineRule="exact"/>
        <w:ind w:firstLineChars="200" w:firstLine="480"/>
        <w:rPr>
          <w:rFonts w:ascii="仿宋_GB2312" w:eastAsia="仿宋_GB2312" w:hAnsi="仿宋" w:cs="仿宋"/>
          <w:sz w:val="24"/>
        </w:rPr>
      </w:pPr>
    </w:p>
    <w:p w14:paraId="3E559633" w14:textId="77777777" w:rsidR="00200991" w:rsidRDefault="00000000">
      <w:pPr>
        <w:spacing w:line="440" w:lineRule="exact"/>
        <w:ind w:firstLineChars="200" w:firstLine="480"/>
        <w:jc w:val="right"/>
        <w:rPr>
          <w:rFonts w:ascii="仿宋_GB2312" w:eastAsia="仿宋_GB2312" w:hAnsi="仿宋" w:cs="仿宋"/>
          <w:sz w:val="24"/>
        </w:rPr>
      </w:pPr>
      <w:r>
        <w:rPr>
          <w:rFonts w:ascii="仿宋_GB2312" w:eastAsia="仿宋_GB2312" w:hAnsi="仿宋" w:cs="仿宋" w:hint="eastAsia"/>
          <w:sz w:val="24"/>
        </w:rPr>
        <w:t>【</w:t>
      </w:r>
      <w:r>
        <w:rPr>
          <w:rFonts w:ascii="仿宋_GB2312" w:eastAsia="仿宋_GB2312" w:hAnsi="仿宋" w:cs="仿宋"/>
          <w:sz w:val="24"/>
        </w:rPr>
        <w:fldChar w:fldCharType="begin">
          <w:ffData>
            <w:name w:val=""/>
            <w:enabled/>
            <w:calcOnExit w:val="0"/>
            <w:textInput>
              <w:default w:val="    年    月   日"/>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xml:space="preserve">    年    月   日</w:t>
      </w:r>
      <w:r>
        <w:rPr>
          <w:rFonts w:ascii="仿宋_GB2312" w:eastAsia="仿宋_GB2312" w:hAnsi="仿宋" w:cs="仿宋"/>
          <w:sz w:val="24"/>
        </w:rPr>
        <w:fldChar w:fldCharType="end"/>
      </w:r>
      <w:r>
        <w:rPr>
          <w:rFonts w:ascii="仿宋_GB2312" w:eastAsia="仿宋_GB2312" w:hAnsi="仿宋" w:cs="仿宋" w:hint="eastAsia"/>
          <w:sz w:val="24"/>
        </w:rPr>
        <w:t>】</w:t>
      </w:r>
    </w:p>
    <w:p w14:paraId="746FF4A5" w14:textId="77777777" w:rsidR="00200991" w:rsidRDefault="00200991">
      <w:pPr>
        <w:spacing w:line="360" w:lineRule="exact"/>
        <w:ind w:firstLineChars="200" w:firstLine="480"/>
        <w:jc w:val="left"/>
        <w:rPr>
          <w:rFonts w:ascii="宋体" w:hAnsi="宋体"/>
          <w:sz w:val="24"/>
        </w:rPr>
      </w:pPr>
    </w:p>
    <w:p w14:paraId="06096125" w14:textId="77777777" w:rsidR="00200991" w:rsidRDefault="00200991">
      <w:pPr>
        <w:spacing w:line="360" w:lineRule="exact"/>
        <w:ind w:firstLineChars="200" w:firstLine="480"/>
        <w:jc w:val="left"/>
        <w:rPr>
          <w:rFonts w:ascii="宋体" w:hAnsi="宋体"/>
          <w:sz w:val="24"/>
        </w:rPr>
        <w:sectPr w:rsidR="00200991">
          <w:footerReference w:type="even" r:id="rId14"/>
          <w:footerReference w:type="default" r:id="rId15"/>
          <w:pgSz w:w="11907" w:h="16840"/>
          <w:pgMar w:top="1440" w:right="1803" w:bottom="1440" w:left="1803" w:header="737" w:footer="992" w:gutter="0"/>
          <w:cols w:space="720"/>
          <w:docGrid w:type="lines" w:linePitch="312"/>
        </w:sectPr>
      </w:pPr>
    </w:p>
    <w:p w14:paraId="30E07E04" w14:textId="77777777" w:rsidR="00200991" w:rsidRDefault="00000000">
      <w:pPr>
        <w:spacing w:line="360" w:lineRule="auto"/>
        <w:jc w:val="center"/>
        <w:rPr>
          <w:rFonts w:ascii="仿宋" w:eastAsia="仿宋" w:hAnsi="仿宋" w:cs="宋体"/>
          <w:b/>
          <w:sz w:val="28"/>
          <w:szCs w:val="28"/>
        </w:rPr>
      </w:pPr>
      <w:r>
        <w:rPr>
          <w:rFonts w:ascii="仿宋" w:eastAsia="仿宋" w:hAnsi="仿宋" w:cs="宋体" w:hint="eastAsia"/>
          <w:b/>
          <w:sz w:val="28"/>
          <w:szCs w:val="28"/>
        </w:rPr>
        <w:lastRenderedPageBreak/>
        <w:t>[xxx项目]保密合同</w:t>
      </w:r>
    </w:p>
    <w:p w14:paraId="2F4F346C" w14:textId="77777777" w:rsidR="00200991" w:rsidRDefault="00200991">
      <w:pPr>
        <w:spacing w:line="360" w:lineRule="auto"/>
        <w:rPr>
          <w:rFonts w:ascii="仿宋" w:eastAsia="仿宋" w:hAnsi="仿宋" w:cs="宋体"/>
          <w:sz w:val="24"/>
        </w:rPr>
      </w:pPr>
    </w:p>
    <w:p w14:paraId="0C9AEC5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合同签订地：[长沙]</w:t>
      </w:r>
    </w:p>
    <w:p w14:paraId="2E6904DE" w14:textId="77777777" w:rsidR="00200991" w:rsidRDefault="00200991">
      <w:pPr>
        <w:spacing w:line="360" w:lineRule="auto"/>
        <w:ind w:firstLineChars="200" w:firstLine="480"/>
        <w:jc w:val="left"/>
        <w:rPr>
          <w:rFonts w:ascii="仿宋" w:eastAsia="仿宋" w:hAnsi="仿宋" w:cs="宋体"/>
          <w:kern w:val="0"/>
          <w:sz w:val="24"/>
        </w:rPr>
      </w:pPr>
    </w:p>
    <w:p w14:paraId="0DEC94E3"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481892F2"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地址：长沙市芙蓉区远大二路张公岭236号天园通信研发大楼</w:t>
      </w:r>
    </w:p>
    <w:p w14:paraId="71CA168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法定代表人/负责人： </w:t>
      </w:r>
    </w:p>
    <w:p w14:paraId="70CEC687" w14:textId="77777777" w:rsidR="00200991" w:rsidRDefault="00200991">
      <w:pPr>
        <w:spacing w:line="360" w:lineRule="auto"/>
        <w:ind w:firstLineChars="200" w:firstLine="480"/>
        <w:jc w:val="left"/>
        <w:rPr>
          <w:rFonts w:ascii="仿宋" w:eastAsia="仿宋" w:hAnsi="仿宋" w:cs="宋体"/>
          <w:kern w:val="0"/>
          <w:sz w:val="24"/>
        </w:rPr>
      </w:pPr>
    </w:p>
    <w:p w14:paraId="47A31D8E"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乙方：   xxx公司</w:t>
      </w:r>
    </w:p>
    <w:p w14:paraId="57B1BBCF"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地址：xxx</w:t>
      </w:r>
    </w:p>
    <w:p w14:paraId="587ECB4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1348CC18" w14:textId="77777777" w:rsidR="00200991" w:rsidRDefault="00200991">
      <w:pPr>
        <w:spacing w:line="360" w:lineRule="auto"/>
        <w:ind w:firstLineChars="200" w:firstLine="480"/>
        <w:jc w:val="left"/>
        <w:rPr>
          <w:rFonts w:ascii="仿宋" w:eastAsia="仿宋" w:hAnsi="仿宋" w:cs="宋体"/>
          <w:kern w:val="0"/>
          <w:sz w:val="24"/>
        </w:rPr>
      </w:pPr>
    </w:p>
    <w:p w14:paraId="6ACA66C5"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鉴于：</w:t>
      </w:r>
    </w:p>
    <w:p w14:paraId="71D57A4A"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1、甲乙双方（“双方”）正在进行[</w:t>
      </w:r>
      <w:proofErr w:type="spellStart"/>
      <w:r>
        <w:rPr>
          <w:rFonts w:ascii="仿宋" w:eastAsia="仿宋" w:hAnsi="仿宋" w:cs="宋体" w:hint="eastAsia"/>
          <w:kern w:val="0"/>
          <w:sz w:val="24"/>
        </w:rPr>
        <w:t>xxxx</w:t>
      </w:r>
      <w:proofErr w:type="spellEnd"/>
      <w:r>
        <w:rPr>
          <w:rFonts w:ascii="仿宋" w:eastAsia="仿宋" w:hAnsi="仿宋" w:cs="宋体" w:hint="eastAsia"/>
          <w:kern w:val="0"/>
          <w:sz w:val="24"/>
        </w:rPr>
        <w:t>项目]项目（“项目”）合作。</w:t>
      </w:r>
    </w:p>
    <w:p w14:paraId="25C16A49"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2、甲乙双方对项目进行[</w:t>
      </w:r>
      <w:proofErr w:type="spellStart"/>
      <w:r>
        <w:rPr>
          <w:rFonts w:ascii="仿宋" w:eastAsia="仿宋" w:hAnsi="仿宋" w:cs="宋体"/>
          <w:kern w:val="0"/>
          <w:sz w:val="24"/>
        </w:rPr>
        <w:t>xxxx</w:t>
      </w:r>
      <w:proofErr w:type="spellEnd"/>
      <w:r>
        <w:rPr>
          <w:rFonts w:ascii="仿宋" w:eastAsia="仿宋" w:hAnsi="仿宋" w:cs="宋体" w:hint="eastAsia"/>
          <w:kern w:val="0"/>
          <w:sz w:val="24"/>
        </w:rPr>
        <w:t>]等具体工作。</w:t>
      </w:r>
    </w:p>
    <w:p w14:paraId="081740AC"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3、在项目合作过程中，一方（“披露方”）已经或将要向另一方（“接受方”）提供或披露（或接受方可能获悉）某些秘密性、专有性或保密性信息（“保密信息”），且该保密信息属披露方合法所有或掌握。</w:t>
      </w:r>
    </w:p>
    <w:p w14:paraId="7F18CB4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4、双方均希望对本合同所述保密信息予以有效保护。</w:t>
      </w:r>
    </w:p>
    <w:p w14:paraId="753AE629" w14:textId="77777777" w:rsidR="00200991" w:rsidRDefault="00200991">
      <w:pPr>
        <w:spacing w:line="360" w:lineRule="auto"/>
        <w:ind w:firstLineChars="200" w:firstLine="480"/>
        <w:jc w:val="left"/>
        <w:rPr>
          <w:rFonts w:ascii="仿宋" w:eastAsia="仿宋" w:hAnsi="仿宋" w:cs="宋体"/>
          <w:kern w:val="0"/>
          <w:sz w:val="24"/>
        </w:rPr>
      </w:pPr>
    </w:p>
    <w:p w14:paraId="6F9CB9D6"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经双方协商，达成本合同。</w:t>
      </w:r>
    </w:p>
    <w:p w14:paraId="6A924C30" w14:textId="77777777" w:rsidR="00200991" w:rsidRDefault="00200991">
      <w:pPr>
        <w:spacing w:line="360" w:lineRule="auto"/>
        <w:ind w:firstLineChars="200" w:firstLine="480"/>
        <w:jc w:val="left"/>
        <w:rPr>
          <w:rFonts w:ascii="仿宋" w:eastAsia="仿宋" w:hAnsi="仿宋" w:cs="宋体"/>
          <w:kern w:val="0"/>
          <w:sz w:val="24"/>
        </w:rPr>
      </w:pPr>
    </w:p>
    <w:p w14:paraId="0981BA9D" w14:textId="77777777" w:rsidR="00200991"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第一条 保密信息</w:t>
      </w:r>
    </w:p>
    <w:p w14:paraId="50E0BF19"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1.1保密信息包括但不限于以下内容：[乙方在建设、实施时接触和知悉甲方一切未予公开的信息及其载体]。</w:t>
      </w:r>
    </w:p>
    <w:p w14:paraId="59100669"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1.2上述保密信息可以以数据、文字及记载上述内容的文档、光盘、软件、图书等有形介质体现，也可通过口头等视听方式传递。</w:t>
      </w:r>
    </w:p>
    <w:p w14:paraId="56D2CC4D"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1.3本合同中拥有保密信息的所有权并为执行项目目的披露保密信息的一方统称为“披露方”，接受披露的保密信息的一方统称为“接受方”。</w:t>
      </w:r>
    </w:p>
    <w:p w14:paraId="6FF47DDC" w14:textId="77777777" w:rsidR="00200991"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lastRenderedPageBreak/>
        <w:t>第二条 双方权利和义务</w:t>
      </w:r>
    </w:p>
    <w:p w14:paraId="118D639A"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接受方保证该保密信息仅用于与项目有关的用途。接受方不得将保密信息用于项目以外的其他用途。除为执行项目目的外，接受方不得对保密信息进行复制。未经披露方同意，接受方也不得利用保密信息进行新的研究或开发。</w:t>
      </w:r>
    </w:p>
    <w:p w14:paraId="7832B607"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2.2接受方保证对保密信息予以妥善保管，并对保密信息在接受方期间发生的以下事项承担全部责任，因此造成披露方损失的，接受方应负责赔偿：</w:t>
      </w:r>
    </w:p>
    <w:p w14:paraId="4C7E156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2.2.1保密信息被盗、泄露，或者其他方式的泄露及/或毁损、灭失。</w:t>
      </w:r>
    </w:p>
    <w:p w14:paraId="1C077812"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2.2.2任何根据本合同有权从接受方获得保密信息的雇员、股东、董事、顾问和/或咨询人员等对保密信息未经授权的披露。</w:t>
      </w:r>
    </w:p>
    <w:p w14:paraId="6595FCBD"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2.3接受方保证对保密信息按本合同约定予以保密，并至少采取不低于对接受方的保密信息的保护手段进行保密。</w:t>
      </w:r>
    </w:p>
    <w:p w14:paraId="460DD353"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2.4披露方在提供保密信息时，如以书面形式提供，应注明“保密”等相关字样；如以口头等视听方式透露，应在透露前告知接受方为保密信息。</w:t>
      </w:r>
    </w:p>
    <w:p w14:paraId="1B70E9E0"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2.5接受方保证仅为执行项目的目的向接受方确有知悉必要的雇员、股东、董事、顾问和/或咨询人员披露保密信息，且对保密信息的披露及利用符合披露方的利益。在接受方上述人员知悉该保密信息前，应向其说明保密信息的保密性及其应承担的义务，保证上述人员同意接受本合同条款的约束，并对上述人员的保密行为进行有效的监督管理。接受方如发现保密信息泄露，应采取有效措施防止泄密进一步扩大，并及时告知披露方。</w:t>
      </w:r>
    </w:p>
    <w:p w14:paraId="55C8FE3B"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2.6项目终止后，披露方应及时向接受方提出返还承载保密信息的介质的书面要求，接受方应在收到该书面要求后[三十]日内及时将保密信息介质原件及复制件全部返还披露方。</w:t>
      </w:r>
    </w:p>
    <w:p w14:paraId="1ACDFEB1"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2.7上述限制条款不适用于以下情况：</w:t>
      </w:r>
    </w:p>
    <w:p w14:paraId="6BB09D4C"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2.7.1在依本合同披露之时，该保密信息已以合法方式属接受方所有或由接受方知悉。</w:t>
      </w:r>
    </w:p>
    <w:p w14:paraId="718F5402"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2.7.2在依本合同披露之时，该保密信息已经公开或能从公开领域获得。</w:t>
      </w:r>
    </w:p>
    <w:p w14:paraId="2296C40B"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2.7.3保密信息是接受方从没有违反对披露方保密或不披露义务的人合法取得的。</w:t>
      </w:r>
    </w:p>
    <w:p w14:paraId="0CEBA275"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2.7.4该保密信息是接受方或其关联或附属公司独立开发，而且未从披露方或其关联或附属公司披露或提供的信息中获益。</w:t>
      </w:r>
    </w:p>
    <w:p w14:paraId="46C4086B"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2.7.5经披露方书面同意对外披露，但仅限于披露方书面同意的范围、方式且遵循书面同意中规定的其他前提条件。</w:t>
      </w:r>
    </w:p>
    <w:p w14:paraId="6983C743"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2.7.6接受方应法律、行政法规要求披露的信息（通过口头提问、询问、要求资料或文件、传唤、民事或刑事调查或其他程序披露保密信息）。</w:t>
      </w:r>
    </w:p>
    <w:p w14:paraId="7F803FBC"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2.8如果接受方拟以本合同第2.7.5条、第2.7.6条为依据作出披露的，应至少于实际作出披露行为前[五]个工作日通知披露方，说明其拟根据上述约定披露有关的保密信息，并就披露对象和披露范围、方式等作出说明。</w:t>
      </w:r>
    </w:p>
    <w:p w14:paraId="761A0CCC"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2.9双方均不保证保密信息的精确性与合理性。</w:t>
      </w:r>
    </w:p>
    <w:p w14:paraId="6069F7E7"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2.10披露方提供的保密信息，如涉及侵犯第三方商业秘密及知识产权的情况，披露方应对由此产生的纠纷承担全部法律责任，接受方不对此侵权行为负责，且免于由此产生的索赔。</w:t>
      </w:r>
    </w:p>
    <w:p w14:paraId="5C583441"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2.11如果接受方得知第三方获得任何保密信息，则应及时书面通知披露方，并向披露方提供掌握的所有相关情况。</w:t>
      </w:r>
    </w:p>
    <w:p w14:paraId="3ED98B90"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2.12项目的文档制作等工作过程应使用涉密电脑和办公设备。</w:t>
      </w:r>
    </w:p>
    <w:p w14:paraId="3ACBE702"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2.13任何与本项目相关的内容不得在公网上传递。</w:t>
      </w:r>
    </w:p>
    <w:p w14:paraId="3B6A0D72"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2.14与本项目有关的信息载体接收需要填写《载体接收单》，载体移交需要填写《载体移交单》，履行签收、登记、编号、审批手续。传递载体必须通过专人完成并取得对方的签收。</w:t>
      </w:r>
    </w:p>
    <w:p w14:paraId="6E92A075" w14:textId="77777777" w:rsidR="00200991"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第三条 违约责任</w:t>
      </w:r>
    </w:p>
    <w:p w14:paraId="0A22A4BD"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任何一方未履行或未完全履行本合同项下的条款均构成违约。违约方应赔偿因此而给守约方造成的所有损失，包括但不限于因守约方调查违约行为而支付的合理费用。</w:t>
      </w:r>
    </w:p>
    <w:p w14:paraId="6E16A06D" w14:textId="77777777" w:rsidR="00200991" w:rsidRDefault="00000000">
      <w:pPr>
        <w:spacing w:line="360" w:lineRule="auto"/>
        <w:ind w:firstLineChars="200" w:firstLine="482"/>
        <w:jc w:val="left"/>
        <w:rPr>
          <w:rFonts w:ascii="仿宋" w:eastAsia="仿宋" w:hAnsi="仿宋" w:cs="宋体"/>
          <w:kern w:val="0"/>
          <w:sz w:val="24"/>
        </w:rPr>
      </w:pPr>
      <w:r>
        <w:rPr>
          <w:rFonts w:ascii="仿宋" w:eastAsia="仿宋" w:hAnsi="仿宋" w:cs="宋体" w:hint="eastAsia"/>
          <w:b/>
          <w:bCs/>
          <w:kern w:val="0"/>
          <w:sz w:val="24"/>
        </w:rPr>
        <w:t xml:space="preserve">第四条 </w:t>
      </w:r>
      <w:r>
        <w:rPr>
          <w:rFonts w:ascii="仿宋" w:eastAsia="仿宋" w:hAnsi="仿宋" w:cs="宋体" w:hint="eastAsia"/>
          <w:kern w:val="0"/>
          <w:sz w:val="24"/>
        </w:rPr>
        <w:t>披露方在履行本合同的任何条款时，如有放松、放弃或迟延，均不构成对披露方在本合同下任何权利的不利影响或限制。如果披露方对某一违约行为免予追究，并不构成放弃追究随后或持续违约行为的权利。</w:t>
      </w:r>
    </w:p>
    <w:p w14:paraId="75157785" w14:textId="77777777" w:rsidR="00200991"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第五条 法律适用和争议解决</w:t>
      </w:r>
    </w:p>
    <w:p w14:paraId="53972852"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5.1本合同适用中华人民共和国法律。</w:t>
      </w:r>
    </w:p>
    <w:p w14:paraId="68F2A721"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5.2所有因本合同引起的或与本合同有关的任何争议将通过双方友好协商解决。如果双方不能通过友好协商解决争议，则任何一方均可采取下述第[2]种争议解决方式：</w:t>
      </w:r>
    </w:p>
    <w:p w14:paraId="400298EC"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（1）将该争议提交[长沙]仲裁委员会，按照申请仲裁时该会的仲裁规则进行仲裁。仲裁在[长沙]进行。仲裁语言为中文。仲裁裁决是终局的，对双方均有约束力。仲裁费用由败诉方承担。</w:t>
      </w:r>
    </w:p>
    <w:p w14:paraId="3EB159D8"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（2）向[甲方]有管辖权的人民法院起诉。</w:t>
      </w:r>
    </w:p>
    <w:p w14:paraId="34D0919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5.3仲裁或诉讼进行过程中，双方将继续履行本合同未涉仲裁或诉讼的其它部分。</w:t>
      </w:r>
    </w:p>
    <w:p w14:paraId="406DBA00" w14:textId="77777777" w:rsidR="00200991"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第六条 合同生效及其他</w:t>
      </w:r>
    </w:p>
    <w:p w14:paraId="4C8566AB"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6.1本合同自双方签字盖章之日起生效。乙方承担保密义务的期限为无限期保密。本合同签署前，披露方已经向接受方提供或披露的本合同范围内的保密信息也受本合同约束，此时本合同于该等保密信息提供或披露时发生效力。</w:t>
      </w:r>
    </w:p>
    <w:p w14:paraId="34C091B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6.2本合同以中文文本书写。二者有歧义时，以中文文本为准。本合同一式[ </w:t>
      </w:r>
      <w:r>
        <w:rPr>
          <w:rFonts w:ascii="仿宋" w:eastAsia="仿宋" w:hAnsi="仿宋" w:cs="宋体"/>
          <w:kern w:val="0"/>
          <w:sz w:val="24"/>
        </w:rPr>
        <w:t xml:space="preserve"> </w:t>
      </w:r>
      <w:r>
        <w:rPr>
          <w:rFonts w:ascii="仿宋" w:eastAsia="仿宋" w:hAnsi="仿宋" w:cs="宋体" w:hint="eastAsia"/>
          <w:kern w:val="0"/>
          <w:sz w:val="24"/>
        </w:rPr>
        <w:t xml:space="preserve">]份，甲乙双方各执[ </w:t>
      </w:r>
      <w:r>
        <w:rPr>
          <w:rFonts w:ascii="仿宋" w:eastAsia="仿宋" w:hAnsi="仿宋" w:cs="宋体"/>
          <w:kern w:val="0"/>
          <w:sz w:val="24"/>
        </w:rPr>
        <w:t xml:space="preserve"> </w:t>
      </w:r>
      <w:r>
        <w:rPr>
          <w:rFonts w:ascii="仿宋" w:eastAsia="仿宋" w:hAnsi="仿宋" w:cs="宋体" w:hint="eastAsia"/>
          <w:kern w:val="0"/>
          <w:sz w:val="24"/>
        </w:rPr>
        <w:t>]份，具有同等法律效力。</w:t>
      </w:r>
    </w:p>
    <w:p w14:paraId="5AA2693A"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6.3如果本合同的任何条款在任何时候变成不合法、无效或不可强制执行而不从根本上影响本合同的效力时，本合同的其它条款不受影响。</w:t>
      </w:r>
    </w:p>
    <w:p w14:paraId="23ABB0CF"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6.4本合同各条标题仅为提示之用，应以条文内容确定各方的权利义务。</w:t>
      </w:r>
    </w:p>
    <w:p w14:paraId="0CAACDC5"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6.5本合同替代此前双方所有关于本合同事项的口头或书面的纪要、备忘录、合同和协议。</w:t>
      </w:r>
    </w:p>
    <w:p w14:paraId="0FA4A682"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6.6对合同内容做出的任何修改和补充应为书面形式，由双方签字盖章后成为合同不可分割的部分。</w:t>
      </w:r>
    </w:p>
    <w:p w14:paraId="3A947596"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6.7双方因履行本合同或与本合同有关的一切通知都必须按照本合同中的地址，以书面信函或者传真或者电子邮件方式进行。如采用书面信函形式，应使用挂号信或者具有良好信誉的特快专递送达，接受方签收挂号信或特快专递的时间（以邮局或快递公司系统记录为准）为通知送达时间；如使用传真方式，传真到达接受方指定传真系统的时间为通知送达时间；如使用电子邮件方式，电子邮件到达接受方指定电子邮箱的时间为通知送达时间。如果因接受方原因（包括但不限于接受方拒收书面信函、接受方传真机关闭或故障、接受方</w:t>
      </w:r>
      <w:r>
        <w:rPr>
          <w:rFonts w:ascii="仿宋" w:eastAsia="仿宋" w:hAnsi="仿宋" w:cs="宋体" w:hint="eastAsia"/>
          <w:kern w:val="0"/>
          <w:sz w:val="24"/>
        </w:rPr>
        <w:lastRenderedPageBreak/>
        <w:t>电子邮箱地址不存在或者邮箱已满或者设置拒收等）导致通知发送失败，视为通知已经送达（发送方侧载明的书面信函寄出时间或者传真发送时间或者电子邮件发送时间视为通知送达时间）。</w:t>
      </w:r>
    </w:p>
    <w:p w14:paraId="6C6FC359"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16A60E98"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地址：[长沙市芙蓉区远大二路张公岭236号天园通信研发大楼]</w:t>
      </w:r>
    </w:p>
    <w:p w14:paraId="7B8A8800"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联系人：[  ]</w:t>
      </w:r>
    </w:p>
    <w:p w14:paraId="0C905D57"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电话：[  ]</w:t>
      </w:r>
    </w:p>
    <w:p w14:paraId="19599778"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传真：[\]</w:t>
      </w:r>
    </w:p>
    <w:p w14:paraId="1D14874D"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邮编：[  ]</w:t>
      </w:r>
    </w:p>
    <w:p w14:paraId="37974AFF"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电子邮件：[    ]</w:t>
      </w:r>
    </w:p>
    <w:p w14:paraId="4224F10D"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乙方：[   公司]</w:t>
      </w:r>
    </w:p>
    <w:p w14:paraId="1E40667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    ]</w:t>
      </w:r>
    </w:p>
    <w:p w14:paraId="27A724BE"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联系人：[    ]</w:t>
      </w:r>
    </w:p>
    <w:p w14:paraId="52395421"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电话：[    ]</w:t>
      </w:r>
    </w:p>
    <w:p w14:paraId="7C5D5E49"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传真：[     ]</w:t>
      </w:r>
    </w:p>
    <w:p w14:paraId="24F710BB"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邮编：[     ]</w:t>
      </w:r>
    </w:p>
    <w:p w14:paraId="3549934D"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电子邮件：</w:t>
      </w:r>
      <w:r>
        <w:fldChar w:fldCharType="begin"/>
      </w:r>
      <w:r>
        <w:instrText>HYPERLINK "mailto:[huoyi@transfar.com]"</w:instrText>
      </w:r>
      <w:r>
        <w:fldChar w:fldCharType="separate"/>
      </w:r>
      <w:r>
        <w:rPr>
          <w:rFonts w:ascii="仿宋" w:eastAsia="仿宋" w:hAnsi="仿宋" w:cs="宋体" w:hint="eastAsia"/>
          <w:kern w:val="0"/>
          <w:sz w:val="24"/>
        </w:rPr>
        <w:t>[   ]</w:t>
      </w:r>
      <w:r>
        <w:rPr>
          <w:rFonts w:ascii="仿宋" w:eastAsia="仿宋" w:hAnsi="仿宋" w:cs="宋体"/>
          <w:kern w:val="0"/>
          <w:sz w:val="24"/>
        </w:rPr>
        <w:fldChar w:fldCharType="end"/>
      </w:r>
    </w:p>
    <w:p w14:paraId="62A4C1BE"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上述任何信息发生变更的，变更方应及时以书面形式通知另一方，未及时通知而影响本合同履行或造成对方损失的，应承担相应的责任。</w:t>
      </w:r>
    </w:p>
    <w:p w14:paraId="65A98EE1"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6.8双方同意，附件为本合同不可分割的部分。若附件与合同正文有任何冲突，以合同正文为准。</w:t>
      </w:r>
    </w:p>
    <w:p w14:paraId="34DB4D6B"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5C35C920"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1671C6DD"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或授权代表：</w:t>
      </w:r>
    </w:p>
    <w:p w14:paraId="25E6D7E4"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]年[  ]月[  ]日</w:t>
      </w:r>
    </w:p>
    <w:p w14:paraId="23F503DF" w14:textId="77777777" w:rsidR="00200991" w:rsidRDefault="00200991">
      <w:pPr>
        <w:spacing w:line="360" w:lineRule="auto"/>
        <w:ind w:firstLineChars="200" w:firstLine="480"/>
        <w:jc w:val="left"/>
        <w:rPr>
          <w:rFonts w:ascii="仿宋" w:eastAsia="仿宋" w:hAnsi="仿宋" w:cs="宋体"/>
          <w:kern w:val="0"/>
          <w:sz w:val="24"/>
        </w:rPr>
      </w:pPr>
    </w:p>
    <w:p w14:paraId="09A244C7"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乙方： </w:t>
      </w:r>
    </w:p>
    <w:p w14:paraId="313533B3"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610D36B6" w14:textId="77777777" w:rsidR="00200991"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或授权代表： </w:t>
      </w:r>
    </w:p>
    <w:p w14:paraId="52F8D868" w14:textId="77777777" w:rsidR="00200991" w:rsidRDefault="00000000">
      <w:pPr>
        <w:spacing w:line="360" w:lineRule="auto"/>
        <w:ind w:firstLineChars="200" w:firstLine="480"/>
        <w:jc w:val="left"/>
        <w:rPr>
          <w:rFonts w:ascii="仿宋" w:eastAsia="仿宋" w:hAnsi="仿宋" w:cs="宋体"/>
          <w:sz w:val="24"/>
        </w:rPr>
      </w:pPr>
      <w:r>
        <w:rPr>
          <w:rFonts w:ascii="仿宋" w:eastAsia="仿宋" w:hAnsi="仿宋" w:cs="宋体" w:hint="eastAsia"/>
          <w:kern w:val="0"/>
          <w:sz w:val="24"/>
        </w:rPr>
        <w:lastRenderedPageBreak/>
        <w:t>[  ]年[  ]月[  ]日</w:t>
      </w:r>
    </w:p>
    <w:p w14:paraId="2F92E406" w14:textId="77777777" w:rsidR="00200991" w:rsidRDefault="00200991">
      <w:pPr>
        <w:spacing w:line="360" w:lineRule="auto"/>
        <w:ind w:firstLineChars="200" w:firstLine="480"/>
        <w:jc w:val="left"/>
        <w:rPr>
          <w:rFonts w:ascii="仿宋" w:eastAsia="仿宋" w:hAnsi="仿宋" w:cs="宋体"/>
          <w:kern w:val="0"/>
          <w:sz w:val="24"/>
        </w:rPr>
        <w:sectPr w:rsidR="00200991">
          <w:pgSz w:w="11907" w:h="16840"/>
          <w:pgMar w:top="1440" w:right="1803" w:bottom="1440" w:left="1803" w:header="737" w:footer="992" w:gutter="0"/>
          <w:cols w:space="720"/>
          <w:docGrid w:type="lines" w:linePitch="312"/>
        </w:sectPr>
      </w:pPr>
    </w:p>
    <w:p w14:paraId="314296A4" w14:textId="77777777" w:rsidR="00200991" w:rsidRDefault="00200991">
      <w:pPr>
        <w:autoSpaceDE w:val="0"/>
        <w:autoSpaceDN w:val="0"/>
        <w:adjustRightInd w:val="0"/>
        <w:spacing w:line="360" w:lineRule="auto"/>
        <w:ind w:firstLineChars="200" w:firstLine="482"/>
        <w:jc w:val="left"/>
        <w:rPr>
          <w:rFonts w:ascii="仿宋" w:eastAsia="仿宋" w:hAnsi="仿宋" w:cs="宋体"/>
          <w:b/>
          <w:bCs/>
          <w:sz w:val="24"/>
        </w:rPr>
      </w:pPr>
    </w:p>
    <w:p w14:paraId="6299F0F6" w14:textId="77777777" w:rsidR="00200991" w:rsidRDefault="00000000">
      <w:pPr>
        <w:autoSpaceDE w:val="0"/>
        <w:autoSpaceDN w:val="0"/>
        <w:adjustRightInd w:val="0"/>
        <w:spacing w:line="360" w:lineRule="auto"/>
        <w:ind w:firstLineChars="200" w:firstLine="562"/>
        <w:jc w:val="center"/>
        <w:rPr>
          <w:rFonts w:ascii="仿宋" w:eastAsia="仿宋" w:hAnsi="仿宋" w:cs="宋体"/>
          <w:kern w:val="0"/>
          <w:sz w:val="28"/>
          <w:szCs w:val="28"/>
        </w:rPr>
      </w:pPr>
      <w:r>
        <w:rPr>
          <w:rFonts w:ascii="仿宋" w:eastAsia="仿宋" w:hAnsi="仿宋" w:cs="宋体" w:hint="eastAsia"/>
          <w:b/>
          <w:bCs/>
          <w:sz w:val="28"/>
          <w:szCs w:val="28"/>
        </w:rPr>
        <w:t>[</w:t>
      </w:r>
      <w:r>
        <w:rPr>
          <w:rFonts w:ascii="仿宋" w:eastAsia="仿宋" w:hAnsi="仿宋" w:cs="宋体"/>
          <w:b/>
          <w:bCs/>
          <w:sz w:val="28"/>
          <w:szCs w:val="28"/>
        </w:rPr>
        <w:t>XXX</w:t>
      </w:r>
      <w:r>
        <w:rPr>
          <w:rFonts w:ascii="仿宋" w:eastAsia="仿宋" w:hAnsi="仿宋" w:cs="宋体" w:hint="eastAsia"/>
          <w:b/>
          <w:bCs/>
          <w:sz w:val="28"/>
          <w:szCs w:val="28"/>
        </w:rPr>
        <w:t>项目</w:t>
      </w:r>
      <w:r>
        <w:rPr>
          <w:rFonts w:ascii="仿宋" w:eastAsia="仿宋" w:hAnsi="仿宋" w:cs="宋体"/>
          <w:b/>
          <w:bCs/>
          <w:sz w:val="28"/>
          <w:szCs w:val="28"/>
        </w:rPr>
        <w:t>]</w:t>
      </w:r>
      <w:r>
        <w:rPr>
          <w:rFonts w:ascii="仿宋" w:eastAsia="仿宋" w:hAnsi="仿宋" w:cs="宋体" w:hint="eastAsia"/>
          <w:b/>
          <w:bCs/>
          <w:sz w:val="28"/>
          <w:szCs w:val="28"/>
        </w:rPr>
        <w:t>廉洁协议书</w:t>
      </w:r>
    </w:p>
    <w:p w14:paraId="46BDEFF9" w14:textId="77777777" w:rsidR="00200991" w:rsidRDefault="00200991">
      <w:pPr>
        <w:spacing w:line="360" w:lineRule="auto"/>
        <w:ind w:firstLineChars="200" w:firstLine="482"/>
        <w:rPr>
          <w:rFonts w:ascii="仿宋" w:eastAsia="仿宋" w:hAnsi="仿宋" w:cs="宋体"/>
          <w:b/>
          <w:bCs/>
          <w:sz w:val="24"/>
        </w:rPr>
      </w:pPr>
    </w:p>
    <w:p w14:paraId="7FABFECB"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甲方：中通服创发科技有限责任公司</w:t>
      </w:r>
    </w:p>
    <w:p w14:paraId="045A9BB3"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地址：长沙市芙蓉区远大二路张公岭236号天园通信研发大楼</w:t>
      </w:r>
    </w:p>
    <w:p w14:paraId="2313CF83"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4A0C91E2" w14:textId="77777777" w:rsidR="00200991" w:rsidRDefault="00200991">
      <w:pPr>
        <w:spacing w:line="360" w:lineRule="auto"/>
        <w:ind w:firstLineChars="200" w:firstLine="480"/>
        <w:rPr>
          <w:rFonts w:ascii="仿宋" w:eastAsia="仿宋" w:hAnsi="仿宋" w:cs="宋体"/>
          <w:sz w:val="24"/>
        </w:rPr>
      </w:pPr>
    </w:p>
    <w:p w14:paraId="5F4554E8"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乙方：  xxx公司</w:t>
      </w:r>
    </w:p>
    <w:p w14:paraId="01D71EE7"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地址：   </w:t>
      </w:r>
    </w:p>
    <w:p w14:paraId="34C9367F"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263C70EB" w14:textId="77777777" w:rsidR="00200991" w:rsidRDefault="00200991">
      <w:pPr>
        <w:spacing w:line="360" w:lineRule="auto"/>
        <w:ind w:firstLineChars="200" w:firstLine="480"/>
        <w:rPr>
          <w:rFonts w:ascii="仿宋" w:eastAsia="仿宋" w:hAnsi="仿宋" w:cs="宋体"/>
          <w:sz w:val="24"/>
        </w:rPr>
      </w:pPr>
    </w:p>
    <w:p w14:paraId="77C4BC7D"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为规范甲乙双方签订和履行《xxx项目合同》（以下简称“合同”）过程中廉洁自律、诚实守信，防止违法违纪行为发生，保障双方合法权益，依据国家有关法律法规，经双方协商，达成以下协议：</w:t>
      </w:r>
    </w:p>
    <w:p w14:paraId="517FEE70" w14:textId="77777777" w:rsidR="00200991" w:rsidRDefault="00000000">
      <w:pPr>
        <w:spacing w:line="360" w:lineRule="auto"/>
        <w:ind w:firstLineChars="200" w:firstLine="482"/>
        <w:rPr>
          <w:rFonts w:ascii="仿宋" w:eastAsia="仿宋" w:hAnsi="仿宋" w:cs="宋体"/>
          <w:b/>
          <w:bCs/>
          <w:sz w:val="24"/>
        </w:rPr>
      </w:pPr>
      <w:r>
        <w:rPr>
          <w:rFonts w:ascii="仿宋" w:eastAsia="仿宋" w:hAnsi="仿宋" w:cs="宋体" w:hint="eastAsia"/>
          <w:b/>
          <w:bCs/>
          <w:sz w:val="24"/>
        </w:rPr>
        <w:t>第一条 甲方承诺</w:t>
      </w:r>
    </w:p>
    <w:p w14:paraId="33EB0F3D"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1.1严格遵守国家有关廉政规定。</w:t>
      </w:r>
    </w:p>
    <w:p w14:paraId="5BB454C0"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1.2严格遵守中国电信集团廉洁自律有关规定。</w:t>
      </w:r>
    </w:p>
    <w:p w14:paraId="30242F6E"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1.3甲方及其工作人员不收受或变相收受乙方提供的礼品、礼金（礼券）、有价证券等任何形式的馈赠或无偿服务；不以任何形式向乙方索要任何财物；不在乙方报销应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773C5517"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1.4甲方工作人员应督促并保证其亲属不收受或变相收受乙方赠送的礼品、礼金（礼券）、有价证券等任何形式的馈赠或无偿服务；不以任何形式向乙方索要任何财物；不在乙方报销应由亲属个人支付的费用；不参加乙方安排的旅游或消费娱乐活动；不参加乙方宴请。</w:t>
      </w:r>
    </w:p>
    <w:p w14:paraId="60995428"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1.5合同签订及履行期间不私下约见乙方工作人员。</w:t>
      </w:r>
    </w:p>
    <w:p w14:paraId="753E65A9"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1.6除甲方依据合同依法披露外，不向乙方及任何其他第三方泄露甲方的任</w:t>
      </w:r>
      <w:r>
        <w:rPr>
          <w:rFonts w:ascii="仿宋" w:eastAsia="仿宋" w:hAnsi="仿宋" w:cs="宋体" w:hint="eastAsia"/>
          <w:sz w:val="24"/>
        </w:rPr>
        <w:lastRenderedPageBreak/>
        <w:t>何商业秘密或技术秘密。</w:t>
      </w:r>
    </w:p>
    <w:p w14:paraId="75CEEA25"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1.7甲方工作人员不得默许或与乙方或其工作人员串通，为其谋取不正当利益。</w:t>
      </w:r>
    </w:p>
    <w:p w14:paraId="1DF9810F" w14:textId="77777777" w:rsidR="00200991" w:rsidRDefault="00000000">
      <w:pPr>
        <w:spacing w:line="360" w:lineRule="auto"/>
        <w:ind w:firstLineChars="200" w:firstLine="482"/>
        <w:rPr>
          <w:rFonts w:ascii="仿宋" w:eastAsia="仿宋" w:hAnsi="仿宋" w:cs="宋体"/>
          <w:b/>
          <w:sz w:val="24"/>
        </w:rPr>
      </w:pPr>
      <w:r>
        <w:rPr>
          <w:rFonts w:ascii="仿宋" w:eastAsia="仿宋" w:hAnsi="仿宋" w:cs="宋体" w:hint="eastAsia"/>
          <w:b/>
          <w:sz w:val="24"/>
        </w:rPr>
        <w:t>第二条 乙方承诺</w:t>
      </w:r>
    </w:p>
    <w:p w14:paraId="07D8DA6B"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2.1严格遵守国家有关廉政规定。</w:t>
      </w:r>
    </w:p>
    <w:p w14:paraId="253FF6AA"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2.2乙方及其工作人员不向甲方、甲方工作人员或其亲属提供礼品、礼金（礼券）、有价证券等任何形式的馈赠或无偿服务；不报销应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21E6AFA7"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2.3合同签订及履行期间不私下约见甲方工作人员；不到甲方工作人员家中或其他非办公场所商谈业务。</w:t>
      </w:r>
    </w:p>
    <w:p w14:paraId="29ED4F9E"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2.4不通过中介公司或任何单位、个人向甲方工作人员打招呼，施加压力。</w:t>
      </w:r>
    </w:p>
    <w:p w14:paraId="101431D9"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2.5除甲方依据合同约定依法披露外，不向甲方、甲方工作人员或其亲属探听或要求其泄露甲方的任何商业秘密或技术秘密。</w:t>
      </w:r>
    </w:p>
    <w:p w14:paraId="71C91650"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2.6不以任何方式与甲方工作人员串通或者贿赂甲方工作人员，为乙方或其工作人员谋取不正当利益。</w:t>
      </w:r>
    </w:p>
    <w:p w14:paraId="4A69FC04"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2.7除乙方及其工作人员外，乙方应当督促并保证与乙方存在关联关系的其他单位或个人不得实施本合同第二条约定的任一行为。</w:t>
      </w:r>
    </w:p>
    <w:p w14:paraId="5EF5F028" w14:textId="77777777" w:rsidR="00200991" w:rsidRDefault="00000000">
      <w:pPr>
        <w:spacing w:line="360" w:lineRule="auto"/>
        <w:ind w:firstLineChars="200" w:firstLine="482"/>
        <w:rPr>
          <w:rFonts w:ascii="仿宋" w:eastAsia="仿宋" w:hAnsi="仿宋" w:cs="宋体"/>
          <w:b/>
          <w:sz w:val="24"/>
        </w:rPr>
      </w:pPr>
      <w:r>
        <w:rPr>
          <w:rFonts w:ascii="仿宋" w:eastAsia="仿宋" w:hAnsi="仿宋" w:cs="宋体" w:hint="eastAsia"/>
          <w:b/>
          <w:sz w:val="24"/>
        </w:rPr>
        <w:t>第三条 监督及责任</w:t>
      </w:r>
    </w:p>
    <w:p w14:paraId="1C0B0C0B"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3.1甲乙双方自觉接受监督。</w:t>
      </w:r>
    </w:p>
    <w:p w14:paraId="6ED9CFD8"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3.2如发现任何违反本合同的行为，双方均可向甲方监察部门举报。甲方监察部门将根据规定，视情节对相关人员予以相应组织处理或纪律处分。涉嫌犯罪的，依法移送司法机关追究刑事责任。给对方造成经济损失的，应予以赔偿。</w:t>
      </w:r>
    </w:p>
    <w:p w14:paraId="3507871B"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3.3甲方监察部门有权对合同签订及履行全过程进行监督，有权制止、纠正违反本合同的行为。</w:t>
      </w:r>
    </w:p>
    <w:p w14:paraId="7CD6F78A"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3.4如乙方违反本合同约定，甲方有权视情节采取终止合同、停止邀请其参加甲方其他项目参选1至3年等。</w:t>
      </w:r>
    </w:p>
    <w:p w14:paraId="5DE35614" w14:textId="77777777" w:rsidR="00200991" w:rsidRDefault="00000000">
      <w:pPr>
        <w:spacing w:line="360" w:lineRule="auto"/>
        <w:ind w:firstLineChars="200" w:firstLine="482"/>
        <w:rPr>
          <w:rFonts w:ascii="仿宋" w:eastAsia="仿宋" w:hAnsi="仿宋" w:cs="宋体"/>
          <w:b/>
          <w:sz w:val="24"/>
        </w:rPr>
      </w:pPr>
      <w:r>
        <w:rPr>
          <w:rFonts w:ascii="仿宋" w:eastAsia="仿宋" w:hAnsi="仿宋" w:cs="宋体" w:hint="eastAsia"/>
          <w:b/>
          <w:sz w:val="24"/>
        </w:rPr>
        <w:lastRenderedPageBreak/>
        <w:t>第四条 其他</w:t>
      </w:r>
    </w:p>
    <w:p w14:paraId="756A1B4C"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4.1本协议自双方签字盖章之日起生效。</w:t>
      </w:r>
    </w:p>
    <w:p w14:paraId="02A6313E"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4.2本协议一式[ </w:t>
      </w:r>
      <w:r>
        <w:rPr>
          <w:rFonts w:ascii="仿宋" w:eastAsia="仿宋" w:hAnsi="仿宋" w:cs="宋体"/>
          <w:sz w:val="24"/>
        </w:rPr>
        <w:t xml:space="preserve"> </w:t>
      </w:r>
      <w:r>
        <w:rPr>
          <w:rFonts w:ascii="仿宋" w:eastAsia="仿宋" w:hAnsi="仿宋" w:cs="宋体" w:hint="eastAsia"/>
          <w:sz w:val="24"/>
        </w:rPr>
        <w:t xml:space="preserve">]份, 双方各执[ </w:t>
      </w:r>
      <w:r>
        <w:rPr>
          <w:rFonts w:ascii="仿宋" w:eastAsia="仿宋" w:hAnsi="仿宋" w:cs="宋体"/>
          <w:sz w:val="24"/>
        </w:rPr>
        <w:t xml:space="preserve"> </w:t>
      </w:r>
      <w:r>
        <w:rPr>
          <w:rFonts w:ascii="仿宋" w:eastAsia="仿宋" w:hAnsi="仿宋" w:cs="宋体" w:hint="eastAsia"/>
          <w:sz w:val="24"/>
        </w:rPr>
        <w:t>]份，具有同等法律效力。</w:t>
      </w:r>
    </w:p>
    <w:p w14:paraId="3CBBCA1A" w14:textId="77777777" w:rsidR="00200991" w:rsidRDefault="00200991">
      <w:pPr>
        <w:spacing w:line="360" w:lineRule="auto"/>
        <w:ind w:firstLineChars="200" w:firstLine="480"/>
        <w:rPr>
          <w:rFonts w:ascii="仿宋" w:eastAsia="仿宋" w:hAnsi="仿宋" w:cs="宋体"/>
          <w:sz w:val="24"/>
        </w:rPr>
      </w:pPr>
    </w:p>
    <w:p w14:paraId="0B45123B" w14:textId="77777777" w:rsidR="00200991" w:rsidRDefault="00200991">
      <w:pPr>
        <w:spacing w:line="360" w:lineRule="auto"/>
        <w:ind w:firstLineChars="200" w:firstLine="480"/>
        <w:jc w:val="left"/>
        <w:rPr>
          <w:rFonts w:ascii="仿宋" w:eastAsia="仿宋" w:hAnsi="仿宋" w:cs="宋体"/>
          <w:sz w:val="24"/>
        </w:rPr>
      </w:pPr>
    </w:p>
    <w:p w14:paraId="73D91030"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甲方：中通服创发科技有限责任公司</w:t>
      </w:r>
      <w:r>
        <w:rPr>
          <w:rFonts w:ascii="仿宋" w:eastAsia="仿宋" w:hAnsi="仿宋" w:cs="宋体" w:hint="eastAsia"/>
          <w:sz w:val="24"/>
        </w:rPr>
        <w:tab/>
      </w:r>
      <w:r>
        <w:rPr>
          <w:rFonts w:ascii="仿宋" w:eastAsia="仿宋" w:hAnsi="仿宋" w:cs="宋体" w:hint="eastAsia"/>
          <w:sz w:val="24"/>
        </w:rPr>
        <w:tab/>
      </w:r>
      <w:r>
        <w:rPr>
          <w:rFonts w:ascii="仿宋" w:eastAsia="仿宋" w:hAnsi="仿宋" w:cs="宋体" w:hint="eastAsia"/>
          <w:sz w:val="24"/>
        </w:rPr>
        <w:tab/>
      </w:r>
    </w:p>
    <w:p w14:paraId="694EE876"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1338EDC8"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或授权代表：</w:t>
      </w:r>
    </w:p>
    <w:p w14:paraId="0A06CF40"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kern w:val="0"/>
          <w:sz w:val="24"/>
        </w:rPr>
        <w:t>[  ]</w:t>
      </w:r>
      <w:r>
        <w:rPr>
          <w:rFonts w:ascii="仿宋" w:eastAsia="仿宋" w:hAnsi="仿宋" w:cs="宋体" w:hint="eastAsia"/>
          <w:sz w:val="24"/>
        </w:rPr>
        <w:t>年</w:t>
      </w:r>
      <w:r>
        <w:rPr>
          <w:rFonts w:ascii="仿宋" w:eastAsia="仿宋" w:hAnsi="仿宋" w:cs="宋体" w:hint="eastAsia"/>
          <w:kern w:val="0"/>
          <w:sz w:val="24"/>
        </w:rPr>
        <w:t>[  ]</w:t>
      </w:r>
      <w:r>
        <w:rPr>
          <w:rFonts w:ascii="仿宋" w:eastAsia="仿宋" w:hAnsi="仿宋" w:cs="宋体" w:hint="eastAsia"/>
          <w:sz w:val="24"/>
        </w:rPr>
        <w:t>月</w:t>
      </w:r>
      <w:r>
        <w:rPr>
          <w:rFonts w:ascii="仿宋" w:eastAsia="仿宋" w:hAnsi="仿宋" w:cs="宋体" w:hint="eastAsia"/>
          <w:kern w:val="0"/>
          <w:sz w:val="24"/>
        </w:rPr>
        <w:t>[  ]</w:t>
      </w:r>
      <w:r>
        <w:rPr>
          <w:rFonts w:ascii="仿宋" w:eastAsia="仿宋" w:hAnsi="仿宋" w:cs="宋体" w:hint="eastAsia"/>
          <w:sz w:val="24"/>
        </w:rPr>
        <w:t>日</w:t>
      </w:r>
    </w:p>
    <w:p w14:paraId="42498991" w14:textId="77777777" w:rsidR="00200991" w:rsidRDefault="00200991">
      <w:pPr>
        <w:spacing w:line="360" w:lineRule="auto"/>
        <w:ind w:firstLineChars="200" w:firstLine="480"/>
        <w:rPr>
          <w:rFonts w:ascii="仿宋" w:eastAsia="仿宋" w:hAnsi="仿宋" w:cs="宋体"/>
          <w:sz w:val="24"/>
        </w:rPr>
      </w:pPr>
    </w:p>
    <w:p w14:paraId="1A2F45D0" w14:textId="77777777" w:rsidR="00200991" w:rsidRDefault="00200991">
      <w:pPr>
        <w:spacing w:line="360" w:lineRule="auto"/>
        <w:ind w:firstLineChars="200" w:firstLine="480"/>
        <w:rPr>
          <w:rFonts w:ascii="仿宋" w:eastAsia="仿宋" w:hAnsi="仿宋" w:cs="宋体"/>
          <w:sz w:val="24"/>
        </w:rPr>
      </w:pPr>
    </w:p>
    <w:p w14:paraId="2295F0A4"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乙方：    </w:t>
      </w:r>
    </w:p>
    <w:p w14:paraId="6D3D8045"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法定代表人/负责人</w:t>
      </w:r>
    </w:p>
    <w:p w14:paraId="6B6EB5D9" w14:textId="77777777" w:rsidR="00200991"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或授权代表：</w:t>
      </w:r>
    </w:p>
    <w:p w14:paraId="11433D7F" w14:textId="77777777" w:rsidR="00200991" w:rsidRDefault="00000000">
      <w:pPr>
        <w:spacing w:line="440" w:lineRule="exact"/>
        <w:ind w:firstLineChars="200" w:firstLine="480"/>
        <w:rPr>
          <w:rFonts w:ascii="仿宋" w:eastAsia="仿宋" w:hAnsi="仿宋"/>
          <w:sz w:val="24"/>
        </w:rPr>
      </w:pPr>
      <w:r>
        <w:rPr>
          <w:rFonts w:ascii="仿宋" w:eastAsia="仿宋" w:hAnsi="仿宋" w:cs="宋体" w:hint="eastAsia"/>
          <w:kern w:val="0"/>
          <w:sz w:val="24"/>
        </w:rPr>
        <w:t>[  ]</w:t>
      </w:r>
      <w:r>
        <w:rPr>
          <w:rFonts w:ascii="仿宋" w:eastAsia="仿宋" w:hAnsi="仿宋" w:cs="宋体" w:hint="eastAsia"/>
          <w:sz w:val="24"/>
        </w:rPr>
        <w:t>年</w:t>
      </w:r>
      <w:r>
        <w:rPr>
          <w:rFonts w:ascii="仿宋" w:eastAsia="仿宋" w:hAnsi="仿宋" w:cs="宋体" w:hint="eastAsia"/>
          <w:kern w:val="0"/>
          <w:sz w:val="24"/>
        </w:rPr>
        <w:t>[  ]</w:t>
      </w:r>
      <w:r>
        <w:rPr>
          <w:rFonts w:ascii="仿宋" w:eastAsia="仿宋" w:hAnsi="仿宋" w:cs="宋体" w:hint="eastAsia"/>
          <w:sz w:val="24"/>
        </w:rPr>
        <w:t>月</w:t>
      </w:r>
      <w:r>
        <w:rPr>
          <w:rFonts w:ascii="仿宋" w:eastAsia="仿宋" w:hAnsi="仿宋" w:cs="宋体" w:hint="eastAsia"/>
          <w:kern w:val="0"/>
          <w:sz w:val="24"/>
        </w:rPr>
        <w:t>[  ]</w:t>
      </w:r>
      <w:r>
        <w:rPr>
          <w:rFonts w:ascii="仿宋" w:eastAsia="仿宋" w:hAnsi="仿宋" w:cs="宋体" w:hint="eastAsia"/>
          <w:sz w:val="24"/>
        </w:rPr>
        <w:t>日</w:t>
      </w:r>
    </w:p>
    <w:p w14:paraId="5B9AE7C2" w14:textId="77777777" w:rsidR="00200991" w:rsidRDefault="00200991">
      <w:pPr>
        <w:spacing w:line="360" w:lineRule="exact"/>
        <w:jc w:val="right"/>
        <w:rPr>
          <w:rFonts w:ascii="仿宋" w:eastAsia="仿宋" w:hAnsi="仿宋" w:cs="仿宋"/>
          <w:sz w:val="24"/>
        </w:rPr>
        <w:sectPr w:rsidR="00200991">
          <w:pgSz w:w="11906" w:h="16838"/>
          <w:pgMar w:top="1440" w:right="1800" w:bottom="1440" w:left="1800" w:header="851" w:footer="992" w:gutter="0"/>
          <w:cols w:space="425"/>
          <w:docGrid w:type="lines" w:linePitch="312"/>
        </w:sectPr>
      </w:pPr>
    </w:p>
    <w:p w14:paraId="60B9E746" w14:textId="77777777" w:rsidR="00200991" w:rsidRDefault="00200991">
      <w:pPr>
        <w:spacing w:line="360" w:lineRule="auto"/>
        <w:rPr>
          <w:rFonts w:ascii="仿宋_GB2312" w:eastAsia="仿宋_GB2312" w:hAnsi="仿宋_GB2312" w:cs="仿宋_GB2312"/>
          <w:sz w:val="24"/>
        </w:rPr>
      </w:pPr>
    </w:p>
    <w:p w14:paraId="56EA548D" w14:textId="77777777" w:rsidR="00200991" w:rsidRDefault="00000000">
      <w:pPr>
        <w:spacing w:line="360" w:lineRule="auto"/>
        <w:jc w:val="center"/>
        <w:rPr>
          <w:rFonts w:ascii="仿宋_GB2312" w:eastAsia="仿宋_GB2312" w:hAnsi="仿宋_GB2312" w:cs="仿宋_GB2312"/>
          <w:b/>
          <w:bCs/>
          <w:sz w:val="28"/>
          <w:szCs w:val="28"/>
        </w:rPr>
      </w:pPr>
      <w:r>
        <w:rPr>
          <w:rFonts w:ascii="仿宋" w:eastAsia="仿宋" w:hAnsi="仿宋" w:cs="宋体" w:hint="eastAsia"/>
          <w:b/>
          <w:bCs/>
          <w:sz w:val="28"/>
          <w:szCs w:val="28"/>
        </w:rPr>
        <w:t>[</w:t>
      </w:r>
      <w:r>
        <w:rPr>
          <w:rFonts w:ascii="仿宋" w:eastAsia="仿宋" w:hAnsi="仿宋" w:cs="宋体"/>
          <w:b/>
          <w:bCs/>
          <w:sz w:val="28"/>
          <w:szCs w:val="28"/>
        </w:rPr>
        <w:t>XXX</w:t>
      </w:r>
      <w:r>
        <w:rPr>
          <w:rFonts w:ascii="仿宋" w:eastAsia="仿宋" w:hAnsi="仿宋" w:cs="宋体" w:hint="eastAsia"/>
          <w:b/>
          <w:bCs/>
          <w:sz w:val="28"/>
          <w:szCs w:val="28"/>
        </w:rPr>
        <w:t>项目</w:t>
      </w:r>
      <w:r>
        <w:rPr>
          <w:rFonts w:ascii="仿宋" w:eastAsia="仿宋" w:hAnsi="仿宋" w:cs="宋体"/>
          <w:b/>
          <w:bCs/>
          <w:sz w:val="28"/>
          <w:szCs w:val="28"/>
        </w:rPr>
        <w:t>]</w:t>
      </w:r>
      <w:r>
        <w:rPr>
          <w:rFonts w:ascii="仿宋_GB2312" w:eastAsia="仿宋_GB2312" w:hAnsi="仿宋_GB2312" w:cs="仿宋_GB2312" w:hint="eastAsia"/>
          <w:b/>
          <w:bCs/>
          <w:sz w:val="28"/>
          <w:szCs w:val="28"/>
        </w:rPr>
        <w:t>安全生产责任书</w:t>
      </w:r>
    </w:p>
    <w:p w14:paraId="76BA832E" w14:textId="77777777" w:rsidR="00200991" w:rsidRDefault="00200991">
      <w:pPr>
        <w:spacing w:line="360" w:lineRule="auto"/>
        <w:jc w:val="center"/>
        <w:rPr>
          <w:rFonts w:ascii="仿宋_GB2312" w:eastAsia="仿宋_GB2312" w:hAnsi="仿宋_GB2312" w:cs="仿宋_GB2312"/>
          <w:b/>
          <w:bCs/>
          <w:sz w:val="24"/>
        </w:rPr>
      </w:pPr>
    </w:p>
    <w:p w14:paraId="6C47735E"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第一条</w:t>
      </w:r>
      <w:r>
        <w:rPr>
          <w:rFonts w:ascii="仿宋_GB2312" w:eastAsia="仿宋_GB2312" w:hAnsi="仿宋_GB2312" w:cs="仿宋_GB2312" w:hint="eastAsia"/>
          <w:sz w:val="24"/>
        </w:rPr>
        <w:t xml:space="preserve"> 为了加强集成服务和维护服务现场安全管理，保障机房设施、设备安全畅通和技术人员及其他有关人员的人身安全，根据《中华人民共和国建筑法》、《中华人民共和国消防法》、《中华人民共和国安全生产法》、《中国电信消防安全管理规定》、《中国电信通信要害管理规定》、《中国电信安全生产管理规定》及甲方相关安全管理规定，甲乙双方签订《安全生产责任书》。</w:t>
      </w:r>
    </w:p>
    <w:p w14:paraId="0C21E080"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第二条</w:t>
      </w:r>
      <w:r>
        <w:rPr>
          <w:rFonts w:ascii="仿宋_GB2312" w:eastAsia="仿宋_GB2312" w:hAnsi="仿宋_GB2312" w:cs="仿宋_GB2312" w:hint="eastAsia"/>
          <w:sz w:val="24"/>
        </w:rPr>
        <w:t xml:space="preserve"> 本协议书适用于数据中心机房集成类线缆布放、机架安装、IT设备安装以及机房内相关的设备维护服务工作现场的安全生产、文明生产活动。</w:t>
      </w:r>
    </w:p>
    <w:p w14:paraId="0AAE5204"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第三条</w:t>
      </w:r>
      <w:r>
        <w:rPr>
          <w:rFonts w:ascii="仿宋_GB2312" w:eastAsia="仿宋_GB2312" w:hAnsi="仿宋_GB2312" w:cs="仿宋_GB2312" w:hint="eastAsia"/>
          <w:sz w:val="24"/>
        </w:rPr>
        <w:t xml:space="preserve"> 甲方或最终用户方委托的监理公司对乙方生产现场安全进行监督，甲方代表或监理人员有权对生产现场的安全管理进行指导和监督，乙方必须服从甲方代表或监理人员的管理和监督检查，督促技术相关单位积极配合，并确保生产现场安全。</w:t>
      </w:r>
    </w:p>
    <w:p w14:paraId="5C8D09D1"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第四条</w:t>
      </w:r>
      <w:r>
        <w:rPr>
          <w:rFonts w:ascii="仿宋_GB2312" w:eastAsia="仿宋_GB2312" w:hAnsi="仿宋_GB2312" w:cs="仿宋_GB2312" w:hint="eastAsia"/>
          <w:sz w:val="24"/>
        </w:rPr>
        <w:t xml:space="preserve"> 乙方应向技术人员提供有关安全生产的基础资料及必要的安全生产条件。</w:t>
      </w:r>
    </w:p>
    <w:p w14:paraId="29BE70C4"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第五条</w:t>
      </w:r>
      <w:r>
        <w:rPr>
          <w:rFonts w:ascii="仿宋_GB2312" w:eastAsia="仿宋_GB2312" w:hAnsi="仿宋_GB2312" w:cs="仿宋_GB2312" w:hint="eastAsia"/>
          <w:sz w:val="24"/>
        </w:rPr>
        <w:t xml:space="preserve"> 乙方对生产现场的安全管理必须坚持安全第一、预防为主的方针，做到安全生产、文明生产，确保机房内设备、设施安全和人员安全。</w:t>
      </w:r>
    </w:p>
    <w:p w14:paraId="09F8E0E1"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第六条</w:t>
      </w:r>
      <w:r>
        <w:rPr>
          <w:rFonts w:ascii="仿宋_GB2312" w:eastAsia="仿宋_GB2312" w:hAnsi="仿宋_GB2312" w:cs="仿宋_GB2312" w:hint="eastAsia"/>
          <w:sz w:val="24"/>
        </w:rPr>
        <w:t xml:space="preserve"> 乙方应当执行国家、行业有关标准、规范、规程。</w:t>
      </w:r>
    </w:p>
    <w:p w14:paraId="2BD7CAC4"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在数据中心机房内生产，应特别重视并遵守下列要求:</w:t>
      </w:r>
    </w:p>
    <w:p w14:paraId="108A8F6E"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1、必须制定确保运行设备安全措施。</w:t>
      </w:r>
    </w:p>
    <w:p w14:paraId="2EAD3AB7"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2、设备开箱后，包装箱等易燃杂物应立即搬离现场。</w:t>
      </w:r>
    </w:p>
    <w:p w14:paraId="46B24A75"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3、生产时，不得将导线头子遗留在设备内。每天下班前，必须清理生产现场。</w:t>
      </w:r>
    </w:p>
    <w:p w14:paraId="40DF4B63"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4、生产期间确须进入通信系统，应办理借用口令手续，用毕立即归还。</w:t>
      </w:r>
    </w:p>
    <w:p w14:paraId="515BE97C"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5、生产期间布放线缆，拆除竖井、巷道防火封堵物，布放线缆完毕后，应立即重新封堵。</w:t>
      </w:r>
    </w:p>
    <w:p w14:paraId="4E190FB0"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6、设备安装完毕，必须经监理、督导、电力维护人员检查、测试无误后，方可接通电源。</w:t>
      </w:r>
    </w:p>
    <w:p w14:paraId="327BC461"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第七条</w:t>
      </w:r>
      <w:r>
        <w:rPr>
          <w:rFonts w:ascii="仿宋_GB2312" w:eastAsia="仿宋_GB2312" w:hAnsi="仿宋_GB2312" w:cs="仿宋_GB2312" w:hint="eastAsia"/>
          <w:sz w:val="24"/>
        </w:rPr>
        <w:t xml:space="preserve"> 生产现场的安全生产实行生产企业法定代表人承包负责制，由乙方法定代表人承包负责。生产现场的安全生产管理，乙方法定代表人应指定项目经理为</w:t>
      </w:r>
      <w:r>
        <w:rPr>
          <w:rFonts w:ascii="仿宋_GB2312" w:eastAsia="仿宋_GB2312" w:hAnsi="仿宋_GB2312" w:cs="仿宋_GB2312" w:hint="eastAsia"/>
          <w:sz w:val="24"/>
        </w:rPr>
        <w:lastRenderedPageBreak/>
        <w:t>主要责任人。</w:t>
      </w:r>
    </w:p>
    <w:p w14:paraId="5129973A"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第八条</w:t>
      </w:r>
      <w:r>
        <w:rPr>
          <w:rFonts w:ascii="仿宋_GB2312" w:eastAsia="仿宋_GB2312" w:hAnsi="仿宋_GB2312" w:cs="仿宋_GB2312" w:hint="eastAsia"/>
          <w:sz w:val="24"/>
        </w:rPr>
        <w:t xml:space="preserve"> 乙方应当根据技术特点制定安全生产生产方案和专项技术措施，配置专（兼）职安全监督检查人员。</w:t>
      </w:r>
    </w:p>
    <w:p w14:paraId="439B6BAE"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第九条</w:t>
      </w:r>
      <w:r>
        <w:rPr>
          <w:rFonts w:ascii="仿宋_GB2312" w:eastAsia="仿宋_GB2312" w:hAnsi="仿宋_GB2312" w:cs="仿宋_GB2312" w:hint="eastAsia"/>
          <w:sz w:val="24"/>
        </w:rPr>
        <w:t xml:space="preserve"> 乙方应当自开工之日起，在生产现场设置达到国家标准的安全防护设施，并对作业人员配备合格的个人防护用品。</w:t>
      </w:r>
    </w:p>
    <w:p w14:paraId="3C7EC35C"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第十条</w:t>
      </w:r>
      <w:r>
        <w:rPr>
          <w:rFonts w:ascii="仿宋_GB2312" w:eastAsia="仿宋_GB2312" w:hAnsi="仿宋_GB2312" w:cs="仿宋_GB2312" w:hint="eastAsia"/>
          <w:sz w:val="24"/>
        </w:rPr>
        <w:t xml:space="preserve"> 生产现场的作业人员，必须经建设行政主管部门或者法律、法规规定的有关行政主管部门以及生产企业（乙方）组织安全生产教育培训，经考核合格后，方可上岗作业。</w:t>
      </w:r>
    </w:p>
    <w:p w14:paraId="66196F65"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第十一条</w:t>
      </w:r>
      <w:r>
        <w:rPr>
          <w:rFonts w:ascii="仿宋_GB2312" w:eastAsia="仿宋_GB2312" w:hAnsi="仿宋_GB2312" w:cs="仿宋_GB2312" w:hint="eastAsia"/>
          <w:sz w:val="24"/>
        </w:rPr>
        <w:t xml:space="preserve"> 生产现场应当符合下列要求：</w:t>
      </w:r>
    </w:p>
    <w:p w14:paraId="78D360C3"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（一）安全、整洁、美观，对甲方通信设施、设备应予有效保护。</w:t>
      </w:r>
    </w:p>
    <w:p w14:paraId="60340855"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（二）材料堆放整齐有序，不得影响甲方正常生产秩序和通信畅通。</w:t>
      </w:r>
    </w:p>
    <w:p w14:paraId="47308982"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（三）垃圾及时处理，不得就近乱堆乱倒。</w:t>
      </w:r>
    </w:p>
    <w:p w14:paraId="2C1817E5"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（四）户外生产原则上不得在夜间或雨天进行；因特殊情况确需夜间或雨天生产的，乙方必须有安全生产措施（方案），报有关部门批准后方可生产。需夜间在公路上生产的，要设立夜间警示灯和安全防护栏。</w:t>
      </w:r>
    </w:p>
    <w:p w14:paraId="33597399"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（五）符合卫生标准。</w:t>
      </w:r>
    </w:p>
    <w:p w14:paraId="09B49265"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（六）作业人员应佩戴甲方颁发的证明其身份的胸卡。</w:t>
      </w:r>
    </w:p>
    <w:p w14:paraId="6F60F00D"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（七）搭建作业人员临时宿舍，应牢固，通风，布放照明电线必须安全。</w:t>
      </w:r>
    </w:p>
    <w:p w14:paraId="74E607DF"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（八）阻止无关人员进入生产现场。</w:t>
      </w:r>
    </w:p>
    <w:p w14:paraId="37C8FE9B"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第十二条</w:t>
      </w:r>
      <w:r>
        <w:rPr>
          <w:rFonts w:ascii="仿宋_GB2312" w:eastAsia="仿宋_GB2312" w:hAnsi="仿宋_GB2312" w:cs="仿宋_GB2312" w:hint="eastAsia"/>
          <w:sz w:val="24"/>
        </w:rPr>
        <w:t xml:space="preserve"> 除甲乙双方间生产合同及本协议书约定外，乙方并应当遵守下列生产现场安全管理规定：</w:t>
      </w:r>
    </w:p>
    <w:p w14:paraId="34DC5F3E"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（一）不得在生产现场溶融沥青或者焚烧油毡、油漆等易产生有毒、有害烟尘和气体的物质。</w:t>
      </w:r>
    </w:p>
    <w:p w14:paraId="053EACB0"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（二）不得从高处向下抛撒建筑垃圾。</w:t>
      </w:r>
    </w:p>
    <w:p w14:paraId="50738346"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（三）不得将有毒有害废弃物作土方回填。</w:t>
      </w:r>
    </w:p>
    <w:p w14:paraId="7A7FFC21"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（四）禁止在生产现场吸烟或使用明火，确因生产需要进行明火作业，应经安全保卫部门批准并办理《动火证》。</w:t>
      </w:r>
    </w:p>
    <w:p w14:paraId="1AF866D1"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（五）需进入生产机房进行生产的，乙方应到甲方或最终用户许可，方可进入生产。</w:t>
      </w:r>
    </w:p>
    <w:p w14:paraId="468D17E6"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lastRenderedPageBreak/>
        <w:t>第十三条</w:t>
      </w:r>
      <w:r>
        <w:rPr>
          <w:rFonts w:ascii="仿宋_GB2312" w:eastAsia="仿宋_GB2312" w:hAnsi="仿宋_GB2312" w:cs="仿宋_GB2312" w:hint="eastAsia"/>
          <w:sz w:val="24"/>
        </w:rPr>
        <w:t xml:space="preserve"> 乙方须为从事高危、高风险作业的服务人员购买不少于</w:t>
      </w:r>
      <w:r>
        <w:rPr>
          <w:rFonts w:ascii="仿宋_GB2312" w:eastAsia="仿宋_GB2312" w:hAnsi="仿宋_GB2312" w:cs="仿宋_GB2312"/>
          <w:sz w:val="24"/>
        </w:rPr>
        <w:t>90</w:t>
      </w:r>
      <w:r>
        <w:rPr>
          <w:rFonts w:ascii="仿宋_GB2312" w:eastAsia="仿宋_GB2312" w:hAnsi="仿宋_GB2312" w:cs="仿宋_GB2312" w:hint="eastAsia"/>
          <w:sz w:val="24"/>
        </w:rPr>
        <w:t>万元保额的雇主责任险或商业意外险。</w:t>
      </w:r>
    </w:p>
    <w:p w14:paraId="2DDAA055"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第十四条</w:t>
      </w:r>
      <w:r>
        <w:rPr>
          <w:rFonts w:ascii="仿宋_GB2312" w:eastAsia="仿宋_GB2312" w:hAnsi="仿宋_GB2312" w:cs="仿宋_GB2312" w:hint="eastAsia"/>
          <w:sz w:val="24"/>
        </w:rPr>
        <w:t xml:space="preserve"> 乙方违反本协议书或因乙方原因导致安全生产事故由乙方承担全部经济及法律责任，造成最终用户及甲方损失的由乙方负责赔偿。</w:t>
      </w:r>
    </w:p>
    <w:p w14:paraId="3745A530" w14:textId="77777777" w:rsidR="00200991"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第十五条</w:t>
      </w:r>
      <w:r>
        <w:rPr>
          <w:rFonts w:ascii="仿宋_GB2312" w:eastAsia="仿宋_GB2312" w:hAnsi="仿宋_GB2312" w:cs="仿宋_GB2312" w:hint="eastAsia"/>
          <w:sz w:val="24"/>
        </w:rPr>
        <w:t xml:space="preserve"> 如乙方屡次违反本协议书相关条款，甲方有权解除双方已签订的合同。 </w:t>
      </w:r>
    </w:p>
    <w:p w14:paraId="05DEE0C8" w14:textId="77777777" w:rsidR="00200991" w:rsidRDefault="00200991">
      <w:pPr>
        <w:spacing w:line="360" w:lineRule="auto"/>
        <w:rPr>
          <w:rFonts w:ascii="仿宋_GB2312" w:eastAsia="仿宋_GB2312" w:hAnsi="仿宋_GB2312" w:cs="仿宋_GB2312"/>
          <w:sz w:val="24"/>
        </w:rPr>
      </w:pPr>
    </w:p>
    <w:p w14:paraId="526210ED" w14:textId="77777777" w:rsidR="00200991" w:rsidRDefault="00200991">
      <w:pPr>
        <w:spacing w:line="360" w:lineRule="auto"/>
        <w:rPr>
          <w:rFonts w:ascii="仿宋" w:eastAsia="仿宋" w:hAnsi="仿宋"/>
          <w:sz w:val="24"/>
        </w:rPr>
      </w:pPr>
    </w:p>
    <w:p w14:paraId="17303DC0" w14:textId="77777777" w:rsidR="00200991" w:rsidRDefault="00200991">
      <w:pPr>
        <w:spacing w:line="360" w:lineRule="exact"/>
        <w:ind w:firstLineChars="200" w:firstLine="480"/>
        <w:rPr>
          <w:rFonts w:ascii="仿宋" w:eastAsia="仿宋" w:hAnsi="仿宋"/>
          <w:sz w:val="24"/>
        </w:rPr>
      </w:pPr>
    </w:p>
    <w:p w14:paraId="30BDA693" w14:textId="77777777" w:rsidR="00200991" w:rsidRDefault="00200991">
      <w:pPr>
        <w:spacing w:line="360" w:lineRule="exact"/>
        <w:ind w:firstLine="538"/>
        <w:jc w:val="left"/>
        <w:rPr>
          <w:rFonts w:ascii="仿宋" w:eastAsia="仿宋" w:hAnsi="仿宋"/>
          <w:sz w:val="24"/>
        </w:rPr>
      </w:pPr>
    </w:p>
    <w:p w14:paraId="76AC153D" w14:textId="77777777" w:rsidR="00200991" w:rsidRDefault="00000000">
      <w:pPr>
        <w:spacing w:line="360" w:lineRule="exact"/>
        <w:rPr>
          <w:rFonts w:ascii="仿宋" w:eastAsia="仿宋" w:hAnsi="仿宋"/>
          <w:sz w:val="24"/>
        </w:rPr>
      </w:pPr>
      <w:r>
        <w:rPr>
          <w:rFonts w:ascii="仿宋" w:eastAsia="仿宋" w:hAnsi="仿宋" w:hint="eastAsia"/>
          <w:sz w:val="24"/>
        </w:rPr>
        <w:t>甲方：</w:t>
      </w:r>
      <w:r>
        <w:rPr>
          <w:rFonts w:ascii="仿宋_GB2312" w:eastAsia="仿宋_GB2312" w:hAnsi="仿宋" w:hint="eastAsia"/>
          <w:sz w:val="24"/>
        </w:rPr>
        <w:t>中通服创发科技有限责任公司</w:t>
      </w:r>
      <w:r>
        <w:rPr>
          <w:rFonts w:ascii="仿宋" w:eastAsia="仿宋" w:hAnsi="仿宋"/>
          <w:sz w:val="24"/>
        </w:rPr>
        <w:tab/>
      </w:r>
      <w:r>
        <w:rPr>
          <w:rFonts w:ascii="仿宋" w:eastAsia="仿宋" w:hAnsi="仿宋"/>
          <w:sz w:val="24"/>
        </w:rPr>
        <w:tab/>
      </w:r>
      <w:r>
        <w:rPr>
          <w:rFonts w:ascii="仿宋" w:eastAsia="仿宋" w:hAnsi="仿宋"/>
          <w:sz w:val="24"/>
        </w:rPr>
        <w:tab/>
      </w:r>
    </w:p>
    <w:p w14:paraId="42B7BC12" w14:textId="77777777" w:rsidR="00200991" w:rsidRDefault="00000000">
      <w:pPr>
        <w:spacing w:line="360" w:lineRule="exact"/>
        <w:rPr>
          <w:rFonts w:ascii="仿宋" w:eastAsia="仿宋" w:hAnsi="仿宋"/>
          <w:sz w:val="24"/>
        </w:rPr>
      </w:pPr>
      <w:r>
        <w:rPr>
          <w:rFonts w:ascii="仿宋" w:eastAsia="仿宋" w:hAnsi="仿宋" w:hint="eastAsia"/>
          <w:sz w:val="24"/>
        </w:rPr>
        <w:t>法定代表人</w:t>
      </w:r>
      <w:r>
        <w:rPr>
          <w:rFonts w:ascii="仿宋" w:eastAsia="仿宋" w:hAnsi="仿宋"/>
          <w:sz w:val="24"/>
        </w:rPr>
        <w:t xml:space="preserve">/负责人               </w:t>
      </w:r>
    </w:p>
    <w:p w14:paraId="1DB6E292" w14:textId="77777777" w:rsidR="00200991" w:rsidRDefault="00000000">
      <w:pPr>
        <w:spacing w:line="360" w:lineRule="exact"/>
        <w:rPr>
          <w:rFonts w:ascii="仿宋" w:eastAsia="仿宋" w:hAnsi="仿宋"/>
          <w:sz w:val="24"/>
        </w:rPr>
      </w:pPr>
      <w:r>
        <w:rPr>
          <w:rFonts w:ascii="仿宋" w:eastAsia="仿宋" w:hAnsi="仿宋" w:hint="eastAsia"/>
          <w:sz w:val="24"/>
        </w:rPr>
        <w:t>或授权代表：</w:t>
      </w:r>
    </w:p>
    <w:p w14:paraId="0C1EC153" w14:textId="77777777" w:rsidR="00200991" w:rsidRDefault="00000000">
      <w:pPr>
        <w:spacing w:line="360" w:lineRule="exact"/>
        <w:rPr>
          <w:rFonts w:ascii="仿宋" w:eastAsia="仿宋" w:hAnsi="仿宋"/>
          <w:sz w:val="24"/>
        </w:rPr>
      </w:pPr>
      <w:r>
        <w:rPr>
          <w:rFonts w:ascii="仿宋" w:eastAsia="仿宋" w:hAnsi="仿宋"/>
          <w:kern w:val="0"/>
          <w:sz w:val="24"/>
        </w:rPr>
        <w:t>[  ]</w:t>
      </w:r>
      <w:r>
        <w:rPr>
          <w:rFonts w:ascii="仿宋" w:eastAsia="仿宋" w:hAnsi="仿宋" w:hint="eastAsia"/>
          <w:sz w:val="24"/>
        </w:rPr>
        <w:t>年</w:t>
      </w:r>
      <w:r>
        <w:rPr>
          <w:rFonts w:ascii="仿宋" w:eastAsia="仿宋" w:hAnsi="仿宋"/>
          <w:kern w:val="0"/>
          <w:sz w:val="24"/>
        </w:rPr>
        <w:t>[  ]</w:t>
      </w:r>
      <w:r>
        <w:rPr>
          <w:rFonts w:ascii="仿宋" w:eastAsia="仿宋" w:hAnsi="仿宋" w:hint="eastAsia"/>
          <w:sz w:val="24"/>
        </w:rPr>
        <w:t>月</w:t>
      </w:r>
      <w:r>
        <w:rPr>
          <w:rFonts w:ascii="仿宋" w:eastAsia="仿宋" w:hAnsi="仿宋"/>
          <w:kern w:val="0"/>
          <w:sz w:val="24"/>
        </w:rPr>
        <w:t>[  ]</w:t>
      </w:r>
      <w:r>
        <w:rPr>
          <w:rFonts w:ascii="仿宋" w:eastAsia="仿宋" w:hAnsi="仿宋" w:hint="eastAsia"/>
          <w:sz w:val="24"/>
        </w:rPr>
        <w:t>日</w:t>
      </w:r>
    </w:p>
    <w:p w14:paraId="12EB4F2B" w14:textId="77777777" w:rsidR="00200991" w:rsidRDefault="00200991">
      <w:pPr>
        <w:spacing w:line="360" w:lineRule="exact"/>
        <w:rPr>
          <w:rFonts w:ascii="仿宋" w:eastAsia="仿宋" w:hAnsi="仿宋"/>
          <w:sz w:val="24"/>
        </w:rPr>
      </w:pPr>
    </w:p>
    <w:p w14:paraId="6848D912" w14:textId="77777777" w:rsidR="00200991" w:rsidRDefault="00200991">
      <w:pPr>
        <w:spacing w:line="360" w:lineRule="exact"/>
        <w:rPr>
          <w:rFonts w:ascii="仿宋" w:eastAsia="仿宋" w:hAnsi="仿宋"/>
          <w:sz w:val="24"/>
        </w:rPr>
      </w:pPr>
    </w:p>
    <w:p w14:paraId="4DBC6712" w14:textId="77777777" w:rsidR="00200991" w:rsidRDefault="00000000">
      <w:pPr>
        <w:spacing w:line="360" w:lineRule="exact"/>
        <w:rPr>
          <w:rFonts w:ascii="仿宋" w:eastAsia="仿宋" w:hAnsi="仿宋"/>
          <w:sz w:val="24"/>
        </w:rPr>
      </w:pPr>
      <w:r>
        <w:rPr>
          <w:rFonts w:ascii="仿宋" w:eastAsia="仿宋" w:hAnsi="仿宋" w:hint="eastAsia"/>
          <w:sz w:val="24"/>
        </w:rPr>
        <w:t>乙方：</w:t>
      </w:r>
      <w:r>
        <w:rPr>
          <w:rFonts w:ascii="仿宋_GB2312" w:eastAsia="仿宋_GB2312" w:hAnsi="仿宋" w:hint="eastAsia"/>
          <w:sz w:val="24"/>
        </w:rPr>
        <w:t>XXXXXXXXXXXXXXXXX公司</w:t>
      </w:r>
    </w:p>
    <w:p w14:paraId="4FCB0E15" w14:textId="77777777" w:rsidR="00200991" w:rsidRDefault="00000000">
      <w:pPr>
        <w:spacing w:line="360" w:lineRule="exact"/>
        <w:rPr>
          <w:rFonts w:ascii="仿宋" w:eastAsia="仿宋" w:hAnsi="仿宋"/>
          <w:sz w:val="24"/>
        </w:rPr>
      </w:pPr>
      <w:r>
        <w:rPr>
          <w:rFonts w:ascii="仿宋" w:eastAsia="仿宋" w:hAnsi="仿宋" w:hint="eastAsia"/>
          <w:sz w:val="24"/>
        </w:rPr>
        <w:t>法定代表人</w:t>
      </w:r>
      <w:r>
        <w:rPr>
          <w:rFonts w:ascii="仿宋" w:eastAsia="仿宋" w:hAnsi="仿宋"/>
          <w:sz w:val="24"/>
        </w:rPr>
        <w:t>/负责人</w:t>
      </w:r>
    </w:p>
    <w:p w14:paraId="3BE80EBA" w14:textId="77777777" w:rsidR="00200991" w:rsidRDefault="00000000">
      <w:pPr>
        <w:spacing w:line="360" w:lineRule="exact"/>
        <w:rPr>
          <w:rFonts w:ascii="仿宋" w:eastAsia="仿宋" w:hAnsi="仿宋"/>
          <w:sz w:val="24"/>
        </w:rPr>
      </w:pPr>
      <w:r>
        <w:rPr>
          <w:rFonts w:ascii="仿宋" w:eastAsia="仿宋" w:hAnsi="仿宋" w:hint="eastAsia"/>
          <w:sz w:val="24"/>
        </w:rPr>
        <w:t>或授权代表：</w:t>
      </w:r>
    </w:p>
    <w:p w14:paraId="5089B9E7" w14:textId="77777777" w:rsidR="00200991" w:rsidRDefault="00000000">
      <w:pPr>
        <w:spacing w:line="360" w:lineRule="exact"/>
        <w:rPr>
          <w:rFonts w:ascii="仿宋" w:eastAsia="仿宋" w:hAnsi="仿宋"/>
          <w:sz w:val="24"/>
        </w:rPr>
      </w:pPr>
      <w:r>
        <w:rPr>
          <w:rFonts w:ascii="仿宋" w:eastAsia="仿宋" w:hAnsi="仿宋"/>
          <w:kern w:val="0"/>
          <w:sz w:val="24"/>
        </w:rPr>
        <w:t>[  ]</w:t>
      </w:r>
      <w:r>
        <w:rPr>
          <w:rFonts w:ascii="仿宋" w:eastAsia="仿宋" w:hAnsi="仿宋" w:hint="eastAsia"/>
          <w:sz w:val="24"/>
        </w:rPr>
        <w:t>年</w:t>
      </w:r>
      <w:r>
        <w:rPr>
          <w:rFonts w:ascii="仿宋" w:eastAsia="仿宋" w:hAnsi="仿宋"/>
          <w:kern w:val="0"/>
          <w:sz w:val="24"/>
        </w:rPr>
        <w:t>[  ]</w:t>
      </w:r>
      <w:r>
        <w:rPr>
          <w:rFonts w:ascii="仿宋" w:eastAsia="仿宋" w:hAnsi="仿宋" w:hint="eastAsia"/>
          <w:sz w:val="24"/>
        </w:rPr>
        <w:t>月</w:t>
      </w:r>
      <w:r>
        <w:rPr>
          <w:rFonts w:ascii="仿宋" w:eastAsia="仿宋" w:hAnsi="仿宋"/>
          <w:kern w:val="0"/>
          <w:sz w:val="24"/>
        </w:rPr>
        <w:t>[  ]</w:t>
      </w:r>
      <w:r>
        <w:rPr>
          <w:rFonts w:ascii="仿宋" w:eastAsia="仿宋" w:hAnsi="仿宋" w:hint="eastAsia"/>
          <w:sz w:val="24"/>
        </w:rPr>
        <w:t>日</w:t>
      </w:r>
    </w:p>
    <w:p w14:paraId="4EADC5EF" w14:textId="77777777" w:rsidR="00200991" w:rsidRDefault="00200991">
      <w:pPr>
        <w:spacing w:line="360" w:lineRule="exact"/>
        <w:rPr>
          <w:rFonts w:ascii="仿宋" w:eastAsia="仿宋" w:hAnsi="仿宋"/>
        </w:rPr>
      </w:pPr>
    </w:p>
    <w:p w14:paraId="7B8F34B1" w14:textId="77777777" w:rsidR="00200991" w:rsidRDefault="00200991">
      <w:pPr>
        <w:spacing w:line="360" w:lineRule="auto"/>
        <w:rPr>
          <w:rFonts w:ascii="仿宋_GB2312" w:eastAsia="仿宋_GB2312" w:hAnsi="仿宋_GB2312" w:cs="仿宋_GB2312"/>
          <w:sz w:val="24"/>
        </w:rPr>
      </w:pPr>
    </w:p>
    <w:p w14:paraId="3FE56675" w14:textId="77777777" w:rsidR="00200991" w:rsidRDefault="00200991">
      <w:pPr>
        <w:spacing w:line="360" w:lineRule="auto"/>
        <w:rPr>
          <w:rFonts w:ascii="仿宋_GB2312" w:eastAsia="仿宋_GB2312" w:hAnsi="仿宋_GB2312" w:cs="仿宋_GB2312"/>
          <w:sz w:val="24"/>
        </w:rPr>
      </w:pPr>
    </w:p>
    <w:p w14:paraId="5E986F98" w14:textId="77777777" w:rsidR="00200991" w:rsidRDefault="00200991"/>
    <w:p w14:paraId="18FDF2F0" w14:textId="77777777" w:rsidR="00200991" w:rsidRDefault="00200991">
      <w:pPr>
        <w:spacing w:line="360" w:lineRule="exact"/>
      </w:pPr>
    </w:p>
    <w:p w14:paraId="615D970F" w14:textId="77777777" w:rsidR="00200991" w:rsidRDefault="00200991">
      <w:pPr>
        <w:widowControl/>
        <w:spacing w:line="360" w:lineRule="auto"/>
        <w:jc w:val="left"/>
        <w:rPr>
          <w:rFonts w:ascii="宋体" w:hAnsi="宋体" w:cs="宋体"/>
          <w:b/>
          <w:kern w:val="0"/>
          <w:szCs w:val="21"/>
        </w:rPr>
        <w:sectPr w:rsidR="00200991">
          <w:pgSz w:w="11906" w:h="16838"/>
          <w:pgMar w:top="1440" w:right="1800" w:bottom="1440" w:left="1800" w:header="851" w:footer="992" w:gutter="0"/>
          <w:cols w:space="425"/>
          <w:docGrid w:type="lines" w:linePitch="312"/>
        </w:sectPr>
      </w:pPr>
    </w:p>
    <w:p w14:paraId="5E790B4A" w14:textId="77777777" w:rsidR="00200991" w:rsidRDefault="00000000">
      <w:pPr>
        <w:spacing w:line="360" w:lineRule="auto"/>
        <w:jc w:val="center"/>
        <w:rPr>
          <w:rFonts w:ascii="仿宋" w:eastAsia="仿宋" w:hAnsi="仿宋" w:cs="宋体"/>
          <w:b/>
          <w:sz w:val="28"/>
          <w:szCs w:val="28"/>
        </w:rPr>
      </w:pPr>
      <w:r>
        <w:rPr>
          <w:rFonts w:ascii="仿宋" w:eastAsia="仿宋" w:hAnsi="仿宋" w:cs="宋体" w:hint="eastAsia"/>
          <w:b/>
          <w:sz w:val="28"/>
          <w:szCs w:val="28"/>
        </w:rPr>
        <w:lastRenderedPageBreak/>
        <w:t xml:space="preserve"> [xxx项目]保密合同</w:t>
      </w:r>
    </w:p>
    <w:p w14:paraId="64B304DA"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合同签订地：[长沙]</w:t>
      </w:r>
    </w:p>
    <w:p w14:paraId="42CDF969" w14:textId="77777777" w:rsidR="00200991" w:rsidRDefault="00200991">
      <w:pPr>
        <w:spacing w:line="360" w:lineRule="auto"/>
        <w:ind w:firstLineChars="200" w:firstLine="440"/>
        <w:jc w:val="left"/>
        <w:rPr>
          <w:rFonts w:ascii="仿宋" w:eastAsia="仿宋" w:hAnsi="仿宋" w:cs="宋体"/>
          <w:kern w:val="0"/>
          <w:sz w:val="22"/>
          <w:szCs w:val="22"/>
        </w:rPr>
      </w:pPr>
    </w:p>
    <w:p w14:paraId="72E5FF4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甲方：中通服创发科技有限责任公司</w:t>
      </w:r>
    </w:p>
    <w:p w14:paraId="7C7FCB64"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地址：长沙市芙蓉区远大二路张公岭236号天园通信研发大楼</w:t>
      </w:r>
    </w:p>
    <w:p w14:paraId="4DAAB1F0"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xml:space="preserve">法定代表人/负责人： </w:t>
      </w:r>
    </w:p>
    <w:p w14:paraId="287932B5" w14:textId="77777777" w:rsidR="00200991" w:rsidRDefault="00200991">
      <w:pPr>
        <w:spacing w:line="360" w:lineRule="auto"/>
        <w:ind w:firstLineChars="200" w:firstLine="440"/>
        <w:jc w:val="left"/>
        <w:rPr>
          <w:rFonts w:ascii="仿宋" w:eastAsia="仿宋" w:hAnsi="仿宋" w:cs="宋体"/>
          <w:kern w:val="0"/>
          <w:sz w:val="22"/>
          <w:szCs w:val="22"/>
        </w:rPr>
      </w:pPr>
    </w:p>
    <w:p w14:paraId="4C9B2085"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乙方：   xxx公司</w:t>
      </w:r>
    </w:p>
    <w:p w14:paraId="763B7531"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地址：xxx</w:t>
      </w:r>
    </w:p>
    <w:p w14:paraId="620BC1B3"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法定代表人/负责人：</w:t>
      </w:r>
    </w:p>
    <w:p w14:paraId="7812D541" w14:textId="77777777" w:rsidR="00200991" w:rsidRDefault="00200991">
      <w:pPr>
        <w:spacing w:line="360" w:lineRule="auto"/>
        <w:ind w:firstLineChars="200" w:firstLine="440"/>
        <w:jc w:val="left"/>
        <w:rPr>
          <w:rFonts w:ascii="仿宋" w:eastAsia="仿宋" w:hAnsi="仿宋" w:cs="宋体"/>
          <w:kern w:val="0"/>
          <w:sz w:val="22"/>
          <w:szCs w:val="22"/>
        </w:rPr>
      </w:pPr>
    </w:p>
    <w:p w14:paraId="058C07A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鉴于：</w:t>
      </w:r>
    </w:p>
    <w:p w14:paraId="680ED1B5"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1、甲乙双方（“双方”）正在进行[</w:t>
      </w:r>
      <w:proofErr w:type="spellStart"/>
      <w:r>
        <w:rPr>
          <w:rFonts w:ascii="仿宋" w:eastAsia="仿宋" w:hAnsi="仿宋" w:cs="宋体" w:hint="eastAsia"/>
          <w:kern w:val="0"/>
          <w:sz w:val="22"/>
          <w:szCs w:val="22"/>
        </w:rPr>
        <w:t>xxxx</w:t>
      </w:r>
      <w:proofErr w:type="spellEnd"/>
      <w:r>
        <w:rPr>
          <w:rFonts w:ascii="仿宋" w:eastAsia="仿宋" w:hAnsi="仿宋" w:cs="宋体" w:hint="eastAsia"/>
          <w:kern w:val="0"/>
          <w:sz w:val="22"/>
          <w:szCs w:val="22"/>
        </w:rPr>
        <w:t>项目]项目（“项目”）合作。</w:t>
      </w:r>
    </w:p>
    <w:p w14:paraId="1B8FFB80"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2、甲乙双方对项目进行[</w:t>
      </w:r>
      <w:proofErr w:type="spellStart"/>
      <w:r>
        <w:rPr>
          <w:rFonts w:ascii="仿宋" w:eastAsia="仿宋" w:hAnsi="仿宋" w:cs="宋体"/>
          <w:kern w:val="0"/>
          <w:sz w:val="22"/>
          <w:szCs w:val="22"/>
        </w:rPr>
        <w:t>xxxx</w:t>
      </w:r>
      <w:proofErr w:type="spellEnd"/>
      <w:r>
        <w:rPr>
          <w:rFonts w:ascii="仿宋" w:eastAsia="仿宋" w:hAnsi="仿宋" w:cs="宋体" w:hint="eastAsia"/>
          <w:kern w:val="0"/>
          <w:sz w:val="22"/>
          <w:szCs w:val="22"/>
        </w:rPr>
        <w:t>]等具体工作。</w:t>
      </w:r>
    </w:p>
    <w:p w14:paraId="7DB022CE"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3、在项目合作过程中，一方（“披露方”）已经或将要向另一方（“接受方”）提供或披露（或接受方可能获悉）某些秘密性、专有性或保密性信息（“保密信息”），且该保密信息属披露方合法所有或掌握。</w:t>
      </w:r>
    </w:p>
    <w:p w14:paraId="693439B6"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4、双方均希望对本合同所述保密信息予以有效保护。</w:t>
      </w:r>
    </w:p>
    <w:p w14:paraId="1396E525" w14:textId="77777777" w:rsidR="00200991" w:rsidRDefault="00200991">
      <w:pPr>
        <w:spacing w:line="360" w:lineRule="auto"/>
        <w:ind w:firstLineChars="200" w:firstLine="440"/>
        <w:jc w:val="left"/>
        <w:rPr>
          <w:rFonts w:ascii="仿宋" w:eastAsia="仿宋" w:hAnsi="仿宋" w:cs="宋体"/>
          <w:kern w:val="0"/>
          <w:sz w:val="22"/>
          <w:szCs w:val="22"/>
        </w:rPr>
      </w:pPr>
    </w:p>
    <w:p w14:paraId="1EE170BE"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经双方协商，达成本合同。</w:t>
      </w:r>
    </w:p>
    <w:p w14:paraId="49AEFA9F" w14:textId="77777777" w:rsidR="00200991" w:rsidRDefault="00200991">
      <w:pPr>
        <w:spacing w:line="360" w:lineRule="auto"/>
        <w:ind w:firstLineChars="200" w:firstLine="440"/>
        <w:jc w:val="left"/>
        <w:rPr>
          <w:rFonts w:ascii="仿宋" w:eastAsia="仿宋" w:hAnsi="仿宋" w:cs="宋体"/>
          <w:kern w:val="0"/>
          <w:sz w:val="22"/>
          <w:szCs w:val="22"/>
        </w:rPr>
      </w:pPr>
    </w:p>
    <w:p w14:paraId="58D1782F" w14:textId="77777777" w:rsidR="00200991"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第一条 保密信息</w:t>
      </w:r>
    </w:p>
    <w:p w14:paraId="76FC756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1.1保密信息包括但不限于以下内容：[乙方在建设、实施时接触和知悉甲方一切未予公开的信息及其载体]。</w:t>
      </w:r>
    </w:p>
    <w:p w14:paraId="4E317B9D"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1.2上述保密信息可以以数据、文字及记载上述内容的文档、光盘、软件、图书等有形介质体现，也可通过口头等视听方式传递。</w:t>
      </w:r>
    </w:p>
    <w:p w14:paraId="5B6005AF"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1.3本合同中拥有保密信息的所有权并为执行项目目的披露保密信息的一方统称为“披露方”，接受披露的保密信息的一方统称为“接受方”。</w:t>
      </w:r>
    </w:p>
    <w:p w14:paraId="0DC6E7A3" w14:textId="77777777" w:rsidR="00200991"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第二条 双方权利和义务</w:t>
      </w:r>
    </w:p>
    <w:p w14:paraId="22B1229F"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lastRenderedPageBreak/>
        <w:t>2.1接受方保证该保密信息仅用于与项目有关的用途。接受方不得将保密信息用于项目以外的其他用途。除为执行项目目的外，接受方不得对保密信息进行复制。未经披露方同意，接受方也不得利用保密信息进行新的研究或开发。</w:t>
      </w:r>
    </w:p>
    <w:p w14:paraId="0089EF67"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2.2接受方保证对保密信息予以妥善保管，并对保密信息在接受方期间发生的以下事项承担全部责任，因此造成披露方损失的，接受方应负责赔偿：</w:t>
      </w:r>
    </w:p>
    <w:p w14:paraId="46B1FA64"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2.2.1保密信息被盗、泄露，或者其他方式的泄露及/或毁损、灭失。</w:t>
      </w:r>
    </w:p>
    <w:p w14:paraId="34DF9C1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2.2.2任何根据本合同有权从接受方获得保密信息的雇员、股东、董事、顾问和/或咨询人员等对保密信息未经授权的披露。</w:t>
      </w:r>
    </w:p>
    <w:p w14:paraId="01748B95"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2.3接受方保证对保密信息按本合同约定予以保密，并至少采取不低于对接受方的保密信息的保护手段进行保密。</w:t>
      </w:r>
    </w:p>
    <w:p w14:paraId="6F1B8973"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2.4披露方在提供保密信息时，如以书面形式提供，应注明“保密”等相关字样；如以口头等视听方式透露，应在透露前告知接受方为保密信息。</w:t>
      </w:r>
    </w:p>
    <w:p w14:paraId="0E74F512"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2.5接受方保证仅为执行项目的目的向接受方确有知悉必要的雇员、股东、董事、顾问和/或咨询人员披露保密信息，且对保密信息的披露及利用符合披露方的利益。在接受方上述人员知悉该保密信息前，应向其说明保密信息的保密性及其应承担的义务，保证上述人员同意接受本合同条款的约束，并对上述人员的保密行为进行有效的监督管理。接受方如发现保密信息泄露，应采取有效措施防止泄密进一步扩大，并及时告知披露方。</w:t>
      </w:r>
    </w:p>
    <w:p w14:paraId="37EA6EF5"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2.6项目终止后，披露方应及时向接受方提出返还承载保密信息的介质的书面要求，接受方应在收到该书面要求后[三十]日内及时将保密信息介质原件及复制件全部返还披露方。</w:t>
      </w:r>
    </w:p>
    <w:p w14:paraId="37AF886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2.7上述限制条款不适用于以下情况：</w:t>
      </w:r>
    </w:p>
    <w:p w14:paraId="64113B6C"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2.7.1在依本合同披露之时，该保密信息已以合法方式属接受方所有或由接受方知悉。</w:t>
      </w:r>
    </w:p>
    <w:p w14:paraId="0421942D"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2.7.2在依本合同披露之时，该保密信息已经公开或能从公开领域获得。</w:t>
      </w:r>
    </w:p>
    <w:p w14:paraId="173E3214"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2.7.3保密信息是接受方从没有违反对披露方保密或不披露义务的人合法取得的。</w:t>
      </w:r>
    </w:p>
    <w:p w14:paraId="4813F7CA"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2.7.4该保密信息是接受方或其关联或附属公司独立开发，而且未从披露方或其关联或附属公司披露或提供的信息中获益。</w:t>
      </w:r>
    </w:p>
    <w:p w14:paraId="4115E802"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2.7.5经披露方书面同意对外披露，但仅限于披露方书面同意的范围、方式且遵</w:t>
      </w:r>
      <w:r>
        <w:rPr>
          <w:rFonts w:ascii="仿宋" w:eastAsia="仿宋" w:hAnsi="仿宋" w:cs="宋体" w:hint="eastAsia"/>
          <w:kern w:val="0"/>
          <w:sz w:val="22"/>
          <w:szCs w:val="22"/>
        </w:rPr>
        <w:lastRenderedPageBreak/>
        <w:t>循书面同意中规定的其他前提条件。</w:t>
      </w:r>
    </w:p>
    <w:p w14:paraId="00727696"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2.7.6接受方应法律、行政法规要求披露的信息（通过口头提问、询问、要求资料或文件、传唤、民事或刑事调查或其他程序披露保密信息）。</w:t>
      </w:r>
    </w:p>
    <w:p w14:paraId="423C1483"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2.8如果接受方拟以本合同第2.7.5条、第2.7.6条为依据作出披露的，应至少于实际作出披露行为前[五]个工作日通知披露方，说明其拟根据上述约定披露有关的保密信息，并就披露对象和披露范围、方式等作出说明。</w:t>
      </w:r>
    </w:p>
    <w:p w14:paraId="15EBAC07"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2.9双方均不保证保密信息的精确性与合理性。</w:t>
      </w:r>
    </w:p>
    <w:p w14:paraId="0D333D98"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2.10披露方提供的保密信息，如涉及侵犯第三方商业秘密及知识产权的情况，披露方应对由此产生的纠纷承担全部法律责任，接受方不对此侵权行为负责，且免于由此产生的索赔。</w:t>
      </w:r>
    </w:p>
    <w:p w14:paraId="01CEBAC7"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2.11如果接受方得知第三方获得任何保密信息，则应及时书面通知披露方，并向披露方提供掌握的所有相关情况。</w:t>
      </w:r>
    </w:p>
    <w:p w14:paraId="72E00D80"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2.12项目的文档制作等工作过程应使用涉密电脑和办公设备。</w:t>
      </w:r>
    </w:p>
    <w:p w14:paraId="1872E3F6"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2.13任何与本项目相关的内容不得在公网上传递。</w:t>
      </w:r>
    </w:p>
    <w:p w14:paraId="0AA01389"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2.14与本项目有关的信息载体接收需要填写《载体接收单》，载体移交需要填写《载体移交单》，履行签收、登记、编号、审批手续。传递载体必须通过专人完成并取得对方的签收。</w:t>
      </w:r>
    </w:p>
    <w:p w14:paraId="3A1A26F7" w14:textId="77777777" w:rsidR="00200991"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第三条 违约责任</w:t>
      </w:r>
    </w:p>
    <w:p w14:paraId="1855B46A"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任何一方未履行或未完全履行本合同项下的条款均构成违约。违约方应赔偿因此而给守约方造成的所有损失，包括但不限于因守约方调查违约行为而支付的合理费用。</w:t>
      </w:r>
    </w:p>
    <w:p w14:paraId="2AF70274" w14:textId="77777777" w:rsidR="00200991" w:rsidRDefault="00000000">
      <w:pPr>
        <w:spacing w:line="360" w:lineRule="auto"/>
        <w:ind w:firstLineChars="200" w:firstLine="442"/>
        <w:jc w:val="left"/>
        <w:rPr>
          <w:rFonts w:ascii="仿宋" w:eastAsia="仿宋" w:hAnsi="仿宋" w:cs="宋体"/>
          <w:kern w:val="0"/>
          <w:sz w:val="22"/>
          <w:szCs w:val="22"/>
        </w:rPr>
      </w:pPr>
      <w:r>
        <w:rPr>
          <w:rFonts w:ascii="仿宋" w:eastAsia="仿宋" w:hAnsi="仿宋" w:cs="宋体" w:hint="eastAsia"/>
          <w:b/>
          <w:bCs/>
          <w:kern w:val="0"/>
          <w:sz w:val="22"/>
          <w:szCs w:val="22"/>
        </w:rPr>
        <w:t xml:space="preserve">第四条 </w:t>
      </w:r>
      <w:r>
        <w:rPr>
          <w:rFonts w:ascii="仿宋" w:eastAsia="仿宋" w:hAnsi="仿宋" w:cs="宋体" w:hint="eastAsia"/>
          <w:kern w:val="0"/>
          <w:sz w:val="22"/>
          <w:szCs w:val="22"/>
        </w:rPr>
        <w:t>披露方在履行本合同的任何条款时，如有放松、放弃或迟延，均不构成对披露方在本合同下任何权利的不利影响或限制。如果披露方对某一违约行为免予追究，并不构成放弃追究随后或持续违约行为的权利。</w:t>
      </w:r>
    </w:p>
    <w:p w14:paraId="6125DB9A" w14:textId="77777777" w:rsidR="00200991"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第五条 法律适用和争议解决</w:t>
      </w:r>
    </w:p>
    <w:p w14:paraId="04669D62"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5.1本合同适用中华人民共和国法律。</w:t>
      </w:r>
    </w:p>
    <w:p w14:paraId="6FB0646F"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5.2所有因本合同引起的或与本合同有关的任何争议将通过双方友好协商解决。如果双方不能通过友好协商解决争议，则任何一方均可采取下述第[2]种争议解决方式：</w:t>
      </w:r>
    </w:p>
    <w:p w14:paraId="5D09DA21"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（1）将该争议提交[长沙]仲裁委员会，按照申请仲裁时该会的仲裁规则进行仲</w:t>
      </w:r>
      <w:r>
        <w:rPr>
          <w:rFonts w:ascii="仿宋" w:eastAsia="仿宋" w:hAnsi="仿宋" w:cs="宋体" w:hint="eastAsia"/>
          <w:kern w:val="0"/>
          <w:sz w:val="22"/>
          <w:szCs w:val="22"/>
        </w:rPr>
        <w:lastRenderedPageBreak/>
        <w:t>裁。仲裁在[长沙]进行。仲裁语言为中文。仲裁裁决是终局的，对双方均有约束力。仲裁费用由败诉方承担。</w:t>
      </w:r>
    </w:p>
    <w:p w14:paraId="5E01FBBA"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（2）向[甲方]有管辖权的人民法院起诉。</w:t>
      </w:r>
    </w:p>
    <w:p w14:paraId="0D230350"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5.3仲裁或诉讼进行过程中，双方将继续履行本合同未涉仲裁或诉讼的其它部分。</w:t>
      </w:r>
    </w:p>
    <w:p w14:paraId="1342C764" w14:textId="77777777" w:rsidR="00200991"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第六条 合同生效及其他</w:t>
      </w:r>
    </w:p>
    <w:p w14:paraId="03E80B11"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6.1本合同自双方签字盖章之日起生效。乙方承担保密义务的期限为无限期保密。本合同签署前，披露方已经向接受方提供或披露的本合同范围内的保密信息也受本合同约束，此时本合同于该等保密信息提供或披露时发生效力。</w:t>
      </w:r>
    </w:p>
    <w:p w14:paraId="77FD4671"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xml:space="preserve">6.2本合同以中文文本书写。二者有歧义时，以中文文本为准。本合同一式[ </w:t>
      </w:r>
      <w:r>
        <w:rPr>
          <w:rFonts w:ascii="仿宋" w:eastAsia="仿宋" w:hAnsi="仿宋" w:cs="宋体"/>
          <w:kern w:val="0"/>
          <w:sz w:val="22"/>
          <w:szCs w:val="22"/>
        </w:rPr>
        <w:t xml:space="preserve"> </w:t>
      </w:r>
      <w:r>
        <w:rPr>
          <w:rFonts w:ascii="仿宋" w:eastAsia="仿宋" w:hAnsi="仿宋" w:cs="宋体" w:hint="eastAsia"/>
          <w:kern w:val="0"/>
          <w:sz w:val="22"/>
          <w:szCs w:val="22"/>
        </w:rPr>
        <w:t xml:space="preserve">]份，甲乙双方各执[ </w:t>
      </w:r>
      <w:r>
        <w:rPr>
          <w:rFonts w:ascii="仿宋" w:eastAsia="仿宋" w:hAnsi="仿宋" w:cs="宋体"/>
          <w:kern w:val="0"/>
          <w:sz w:val="22"/>
          <w:szCs w:val="22"/>
        </w:rPr>
        <w:t xml:space="preserve"> </w:t>
      </w:r>
      <w:r>
        <w:rPr>
          <w:rFonts w:ascii="仿宋" w:eastAsia="仿宋" w:hAnsi="仿宋" w:cs="宋体" w:hint="eastAsia"/>
          <w:kern w:val="0"/>
          <w:sz w:val="22"/>
          <w:szCs w:val="22"/>
        </w:rPr>
        <w:t>]份，具有同等法律效力。</w:t>
      </w:r>
    </w:p>
    <w:p w14:paraId="4A8450E4"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6.3如果本合同的任何条款在任何时候变成不合法、无效或不可强制执行而不从根本上影响本合同的效力时，本合同的其它条款不受影响。</w:t>
      </w:r>
    </w:p>
    <w:p w14:paraId="51200DC6"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6.4本合同各条标题仅为提示之用，应以条文内容确定各方的权利义务。</w:t>
      </w:r>
    </w:p>
    <w:p w14:paraId="55BD41B1"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6.5本合同替代此前双方所有关于本合同事项的口头或书面的纪要、备忘录、合同和协议。</w:t>
      </w:r>
    </w:p>
    <w:p w14:paraId="588DF832"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6.6对合同内容做出的任何修改和补充应为书面形式，由双方签字盖章后成为合同不可分割的部分。</w:t>
      </w:r>
    </w:p>
    <w:p w14:paraId="59776849"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6.7双方因履行本合同或与本合同有关的一切通知都必须按照本合同中的地址，以书面信函或者传真或者电子邮件方式进行。如采用书面信函形式，应使用挂号信或者具有良好信誉的特快专递送达，接受方签收挂号信或特快专递的时间（以邮局或快递公司系统记录为准）为通知送达时间；如使用传真方式，传真到达接受方指定传真系统的时间为通知送达时间；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54E8955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甲方：[中通服创发科技有限责任公司]</w:t>
      </w:r>
    </w:p>
    <w:p w14:paraId="79B69FE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地址：[长沙市芙蓉区远大二路张公岭236号天园通信研发大楼]</w:t>
      </w:r>
    </w:p>
    <w:p w14:paraId="6E21EEB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联系人：[  ]</w:t>
      </w:r>
    </w:p>
    <w:p w14:paraId="26D07F96"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lastRenderedPageBreak/>
        <w:t>电话：[  ]</w:t>
      </w:r>
    </w:p>
    <w:p w14:paraId="27BB5684"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传真：[\]</w:t>
      </w:r>
    </w:p>
    <w:p w14:paraId="58F2C232"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邮编：[  ]</w:t>
      </w:r>
    </w:p>
    <w:p w14:paraId="7410D380"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电子邮件：[    ]</w:t>
      </w:r>
    </w:p>
    <w:p w14:paraId="448EBF73"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乙方：[   公司]</w:t>
      </w:r>
    </w:p>
    <w:p w14:paraId="335372A0"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地址：[    ]</w:t>
      </w:r>
    </w:p>
    <w:p w14:paraId="2361216B"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联系人：[    ]</w:t>
      </w:r>
    </w:p>
    <w:p w14:paraId="604BCFAC"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电话：[    ]</w:t>
      </w:r>
    </w:p>
    <w:p w14:paraId="576AF677"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传真：[     ]</w:t>
      </w:r>
    </w:p>
    <w:p w14:paraId="3D7E0C2C"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邮编：[     ]</w:t>
      </w:r>
    </w:p>
    <w:p w14:paraId="27A5BEC4"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电子邮件：</w:t>
      </w:r>
      <w:hyperlink r:id="rId16" w:history="1">
        <w:r>
          <w:rPr>
            <w:rFonts w:ascii="仿宋" w:eastAsia="仿宋" w:hAnsi="仿宋" w:cs="宋体" w:hint="eastAsia"/>
            <w:kern w:val="0"/>
            <w:sz w:val="22"/>
            <w:szCs w:val="22"/>
          </w:rPr>
          <w:t>[   ]</w:t>
        </w:r>
      </w:hyperlink>
    </w:p>
    <w:p w14:paraId="1C942352"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上述任何信息发生变更的，变更方应及时以书面形式通知另一方，未及时通知而影响本合同履行或造成对方损失的，应承担相应的责任。</w:t>
      </w:r>
    </w:p>
    <w:p w14:paraId="7A1BCA84"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6.8双方同意，附件为本合同不可分割的部分。若附件与合同正文有任何冲突，以合同正文为准。</w:t>
      </w:r>
    </w:p>
    <w:p w14:paraId="17351FF8"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甲方：中通服创发科技有限责任公司</w:t>
      </w:r>
    </w:p>
    <w:p w14:paraId="6C1823DD"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法定代表人/负责人</w:t>
      </w:r>
    </w:p>
    <w:p w14:paraId="7524CD05"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或授权代表：</w:t>
      </w:r>
    </w:p>
    <w:p w14:paraId="1FDA1CD9"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]年[  ]月[  ]日</w:t>
      </w:r>
    </w:p>
    <w:p w14:paraId="0D917731" w14:textId="77777777" w:rsidR="00200991" w:rsidRDefault="00200991">
      <w:pPr>
        <w:spacing w:line="360" w:lineRule="auto"/>
        <w:ind w:firstLineChars="200" w:firstLine="440"/>
        <w:jc w:val="left"/>
        <w:rPr>
          <w:rFonts w:ascii="仿宋" w:eastAsia="仿宋" w:hAnsi="仿宋" w:cs="宋体"/>
          <w:kern w:val="0"/>
          <w:sz w:val="22"/>
          <w:szCs w:val="22"/>
        </w:rPr>
      </w:pPr>
    </w:p>
    <w:p w14:paraId="20965BC8"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xml:space="preserve">乙方： </w:t>
      </w:r>
    </w:p>
    <w:p w14:paraId="434BDE59"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法定代表人/负责人</w:t>
      </w:r>
    </w:p>
    <w:p w14:paraId="509DDC3D" w14:textId="77777777" w:rsidR="00200991"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xml:space="preserve">或授权代表： </w:t>
      </w:r>
    </w:p>
    <w:p w14:paraId="5316FD2E" w14:textId="77777777" w:rsidR="00200991" w:rsidRDefault="00000000">
      <w:pPr>
        <w:spacing w:line="360" w:lineRule="auto"/>
        <w:ind w:firstLineChars="200" w:firstLine="440"/>
        <w:jc w:val="left"/>
        <w:rPr>
          <w:rFonts w:ascii="仿宋" w:eastAsia="仿宋" w:hAnsi="仿宋" w:cs="宋体"/>
          <w:sz w:val="22"/>
          <w:szCs w:val="22"/>
        </w:rPr>
      </w:pPr>
      <w:r>
        <w:rPr>
          <w:rFonts w:ascii="仿宋" w:eastAsia="仿宋" w:hAnsi="仿宋" w:cs="宋体" w:hint="eastAsia"/>
          <w:kern w:val="0"/>
          <w:sz w:val="22"/>
          <w:szCs w:val="22"/>
        </w:rPr>
        <w:t>[  ]年[  ]月[  ]日</w:t>
      </w:r>
    </w:p>
    <w:p w14:paraId="33FBB291" w14:textId="77777777" w:rsidR="00200991" w:rsidRDefault="00200991">
      <w:pPr>
        <w:spacing w:line="360" w:lineRule="auto"/>
        <w:ind w:firstLineChars="200" w:firstLine="480"/>
        <w:jc w:val="left"/>
        <w:rPr>
          <w:rFonts w:ascii="仿宋" w:eastAsia="仿宋" w:hAnsi="仿宋" w:cs="宋体"/>
          <w:kern w:val="0"/>
          <w:sz w:val="24"/>
        </w:rPr>
        <w:sectPr w:rsidR="00200991">
          <w:footerReference w:type="even" r:id="rId17"/>
          <w:footerReference w:type="default" r:id="rId18"/>
          <w:pgSz w:w="11907" w:h="16840"/>
          <w:pgMar w:top="1440" w:right="1803" w:bottom="1440" w:left="1803" w:header="737" w:footer="992" w:gutter="0"/>
          <w:cols w:space="720"/>
          <w:docGrid w:type="lines" w:linePitch="312"/>
        </w:sectPr>
      </w:pPr>
    </w:p>
    <w:p w14:paraId="59FE2AE2" w14:textId="77777777" w:rsidR="00200991" w:rsidRDefault="00000000">
      <w:pPr>
        <w:autoSpaceDE w:val="0"/>
        <w:autoSpaceDN w:val="0"/>
        <w:adjustRightInd w:val="0"/>
        <w:spacing w:line="360" w:lineRule="auto"/>
        <w:ind w:firstLineChars="200" w:firstLine="562"/>
        <w:jc w:val="center"/>
        <w:rPr>
          <w:rFonts w:ascii="仿宋" w:eastAsia="仿宋" w:hAnsi="仿宋" w:cs="宋体"/>
          <w:kern w:val="0"/>
          <w:sz w:val="28"/>
          <w:szCs w:val="28"/>
        </w:rPr>
      </w:pPr>
      <w:r>
        <w:rPr>
          <w:rFonts w:ascii="仿宋" w:eastAsia="仿宋" w:hAnsi="仿宋" w:cs="宋体" w:hint="eastAsia"/>
          <w:b/>
          <w:bCs/>
          <w:sz w:val="28"/>
          <w:szCs w:val="28"/>
        </w:rPr>
        <w:lastRenderedPageBreak/>
        <w:t>[</w:t>
      </w:r>
      <w:r>
        <w:rPr>
          <w:rFonts w:ascii="仿宋" w:eastAsia="仿宋" w:hAnsi="仿宋" w:cs="宋体"/>
          <w:b/>
          <w:bCs/>
          <w:sz w:val="28"/>
          <w:szCs w:val="28"/>
        </w:rPr>
        <w:t>XXX</w:t>
      </w:r>
      <w:r>
        <w:rPr>
          <w:rFonts w:ascii="仿宋" w:eastAsia="仿宋" w:hAnsi="仿宋" w:cs="宋体" w:hint="eastAsia"/>
          <w:b/>
          <w:bCs/>
          <w:sz w:val="28"/>
          <w:szCs w:val="28"/>
        </w:rPr>
        <w:t>项目</w:t>
      </w:r>
      <w:r>
        <w:rPr>
          <w:rFonts w:ascii="仿宋" w:eastAsia="仿宋" w:hAnsi="仿宋" w:cs="宋体"/>
          <w:b/>
          <w:bCs/>
          <w:sz w:val="28"/>
          <w:szCs w:val="28"/>
        </w:rPr>
        <w:t>]</w:t>
      </w:r>
      <w:r>
        <w:rPr>
          <w:rFonts w:ascii="仿宋" w:eastAsia="仿宋" w:hAnsi="仿宋" w:cs="宋体" w:hint="eastAsia"/>
          <w:b/>
          <w:bCs/>
          <w:sz w:val="28"/>
          <w:szCs w:val="28"/>
        </w:rPr>
        <w:t>廉洁协议书</w:t>
      </w:r>
    </w:p>
    <w:p w14:paraId="06C00183" w14:textId="77777777" w:rsidR="00200991" w:rsidRDefault="00200991">
      <w:pPr>
        <w:spacing w:line="360" w:lineRule="auto"/>
        <w:ind w:firstLineChars="200" w:firstLine="482"/>
        <w:rPr>
          <w:rFonts w:ascii="仿宋" w:eastAsia="仿宋" w:hAnsi="仿宋" w:cs="宋体"/>
          <w:b/>
          <w:bCs/>
          <w:sz w:val="24"/>
        </w:rPr>
      </w:pPr>
    </w:p>
    <w:p w14:paraId="0F06B72A"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甲方：中通服创发科技有限责任公司</w:t>
      </w:r>
    </w:p>
    <w:p w14:paraId="0FAD7F0F"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地址：长沙市芙蓉区远大二路张公岭236号天园通信研发大楼</w:t>
      </w:r>
    </w:p>
    <w:p w14:paraId="0DF009CA"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法定代表人/负责人： </w:t>
      </w:r>
    </w:p>
    <w:p w14:paraId="4CB44BB8" w14:textId="77777777" w:rsidR="00200991" w:rsidRDefault="00200991">
      <w:pPr>
        <w:spacing w:line="360" w:lineRule="auto"/>
        <w:ind w:firstLineChars="200" w:firstLine="440"/>
        <w:rPr>
          <w:rFonts w:ascii="仿宋" w:eastAsia="仿宋" w:hAnsi="仿宋" w:cs="宋体"/>
          <w:sz w:val="22"/>
          <w:szCs w:val="22"/>
        </w:rPr>
      </w:pPr>
    </w:p>
    <w:p w14:paraId="3BC9BAAB"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乙方：  xxx公司</w:t>
      </w:r>
    </w:p>
    <w:p w14:paraId="450B1062"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地址：   </w:t>
      </w:r>
    </w:p>
    <w:p w14:paraId="54804668"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法定代表人/负责人： </w:t>
      </w:r>
    </w:p>
    <w:p w14:paraId="5819F692" w14:textId="77777777" w:rsidR="00200991" w:rsidRDefault="00200991">
      <w:pPr>
        <w:spacing w:line="360" w:lineRule="auto"/>
        <w:ind w:firstLineChars="200" w:firstLine="440"/>
        <w:rPr>
          <w:rFonts w:ascii="仿宋" w:eastAsia="仿宋" w:hAnsi="仿宋" w:cs="宋体"/>
          <w:sz w:val="22"/>
          <w:szCs w:val="22"/>
        </w:rPr>
      </w:pPr>
    </w:p>
    <w:p w14:paraId="7715235D"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为规范甲乙双方签订和履行《xxx项目合同》（以下简称“合同”）过程中廉洁自律、诚实守信，防止违法违纪行为发生，保障双方合法权益，依据国家有关法律法规，经双方协商，达成以下协议：</w:t>
      </w:r>
    </w:p>
    <w:p w14:paraId="00FAAF4F" w14:textId="77777777" w:rsidR="00200991" w:rsidRDefault="00000000">
      <w:pPr>
        <w:spacing w:line="360" w:lineRule="auto"/>
        <w:ind w:firstLineChars="200" w:firstLine="442"/>
        <w:rPr>
          <w:rFonts w:ascii="仿宋" w:eastAsia="仿宋" w:hAnsi="仿宋" w:cs="宋体"/>
          <w:b/>
          <w:bCs/>
          <w:sz w:val="22"/>
          <w:szCs w:val="22"/>
        </w:rPr>
      </w:pPr>
      <w:r>
        <w:rPr>
          <w:rFonts w:ascii="仿宋" w:eastAsia="仿宋" w:hAnsi="仿宋" w:cs="宋体" w:hint="eastAsia"/>
          <w:b/>
          <w:bCs/>
          <w:sz w:val="22"/>
          <w:szCs w:val="22"/>
        </w:rPr>
        <w:t>第一条 甲方承诺</w:t>
      </w:r>
    </w:p>
    <w:p w14:paraId="2C241B61"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1.1严格遵守国家有关廉政规定。</w:t>
      </w:r>
    </w:p>
    <w:p w14:paraId="003B1C21"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1.2严格遵守中国电信集团廉洁自律有关规定。</w:t>
      </w:r>
    </w:p>
    <w:p w14:paraId="76B2CC54"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1.3甲方及其工作人员不收受或变相收受乙方提供的礼品、礼金（礼券）、有价证券等任何形式的馈赠或无偿服务；不以任何形式向乙方索要任何财物；不在乙方报销应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4455ACC3"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1.4甲方工作人员应督促并保证其亲属不收受或变相收受乙方赠送的礼品、礼金（礼券）、有价证券等任何形式的馈赠或无偿服务；不以任何形式向乙方索要任何财物；不在乙方报销应由亲属个人支付的费用；不参加乙方安排的旅游或消费娱乐活动；不参加乙方宴请。</w:t>
      </w:r>
    </w:p>
    <w:p w14:paraId="25D19739"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1.5合同签订及履行期间不私下约见乙方工作人员。</w:t>
      </w:r>
    </w:p>
    <w:p w14:paraId="74A32C23"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1.6除甲方依据合同依法披露外，不向乙方及任何其他第三方泄露甲方的任何商业秘密或技术秘密。</w:t>
      </w:r>
    </w:p>
    <w:p w14:paraId="32E13107"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lastRenderedPageBreak/>
        <w:t>1.7甲方工作人员不得默许或与乙方或其工作人员串通，为其谋取不正当利益。</w:t>
      </w:r>
    </w:p>
    <w:p w14:paraId="0422AC31" w14:textId="77777777" w:rsidR="00200991" w:rsidRDefault="00000000">
      <w:pPr>
        <w:spacing w:line="360" w:lineRule="auto"/>
        <w:ind w:firstLineChars="200" w:firstLine="442"/>
        <w:rPr>
          <w:rFonts w:ascii="仿宋" w:eastAsia="仿宋" w:hAnsi="仿宋" w:cs="宋体"/>
          <w:b/>
          <w:sz w:val="22"/>
          <w:szCs w:val="22"/>
        </w:rPr>
      </w:pPr>
      <w:r>
        <w:rPr>
          <w:rFonts w:ascii="仿宋" w:eastAsia="仿宋" w:hAnsi="仿宋" w:cs="宋体" w:hint="eastAsia"/>
          <w:b/>
          <w:sz w:val="22"/>
          <w:szCs w:val="22"/>
        </w:rPr>
        <w:t>第二条 乙方承诺</w:t>
      </w:r>
    </w:p>
    <w:p w14:paraId="413494B0"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2.1严格遵守国家有关廉政规定。</w:t>
      </w:r>
    </w:p>
    <w:p w14:paraId="19390951"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2.2乙方及其工作人员不向甲方、甲方工作人员或其亲属提供礼品、礼金（礼券）、有价证券等任何形式的馈赠或无偿服务；不报销应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3C27390D"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2.3合同签订及履行期间不私下约见甲方工作人员；不到甲方工作人员家中或其他非办公场所商谈业务。</w:t>
      </w:r>
    </w:p>
    <w:p w14:paraId="47C46C48"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2.4不通过中介公司或任何单位、个人向甲方工作人员打招呼，施加压力。</w:t>
      </w:r>
    </w:p>
    <w:p w14:paraId="557AE7B6"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2.5除甲方依据合同约定依法披露外，不向甲方、甲方工作人员或其亲属探听或要求其泄露甲方的任何商业秘密或技术秘密。</w:t>
      </w:r>
    </w:p>
    <w:p w14:paraId="67181DFC"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2.6不以任何方式与甲方工作人员串通或者贿赂甲方工作人员，为乙方或其工作人员谋取不正当利益。</w:t>
      </w:r>
    </w:p>
    <w:p w14:paraId="234349D4"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2.7除乙方及其工作人员外，乙方应当督促并保证与乙方存在关联关系的其他单位或个人不得实施本合同第二条约定的任一行为。</w:t>
      </w:r>
    </w:p>
    <w:p w14:paraId="67741877" w14:textId="77777777" w:rsidR="00200991" w:rsidRDefault="00000000">
      <w:pPr>
        <w:spacing w:line="360" w:lineRule="auto"/>
        <w:ind w:firstLineChars="200" w:firstLine="442"/>
        <w:rPr>
          <w:rFonts w:ascii="仿宋" w:eastAsia="仿宋" w:hAnsi="仿宋" w:cs="宋体"/>
          <w:b/>
          <w:sz w:val="22"/>
          <w:szCs w:val="22"/>
        </w:rPr>
      </w:pPr>
      <w:r>
        <w:rPr>
          <w:rFonts w:ascii="仿宋" w:eastAsia="仿宋" w:hAnsi="仿宋" w:cs="宋体" w:hint="eastAsia"/>
          <w:b/>
          <w:sz w:val="22"/>
          <w:szCs w:val="22"/>
        </w:rPr>
        <w:t>第三条 监督及责任</w:t>
      </w:r>
    </w:p>
    <w:p w14:paraId="6BDB6DE3"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3.1甲乙双方自觉接受监督。</w:t>
      </w:r>
    </w:p>
    <w:p w14:paraId="5C138371"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3.2如发现任何违反本合同的行为，双方均可向甲方监察部门举报。甲方监察部门将根据规定，视情节对相关人员予以相应组织处理或纪律处分。涉嫌犯罪的，依法移送司法机关追究刑事责任。给对方造成经济损失的，应予以赔偿。</w:t>
      </w:r>
    </w:p>
    <w:p w14:paraId="73A66821"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3.3甲方监察部门有权对合同签订及履行全过程进行监督，有权制止、纠正违反本合同的行为。</w:t>
      </w:r>
    </w:p>
    <w:p w14:paraId="51F5B146"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3.4如乙方违反本合同约定，甲方有权视情节采取终止合同、停止邀请其参加甲方其他项目参选1至3年等。</w:t>
      </w:r>
    </w:p>
    <w:p w14:paraId="599EAADC" w14:textId="77777777" w:rsidR="00200991" w:rsidRDefault="00000000">
      <w:pPr>
        <w:spacing w:line="360" w:lineRule="auto"/>
        <w:ind w:firstLineChars="200" w:firstLine="442"/>
        <w:rPr>
          <w:rFonts w:ascii="仿宋" w:eastAsia="仿宋" w:hAnsi="仿宋" w:cs="宋体"/>
          <w:b/>
          <w:sz w:val="22"/>
          <w:szCs w:val="22"/>
        </w:rPr>
      </w:pPr>
      <w:r>
        <w:rPr>
          <w:rFonts w:ascii="仿宋" w:eastAsia="仿宋" w:hAnsi="仿宋" w:cs="宋体" w:hint="eastAsia"/>
          <w:b/>
          <w:sz w:val="22"/>
          <w:szCs w:val="22"/>
        </w:rPr>
        <w:t>第四条 其他</w:t>
      </w:r>
    </w:p>
    <w:p w14:paraId="370DB15C"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4.1本协议自双方签字盖章之日起生效。</w:t>
      </w:r>
    </w:p>
    <w:p w14:paraId="2359DE6E"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4.2本协议一式[ </w:t>
      </w:r>
      <w:r>
        <w:rPr>
          <w:rFonts w:ascii="仿宋" w:eastAsia="仿宋" w:hAnsi="仿宋" w:cs="宋体"/>
          <w:sz w:val="22"/>
          <w:szCs w:val="22"/>
        </w:rPr>
        <w:t xml:space="preserve"> </w:t>
      </w:r>
      <w:r>
        <w:rPr>
          <w:rFonts w:ascii="仿宋" w:eastAsia="仿宋" w:hAnsi="仿宋" w:cs="宋体" w:hint="eastAsia"/>
          <w:sz w:val="22"/>
          <w:szCs w:val="22"/>
        </w:rPr>
        <w:t xml:space="preserve">]份, 双方各执[ </w:t>
      </w:r>
      <w:r>
        <w:rPr>
          <w:rFonts w:ascii="仿宋" w:eastAsia="仿宋" w:hAnsi="仿宋" w:cs="宋体"/>
          <w:sz w:val="22"/>
          <w:szCs w:val="22"/>
        </w:rPr>
        <w:t xml:space="preserve"> </w:t>
      </w:r>
      <w:r>
        <w:rPr>
          <w:rFonts w:ascii="仿宋" w:eastAsia="仿宋" w:hAnsi="仿宋" w:cs="宋体" w:hint="eastAsia"/>
          <w:sz w:val="22"/>
          <w:szCs w:val="22"/>
        </w:rPr>
        <w:t>]份，具有同等法律效力。</w:t>
      </w:r>
    </w:p>
    <w:p w14:paraId="49B6EACA" w14:textId="77777777" w:rsidR="00200991" w:rsidRDefault="00200991">
      <w:pPr>
        <w:spacing w:line="360" w:lineRule="auto"/>
        <w:ind w:firstLineChars="200" w:firstLine="440"/>
        <w:rPr>
          <w:rFonts w:ascii="仿宋" w:eastAsia="仿宋" w:hAnsi="仿宋" w:cs="宋体"/>
          <w:sz w:val="22"/>
          <w:szCs w:val="22"/>
        </w:rPr>
      </w:pPr>
    </w:p>
    <w:p w14:paraId="095A3681" w14:textId="77777777" w:rsidR="00200991" w:rsidRDefault="00200991">
      <w:pPr>
        <w:spacing w:line="360" w:lineRule="auto"/>
        <w:ind w:firstLineChars="200" w:firstLine="440"/>
        <w:jc w:val="left"/>
        <w:rPr>
          <w:rFonts w:ascii="仿宋" w:eastAsia="仿宋" w:hAnsi="仿宋" w:cs="宋体"/>
          <w:sz w:val="22"/>
          <w:szCs w:val="22"/>
        </w:rPr>
      </w:pPr>
    </w:p>
    <w:p w14:paraId="64E9B4A6"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甲方：中通服创发科技有限责任公司</w:t>
      </w:r>
      <w:r>
        <w:rPr>
          <w:rFonts w:ascii="仿宋" w:eastAsia="仿宋" w:hAnsi="仿宋" w:cs="宋体" w:hint="eastAsia"/>
          <w:sz w:val="22"/>
          <w:szCs w:val="22"/>
        </w:rPr>
        <w:tab/>
      </w:r>
      <w:r>
        <w:rPr>
          <w:rFonts w:ascii="仿宋" w:eastAsia="仿宋" w:hAnsi="仿宋" w:cs="宋体" w:hint="eastAsia"/>
          <w:sz w:val="22"/>
          <w:szCs w:val="22"/>
        </w:rPr>
        <w:tab/>
      </w:r>
      <w:r>
        <w:rPr>
          <w:rFonts w:ascii="仿宋" w:eastAsia="仿宋" w:hAnsi="仿宋" w:cs="宋体" w:hint="eastAsia"/>
          <w:sz w:val="22"/>
          <w:szCs w:val="22"/>
        </w:rPr>
        <w:tab/>
      </w:r>
    </w:p>
    <w:p w14:paraId="74C43093"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法定代表人/负责人               </w:t>
      </w:r>
    </w:p>
    <w:p w14:paraId="2588634D"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或授权代表：</w:t>
      </w:r>
    </w:p>
    <w:p w14:paraId="7C564A06"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kern w:val="0"/>
          <w:sz w:val="22"/>
          <w:szCs w:val="22"/>
        </w:rPr>
        <w:t>[  ]</w:t>
      </w:r>
      <w:r>
        <w:rPr>
          <w:rFonts w:ascii="仿宋" w:eastAsia="仿宋" w:hAnsi="仿宋" w:cs="宋体" w:hint="eastAsia"/>
          <w:sz w:val="22"/>
          <w:szCs w:val="22"/>
        </w:rPr>
        <w:t>年</w:t>
      </w:r>
      <w:r>
        <w:rPr>
          <w:rFonts w:ascii="仿宋" w:eastAsia="仿宋" w:hAnsi="仿宋" w:cs="宋体" w:hint="eastAsia"/>
          <w:kern w:val="0"/>
          <w:sz w:val="22"/>
          <w:szCs w:val="22"/>
        </w:rPr>
        <w:t>[  ]</w:t>
      </w:r>
      <w:r>
        <w:rPr>
          <w:rFonts w:ascii="仿宋" w:eastAsia="仿宋" w:hAnsi="仿宋" w:cs="宋体" w:hint="eastAsia"/>
          <w:sz w:val="22"/>
          <w:szCs w:val="22"/>
        </w:rPr>
        <w:t>月</w:t>
      </w:r>
      <w:r>
        <w:rPr>
          <w:rFonts w:ascii="仿宋" w:eastAsia="仿宋" w:hAnsi="仿宋" w:cs="宋体" w:hint="eastAsia"/>
          <w:kern w:val="0"/>
          <w:sz w:val="22"/>
          <w:szCs w:val="22"/>
        </w:rPr>
        <w:t>[  ]</w:t>
      </w:r>
      <w:r>
        <w:rPr>
          <w:rFonts w:ascii="仿宋" w:eastAsia="仿宋" w:hAnsi="仿宋" w:cs="宋体" w:hint="eastAsia"/>
          <w:sz w:val="22"/>
          <w:szCs w:val="22"/>
        </w:rPr>
        <w:t>日</w:t>
      </w:r>
    </w:p>
    <w:p w14:paraId="1562CC35" w14:textId="77777777" w:rsidR="00200991" w:rsidRDefault="00200991">
      <w:pPr>
        <w:spacing w:line="360" w:lineRule="auto"/>
        <w:ind w:firstLineChars="200" w:firstLine="440"/>
        <w:rPr>
          <w:rFonts w:ascii="仿宋" w:eastAsia="仿宋" w:hAnsi="仿宋" w:cs="宋体"/>
          <w:sz w:val="22"/>
          <w:szCs w:val="22"/>
        </w:rPr>
      </w:pPr>
    </w:p>
    <w:p w14:paraId="0A40C2D5" w14:textId="77777777" w:rsidR="00200991" w:rsidRDefault="00200991">
      <w:pPr>
        <w:spacing w:line="360" w:lineRule="auto"/>
        <w:ind w:firstLineChars="200" w:firstLine="440"/>
        <w:rPr>
          <w:rFonts w:ascii="仿宋" w:eastAsia="仿宋" w:hAnsi="仿宋" w:cs="宋体"/>
          <w:sz w:val="22"/>
          <w:szCs w:val="22"/>
        </w:rPr>
      </w:pPr>
    </w:p>
    <w:p w14:paraId="717F13FB"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乙方：    </w:t>
      </w:r>
    </w:p>
    <w:p w14:paraId="332E83A3"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法定代表人/负责人</w:t>
      </w:r>
    </w:p>
    <w:p w14:paraId="1A7CDD02" w14:textId="77777777" w:rsidR="00200991"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或授权代表：</w:t>
      </w:r>
    </w:p>
    <w:p w14:paraId="43375292" w14:textId="77777777" w:rsidR="00200991" w:rsidRDefault="00000000">
      <w:pPr>
        <w:spacing w:line="440" w:lineRule="exact"/>
        <w:ind w:firstLineChars="200" w:firstLine="440"/>
        <w:rPr>
          <w:rFonts w:ascii="仿宋" w:eastAsia="仿宋" w:hAnsi="仿宋"/>
          <w:sz w:val="22"/>
          <w:szCs w:val="22"/>
        </w:rPr>
      </w:pPr>
      <w:r>
        <w:rPr>
          <w:rFonts w:ascii="仿宋" w:eastAsia="仿宋" w:hAnsi="仿宋" w:cs="宋体" w:hint="eastAsia"/>
          <w:kern w:val="0"/>
          <w:sz w:val="22"/>
          <w:szCs w:val="22"/>
        </w:rPr>
        <w:t>[  ]</w:t>
      </w:r>
      <w:r>
        <w:rPr>
          <w:rFonts w:ascii="仿宋" w:eastAsia="仿宋" w:hAnsi="仿宋" w:cs="宋体" w:hint="eastAsia"/>
          <w:sz w:val="22"/>
          <w:szCs w:val="22"/>
        </w:rPr>
        <w:t>年</w:t>
      </w:r>
      <w:r>
        <w:rPr>
          <w:rFonts w:ascii="仿宋" w:eastAsia="仿宋" w:hAnsi="仿宋" w:cs="宋体" w:hint="eastAsia"/>
          <w:kern w:val="0"/>
          <w:sz w:val="22"/>
          <w:szCs w:val="22"/>
        </w:rPr>
        <w:t>[  ]</w:t>
      </w:r>
      <w:r>
        <w:rPr>
          <w:rFonts w:ascii="仿宋" w:eastAsia="仿宋" w:hAnsi="仿宋" w:cs="宋体" w:hint="eastAsia"/>
          <w:sz w:val="22"/>
          <w:szCs w:val="22"/>
        </w:rPr>
        <w:t>月</w:t>
      </w:r>
      <w:r>
        <w:rPr>
          <w:rFonts w:ascii="仿宋" w:eastAsia="仿宋" w:hAnsi="仿宋" w:cs="宋体" w:hint="eastAsia"/>
          <w:kern w:val="0"/>
          <w:sz w:val="22"/>
          <w:szCs w:val="22"/>
        </w:rPr>
        <w:t>[  ]</w:t>
      </w:r>
      <w:r>
        <w:rPr>
          <w:rFonts w:ascii="仿宋" w:eastAsia="仿宋" w:hAnsi="仿宋" w:cs="宋体" w:hint="eastAsia"/>
          <w:sz w:val="22"/>
          <w:szCs w:val="22"/>
        </w:rPr>
        <w:t>日</w:t>
      </w:r>
    </w:p>
    <w:p w14:paraId="3C677166" w14:textId="77777777" w:rsidR="00200991" w:rsidRDefault="00200991">
      <w:pPr>
        <w:spacing w:line="360" w:lineRule="exact"/>
        <w:jc w:val="right"/>
        <w:rPr>
          <w:rFonts w:ascii="仿宋" w:eastAsia="仿宋" w:hAnsi="仿宋" w:cs="仿宋"/>
          <w:sz w:val="24"/>
        </w:rPr>
        <w:sectPr w:rsidR="00200991">
          <w:pgSz w:w="11906" w:h="16838"/>
          <w:pgMar w:top="1440" w:right="1800" w:bottom="1440" w:left="1800" w:header="851" w:footer="992" w:gutter="0"/>
          <w:cols w:space="425"/>
          <w:docGrid w:type="lines" w:linePitch="312"/>
        </w:sectPr>
      </w:pPr>
    </w:p>
    <w:p w14:paraId="67761F08" w14:textId="77777777" w:rsidR="00200991" w:rsidRDefault="00000000">
      <w:pPr>
        <w:jc w:val="center"/>
        <w:rPr>
          <w:rFonts w:ascii="仿宋" w:eastAsia="仿宋" w:hAnsi="仿宋" w:cs="宋体"/>
          <w:b/>
          <w:sz w:val="28"/>
          <w:szCs w:val="28"/>
        </w:rPr>
      </w:pPr>
      <w:bookmarkStart w:id="541" w:name="_Hlk60927136"/>
      <w:r>
        <w:rPr>
          <w:rFonts w:ascii="仿宋" w:eastAsia="仿宋" w:hAnsi="仿宋" w:cs="宋体" w:hint="eastAsia"/>
          <w:b/>
          <w:sz w:val="28"/>
          <w:szCs w:val="28"/>
        </w:rPr>
        <w:lastRenderedPageBreak/>
        <w:t>[xxx项目]产品服务安全承诺书</w:t>
      </w:r>
    </w:p>
    <w:p w14:paraId="399172F6" w14:textId="77777777" w:rsidR="00200991" w:rsidRDefault="00200991">
      <w:pPr>
        <w:ind w:firstLineChars="185" w:firstLine="409"/>
        <w:rPr>
          <w:rFonts w:ascii="仿宋" w:eastAsia="仿宋" w:hAnsi="仿宋"/>
          <w:b/>
          <w:sz w:val="22"/>
          <w:szCs w:val="22"/>
        </w:rPr>
      </w:pPr>
    </w:p>
    <w:p w14:paraId="1BF42747" w14:textId="77777777" w:rsidR="00200991" w:rsidRDefault="00000000">
      <w:pPr>
        <w:ind w:left="284" w:firstLineChars="100" w:firstLine="221"/>
        <w:rPr>
          <w:rFonts w:ascii="仿宋" w:eastAsia="仿宋" w:hAnsi="仿宋"/>
          <w:b/>
          <w:sz w:val="22"/>
          <w:szCs w:val="22"/>
        </w:rPr>
      </w:pPr>
      <w:r>
        <w:rPr>
          <w:rFonts w:ascii="仿宋" w:eastAsia="仿宋" w:hAnsi="仿宋" w:hint="eastAsia"/>
          <w:b/>
          <w:sz w:val="22"/>
          <w:szCs w:val="22"/>
        </w:rPr>
        <w:t>为了保障客户的利益，保证客户的信息和数据安全，向中通服创发科技有限责任公司承诺如下：</w:t>
      </w:r>
    </w:p>
    <w:p w14:paraId="00939574" w14:textId="77777777" w:rsidR="00200991" w:rsidRDefault="00000000">
      <w:pPr>
        <w:ind w:firstLine="422"/>
        <w:rPr>
          <w:rFonts w:ascii="仿宋" w:eastAsia="仿宋" w:hAnsi="仿宋"/>
          <w:b/>
          <w:sz w:val="22"/>
          <w:szCs w:val="22"/>
        </w:rPr>
      </w:pPr>
      <w:r>
        <w:rPr>
          <w:rFonts w:ascii="仿宋" w:eastAsia="仿宋" w:hAnsi="仿宋" w:hint="eastAsia"/>
          <w:b/>
          <w:sz w:val="22"/>
          <w:szCs w:val="22"/>
        </w:rPr>
        <w:t>1</w:t>
      </w:r>
      <w:r>
        <w:rPr>
          <w:rFonts w:ascii="仿宋" w:eastAsia="仿宋" w:hAnsi="仿宋"/>
          <w:b/>
          <w:sz w:val="22"/>
          <w:szCs w:val="22"/>
        </w:rPr>
        <w:t>.</w:t>
      </w:r>
      <w:r>
        <w:rPr>
          <w:rFonts w:ascii="仿宋" w:eastAsia="仿宋" w:hAnsi="仿宋" w:hint="eastAsia"/>
          <w:b/>
          <w:sz w:val="22"/>
          <w:szCs w:val="22"/>
        </w:rPr>
        <w:t>产品安全</w:t>
      </w:r>
    </w:p>
    <w:p w14:paraId="38D941A2" w14:textId="77777777" w:rsidR="00200991" w:rsidRDefault="00000000">
      <w:pPr>
        <w:pStyle w:val="14"/>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本公司提供的产品不含有任何形式的木马、后门、蠕虫、病毒、恶意代码、未知功能及未知权限。</w:t>
      </w:r>
    </w:p>
    <w:p w14:paraId="01B7AA11" w14:textId="77777777" w:rsidR="00200991" w:rsidRDefault="00000000">
      <w:pPr>
        <w:pStyle w:val="14"/>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本公司提供的产品中的程序代码不能侵犯个人隐私和通信自由的功能，包括但不限于DPI深度报文检测、干扰业务流量等。</w:t>
      </w:r>
    </w:p>
    <w:p w14:paraId="7E03EE51" w14:textId="77777777" w:rsidR="00200991" w:rsidRDefault="00000000">
      <w:pPr>
        <w:pStyle w:val="14"/>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本公司提供的产品中所开启的端口应是系统运行和维护所必需的，无用的端口应关闭。开启/关闭端口须有权限控制。</w:t>
      </w:r>
    </w:p>
    <w:p w14:paraId="77DA96B5" w14:textId="77777777" w:rsidR="00200991" w:rsidRDefault="00000000">
      <w:pPr>
        <w:pStyle w:val="14"/>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本公司提供的产品中对系统进行管理或控制的通信端口（包括但不限于能对系统进行管理或控制的物理端口），均有接入认证机制（无认证机制的标准协议除外）；认证机制具备防暴力破解、防仿冒等内容。</w:t>
      </w:r>
    </w:p>
    <w:p w14:paraId="17D48349" w14:textId="77777777" w:rsidR="00200991" w:rsidRDefault="00000000">
      <w:pPr>
        <w:pStyle w:val="14"/>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本公司提供的产品不存在可以绕过系统安全机制（包括但不限于认证、权限控制、日志记录）的隐秘或不可管理的认证或访问方式（如不可管理的账号、口令）。</w:t>
      </w:r>
    </w:p>
    <w:p w14:paraId="4EBD3FCA" w14:textId="77777777" w:rsidR="00200991" w:rsidRDefault="00000000">
      <w:pPr>
        <w:pStyle w:val="14"/>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本公司提供的产品中都对产品的口令、敏感个人数据（如银行帐号等）的存储和传送过程进行加密。</w:t>
      </w:r>
    </w:p>
    <w:p w14:paraId="4D451208" w14:textId="77777777" w:rsidR="00200991" w:rsidRDefault="00000000">
      <w:pPr>
        <w:widowControl/>
        <w:numPr>
          <w:ilvl w:val="0"/>
          <w:numId w:val="16"/>
        </w:numPr>
        <w:spacing w:line="360" w:lineRule="auto"/>
        <w:ind w:left="142" w:firstLineChars="67" w:firstLine="147"/>
        <w:jc w:val="left"/>
        <w:rPr>
          <w:rFonts w:ascii="仿宋" w:eastAsia="仿宋" w:hAnsi="仿宋" w:cs="宋体"/>
          <w:color w:val="000000"/>
          <w:kern w:val="0"/>
          <w:sz w:val="22"/>
          <w:szCs w:val="22"/>
        </w:rPr>
      </w:pPr>
      <w:r>
        <w:rPr>
          <w:rFonts w:ascii="仿宋" w:eastAsia="仿宋" w:hAnsi="仿宋" w:hint="eastAsia"/>
          <w:sz w:val="22"/>
          <w:szCs w:val="22"/>
        </w:rPr>
        <w:t>本公司提供的产品中没有使用</w:t>
      </w:r>
      <w:r>
        <w:rPr>
          <w:rFonts w:ascii="仿宋" w:eastAsia="仿宋" w:hAnsi="仿宋" w:hint="eastAsia"/>
          <w:color w:val="000000"/>
          <w:sz w:val="22"/>
          <w:szCs w:val="22"/>
        </w:rPr>
        <w:t>私有或已知不安全的加密算法。</w:t>
      </w:r>
    </w:p>
    <w:p w14:paraId="6DD19B17" w14:textId="77777777" w:rsidR="00200991" w:rsidRDefault="00000000">
      <w:pPr>
        <w:pStyle w:val="14"/>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本公司提供的产品保证数据收集或传送遵守所适用的关于保护个人数据和隐私、通信自由及保障网络安全运行等方面的法律、法规。</w:t>
      </w:r>
    </w:p>
    <w:p w14:paraId="1D37A78F" w14:textId="77777777" w:rsidR="00200991" w:rsidRDefault="00200991">
      <w:pPr>
        <w:pStyle w:val="14"/>
        <w:spacing w:line="360" w:lineRule="auto"/>
        <w:ind w:left="142" w:firstLineChars="67" w:firstLine="147"/>
        <w:rPr>
          <w:rFonts w:ascii="仿宋" w:eastAsia="仿宋" w:hAnsi="仿宋"/>
          <w:sz w:val="22"/>
          <w:szCs w:val="22"/>
        </w:rPr>
      </w:pPr>
    </w:p>
    <w:p w14:paraId="7B23E97E" w14:textId="77777777" w:rsidR="00200991" w:rsidRDefault="00000000">
      <w:pPr>
        <w:ind w:firstLine="422"/>
        <w:rPr>
          <w:rFonts w:ascii="仿宋" w:eastAsia="仿宋" w:hAnsi="仿宋"/>
          <w:b/>
          <w:sz w:val="22"/>
          <w:szCs w:val="22"/>
        </w:rPr>
      </w:pPr>
      <w:r>
        <w:rPr>
          <w:rFonts w:ascii="仿宋" w:eastAsia="仿宋" w:hAnsi="仿宋" w:hint="eastAsia"/>
          <w:b/>
          <w:sz w:val="22"/>
          <w:szCs w:val="22"/>
        </w:rPr>
        <w:t>2</w:t>
      </w:r>
      <w:r>
        <w:rPr>
          <w:rFonts w:ascii="仿宋" w:eastAsia="仿宋" w:hAnsi="仿宋"/>
          <w:b/>
          <w:sz w:val="22"/>
          <w:szCs w:val="22"/>
        </w:rPr>
        <w:t>.</w:t>
      </w:r>
      <w:r>
        <w:rPr>
          <w:rFonts w:ascii="仿宋" w:eastAsia="仿宋" w:hAnsi="仿宋" w:hint="eastAsia"/>
          <w:b/>
          <w:sz w:val="22"/>
          <w:szCs w:val="22"/>
        </w:rPr>
        <w:t>服务安全承诺</w:t>
      </w:r>
    </w:p>
    <w:p w14:paraId="2BC19118" w14:textId="77777777" w:rsidR="00200991" w:rsidRDefault="00000000">
      <w:pPr>
        <w:pStyle w:val="14"/>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现场服务人在项目实施【工程实施、安装、调试、维护、升级等】服务过程中，承诺如下：</w:t>
      </w:r>
    </w:p>
    <w:p w14:paraId="3BE8052F"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遵守所在国相关法律法规以及买方及/或客户的安全要求，确保服务过程不存在安全隐患或问题。</w:t>
      </w:r>
    </w:p>
    <w:p w14:paraId="4F1BB025"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遵守所适用的关于保护个人数据和隐私、通信自由及保障网络安全运行等方面的法律法规。严格遵从</w:t>
      </w:r>
      <w:r>
        <w:rPr>
          <w:rFonts w:ascii="仿宋" w:eastAsia="仿宋" w:hAnsi="仿宋"/>
          <w:sz w:val="22"/>
          <w:szCs w:val="22"/>
        </w:rPr>
        <w:t>客户</w:t>
      </w:r>
      <w:r>
        <w:rPr>
          <w:rFonts w:ascii="仿宋" w:eastAsia="仿宋" w:hAnsi="仿宋" w:hint="eastAsia"/>
          <w:sz w:val="22"/>
          <w:szCs w:val="22"/>
        </w:rPr>
        <w:t>的指示进行个人数据处理、转移及其他相关业务。</w:t>
      </w:r>
    </w:p>
    <w:p w14:paraId="74414DA3"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不得</w:t>
      </w:r>
      <w:r>
        <w:rPr>
          <w:rFonts w:ascii="仿宋" w:eastAsia="仿宋" w:hAnsi="仿宋"/>
          <w:sz w:val="22"/>
          <w:szCs w:val="22"/>
        </w:rPr>
        <w:t>攻击、破坏买方</w:t>
      </w:r>
      <w:r>
        <w:rPr>
          <w:rFonts w:ascii="仿宋" w:eastAsia="仿宋" w:hAnsi="仿宋" w:hint="eastAsia"/>
          <w:sz w:val="22"/>
          <w:szCs w:val="22"/>
        </w:rPr>
        <w:t>或</w:t>
      </w:r>
      <w:r>
        <w:rPr>
          <w:rFonts w:ascii="仿宋" w:eastAsia="仿宋" w:hAnsi="仿宋"/>
          <w:sz w:val="22"/>
          <w:szCs w:val="22"/>
        </w:rPr>
        <w:t>客户</w:t>
      </w:r>
      <w:r>
        <w:rPr>
          <w:rFonts w:ascii="仿宋" w:eastAsia="仿宋" w:hAnsi="仿宋" w:hint="eastAsia"/>
          <w:sz w:val="22"/>
          <w:szCs w:val="22"/>
        </w:rPr>
        <w:t>的</w:t>
      </w:r>
      <w:r>
        <w:rPr>
          <w:rFonts w:ascii="仿宋" w:eastAsia="仿宋" w:hAnsi="仿宋"/>
          <w:sz w:val="22"/>
          <w:szCs w:val="22"/>
        </w:rPr>
        <w:t>网络</w:t>
      </w:r>
      <w:r>
        <w:rPr>
          <w:rFonts w:ascii="仿宋" w:eastAsia="仿宋" w:hAnsi="仿宋" w:hint="eastAsia"/>
          <w:sz w:val="22"/>
          <w:szCs w:val="22"/>
        </w:rPr>
        <w:t>、不得</w:t>
      </w:r>
      <w:r>
        <w:rPr>
          <w:rFonts w:ascii="仿宋" w:eastAsia="仿宋" w:hAnsi="仿宋"/>
          <w:sz w:val="22"/>
          <w:szCs w:val="22"/>
        </w:rPr>
        <w:t>窃取客户网络中的任何数据或信息</w:t>
      </w:r>
      <w:r>
        <w:rPr>
          <w:rFonts w:ascii="仿宋" w:eastAsia="仿宋" w:hAnsi="仿宋" w:hint="eastAsia"/>
          <w:sz w:val="22"/>
          <w:szCs w:val="22"/>
        </w:rPr>
        <w:t>、不得破解</w:t>
      </w:r>
      <w:r>
        <w:rPr>
          <w:rFonts w:ascii="仿宋" w:eastAsia="仿宋" w:hAnsi="仿宋"/>
          <w:sz w:val="22"/>
          <w:szCs w:val="22"/>
        </w:rPr>
        <w:t>客户</w:t>
      </w:r>
      <w:r>
        <w:rPr>
          <w:rFonts w:ascii="仿宋" w:eastAsia="仿宋" w:hAnsi="仿宋" w:hint="eastAsia"/>
          <w:sz w:val="22"/>
          <w:szCs w:val="22"/>
        </w:rPr>
        <w:t>的账户密码。</w:t>
      </w:r>
    </w:p>
    <w:p w14:paraId="084C4A06"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lastRenderedPageBreak/>
        <w:t>不得</w:t>
      </w:r>
      <w:r>
        <w:rPr>
          <w:rFonts w:ascii="仿宋" w:eastAsia="仿宋" w:hAnsi="仿宋"/>
          <w:sz w:val="22"/>
          <w:szCs w:val="22"/>
        </w:rPr>
        <w:t>在</w:t>
      </w:r>
      <w:r>
        <w:rPr>
          <w:rFonts w:ascii="仿宋" w:eastAsia="仿宋" w:hAnsi="仿宋" w:hint="eastAsia"/>
          <w:sz w:val="22"/>
          <w:szCs w:val="22"/>
        </w:rPr>
        <w:t>客户的</w:t>
      </w:r>
      <w:r>
        <w:rPr>
          <w:rFonts w:ascii="仿宋" w:eastAsia="仿宋" w:hAnsi="仿宋"/>
          <w:sz w:val="22"/>
          <w:szCs w:val="22"/>
        </w:rPr>
        <w:t>设备</w:t>
      </w:r>
      <w:r>
        <w:rPr>
          <w:rFonts w:ascii="仿宋" w:eastAsia="仿宋" w:hAnsi="仿宋" w:hint="eastAsia"/>
          <w:sz w:val="22"/>
          <w:szCs w:val="22"/>
        </w:rPr>
        <w:t>或</w:t>
      </w:r>
      <w:r>
        <w:rPr>
          <w:rFonts w:ascii="仿宋" w:eastAsia="仿宋" w:hAnsi="仿宋"/>
          <w:sz w:val="22"/>
          <w:szCs w:val="22"/>
        </w:rPr>
        <w:t>系统中植入</w:t>
      </w:r>
      <w:r>
        <w:rPr>
          <w:rFonts w:ascii="仿宋" w:eastAsia="仿宋" w:hAnsi="仿宋" w:hint="eastAsia"/>
          <w:sz w:val="22"/>
          <w:szCs w:val="22"/>
        </w:rPr>
        <w:t>非法</w:t>
      </w:r>
      <w:r>
        <w:rPr>
          <w:rFonts w:ascii="仿宋" w:eastAsia="仿宋" w:hAnsi="仿宋"/>
          <w:sz w:val="22"/>
          <w:szCs w:val="22"/>
        </w:rPr>
        <w:t>代码、恶意软件</w:t>
      </w:r>
      <w:r>
        <w:rPr>
          <w:rFonts w:ascii="仿宋" w:eastAsia="仿宋" w:hAnsi="仿宋" w:hint="eastAsia"/>
          <w:sz w:val="22"/>
          <w:szCs w:val="22"/>
        </w:rPr>
        <w:t>或后门，不得预留任何未公开接口或账号。</w:t>
      </w:r>
    </w:p>
    <w:p w14:paraId="71C0798E"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未经</w:t>
      </w:r>
      <w:r>
        <w:rPr>
          <w:rFonts w:ascii="仿宋" w:eastAsia="仿宋" w:hAnsi="仿宋" w:hint="eastAsia"/>
          <w:sz w:val="22"/>
          <w:szCs w:val="22"/>
        </w:rPr>
        <w:t>客户书面</w:t>
      </w:r>
      <w:r>
        <w:rPr>
          <w:rFonts w:ascii="仿宋" w:eastAsia="仿宋" w:hAnsi="仿宋"/>
          <w:sz w:val="22"/>
          <w:szCs w:val="22"/>
        </w:rPr>
        <w:t>授权，</w:t>
      </w:r>
      <w:r>
        <w:rPr>
          <w:rFonts w:ascii="仿宋" w:eastAsia="仿宋" w:hAnsi="仿宋" w:hint="eastAsia"/>
          <w:sz w:val="22"/>
          <w:szCs w:val="22"/>
        </w:rPr>
        <w:t>不得使用非授权账号或他人账号登录设备进行操作或</w:t>
      </w:r>
      <w:r>
        <w:rPr>
          <w:rFonts w:ascii="仿宋" w:eastAsia="仿宋" w:hAnsi="仿宋"/>
          <w:sz w:val="22"/>
          <w:szCs w:val="22"/>
        </w:rPr>
        <w:t>账号和密码</w:t>
      </w:r>
      <w:r>
        <w:rPr>
          <w:rFonts w:ascii="仿宋" w:eastAsia="仿宋" w:hAnsi="仿宋" w:hint="eastAsia"/>
          <w:sz w:val="22"/>
          <w:szCs w:val="22"/>
        </w:rPr>
        <w:t>与他人共享</w:t>
      </w:r>
      <w:r>
        <w:rPr>
          <w:rFonts w:ascii="仿宋" w:eastAsia="仿宋" w:hAnsi="仿宋"/>
          <w:sz w:val="22"/>
          <w:szCs w:val="22"/>
        </w:rPr>
        <w:t>。</w:t>
      </w:r>
      <w:r>
        <w:rPr>
          <w:rFonts w:ascii="仿宋" w:eastAsia="仿宋" w:hAnsi="仿宋" w:hint="eastAsia"/>
          <w:sz w:val="22"/>
          <w:szCs w:val="22"/>
        </w:rPr>
        <w:t>在产品进入商用或转入维护阶段后，不得保留或使用管理员账号或其它非授权账号。</w:t>
      </w:r>
    </w:p>
    <w:p w14:paraId="00043154"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未经客户书面许可，不得使用个人便携设备、存储介质接入客户网络。</w:t>
      </w:r>
    </w:p>
    <w:p w14:paraId="3BE516FE"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未经</w:t>
      </w:r>
      <w:r>
        <w:rPr>
          <w:rFonts w:ascii="仿宋" w:eastAsia="仿宋" w:hAnsi="仿宋" w:hint="eastAsia"/>
          <w:sz w:val="22"/>
          <w:szCs w:val="22"/>
        </w:rPr>
        <w:t>客户书面</w:t>
      </w:r>
      <w:r>
        <w:rPr>
          <w:rFonts w:ascii="仿宋" w:eastAsia="仿宋" w:hAnsi="仿宋"/>
          <w:sz w:val="22"/>
          <w:szCs w:val="22"/>
        </w:rPr>
        <w:t>授权，</w:t>
      </w:r>
      <w:r>
        <w:rPr>
          <w:rFonts w:ascii="仿宋" w:eastAsia="仿宋" w:hAnsi="仿宋" w:hint="eastAsia"/>
          <w:sz w:val="22"/>
          <w:szCs w:val="22"/>
        </w:rPr>
        <w:t>不得</w:t>
      </w:r>
      <w:r>
        <w:rPr>
          <w:rFonts w:ascii="仿宋" w:eastAsia="仿宋" w:hAnsi="仿宋"/>
          <w:sz w:val="22"/>
          <w:szCs w:val="22"/>
        </w:rPr>
        <w:t>访问</w:t>
      </w:r>
      <w:r>
        <w:rPr>
          <w:rFonts w:ascii="仿宋" w:eastAsia="仿宋" w:hAnsi="仿宋" w:hint="eastAsia"/>
          <w:sz w:val="22"/>
          <w:szCs w:val="22"/>
        </w:rPr>
        <w:t>买方及/或客户</w:t>
      </w:r>
      <w:r>
        <w:rPr>
          <w:rFonts w:ascii="仿宋" w:eastAsia="仿宋" w:hAnsi="仿宋"/>
          <w:sz w:val="22"/>
          <w:szCs w:val="22"/>
        </w:rPr>
        <w:t>系统</w:t>
      </w:r>
      <w:r>
        <w:rPr>
          <w:rFonts w:ascii="仿宋" w:eastAsia="仿宋" w:hAnsi="仿宋" w:hint="eastAsia"/>
          <w:sz w:val="22"/>
          <w:szCs w:val="22"/>
        </w:rPr>
        <w:t>或</w:t>
      </w:r>
      <w:r>
        <w:rPr>
          <w:rFonts w:ascii="仿宋" w:eastAsia="仿宋" w:hAnsi="仿宋"/>
          <w:sz w:val="22"/>
          <w:szCs w:val="22"/>
        </w:rPr>
        <w:t>收集、持有、处理、修改</w:t>
      </w:r>
      <w:r>
        <w:rPr>
          <w:rFonts w:ascii="仿宋" w:eastAsia="仿宋" w:hAnsi="仿宋" w:hint="eastAsia"/>
          <w:sz w:val="22"/>
          <w:szCs w:val="22"/>
        </w:rPr>
        <w:t>、</w:t>
      </w:r>
      <w:r>
        <w:rPr>
          <w:rFonts w:ascii="仿宋" w:eastAsia="仿宋" w:hAnsi="仿宋"/>
          <w:sz w:val="22"/>
          <w:szCs w:val="22"/>
        </w:rPr>
        <w:t>泄漏</w:t>
      </w:r>
      <w:r>
        <w:rPr>
          <w:rFonts w:ascii="仿宋" w:eastAsia="仿宋" w:hAnsi="仿宋" w:hint="eastAsia"/>
          <w:sz w:val="22"/>
          <w:szCs w:val="22"/>
        </w:rPr>
        <w:t>、</w:t>
      </w:r>
      <w:r>
        <w:rPr>
          <w:rFonts w:ascii="仿宋" w:eastAsia="仿宋" w:hAnsi="仿宋"/>
          <w:sz w:val="22"/>
          <w:szCs w:val="22"/>
        </w:rPr>
        <w:t>传播客户网络中的任何数据和信息</w:t>
      </w:r>
      <w:r>
        <w:rPr>
          <w:rFonts w:ascii="仿宋" w:eastAsia="仿宋" w:hAnsi="仿宋" w:hint="eastAsia"/>
          <w:sz w:val="22"/>
          <w:szCs w:val="22"/>
        </w:rPr>
        <w:t>。</w:t>
      </w:r>
    </w:p>
    <w:p w14:paraId="5EAFDFF2"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在</w:t>
      </w:r>
      <w:r>
        <w:rPr>
          <w:rFonts w:ascii="仿宋" w:eastAsia="仿宋" w:hAnsi="仿宋" w:hint="eastAsia"/>
          <w:sz w:val="22"/>
          <w:szCs w:val="22"/>
        </w:rPr>
        <w:t>提供</w:t>
      </w:r>
      <w:r>
        <w:rPr>
          <w:rFonts w:ascii="仿宋" w:eastAsia="仿宋" w:hAnsi="仿宋"/>
          <w:sz w:val="22"/>
          <w:szCs w:val="22"/>
        </w:rPr>
        <w:t>服务期间获悉的</w:t>
      </w:r>
      <w:r>
        <w:rPr>
          <w:rFonts w:ascii="仿宋" w:eastAsia="仿宋" w:hAnsi="仿宋" w:hint="eastAsia"/>
          <w:sz w:val="22"/>
          <w:szCs w:val="22"/>
        </w:rPr>
        <w:t>客户的</w:t>
      </w:r>
      <w:r>
        <w:rPr>
          <w:rFonts w:ascii="仿宋" w:eastAsia="仿宋" w:hAnsi="仿宋"/>
          <w:sz w:val="22"/>
          <w:szCs w:val="22"/>
        </w:rPr>
        <w:t>任何信息或数据</w:t>
      </w:r>
      <w:r>
        <w:rPr>
          <w:rFonts w:ascii="仿宋" w:eastAsia="仿宋" w:hAnsi="仿宋" w:hint="eastAsia"/>
          <w:sz w:val="22"/>
          <w:szCs w:val="22"/>
        </w:rPr>
        <w:t>应</w:t>
      </w:r>
      <w:r>
        <w:rPr>
          <w:rFonts w:ascii="仿宋" w:eastAsia="仿宋" w:hAnsi="仿宋"/>
          <w:sz w:val="22"/>
          <w:szCs w:val="22"/>
        </w:rPr>
        <w:t>承担严格的保密义务</w:t>
      </w:r>
      <w:r>
        <w:rPr>
          <w:rFonts w:ascii="仿宋" w:eastAsia="仿宋" w:hAnsi="仿宋" w:hint="eastAsia"/>
          <w:sz w:val="22"/>
          <w:szCs w:val="22"/>
        </w:rPr>
        <w:t>，</w:t>
      </w:r>
      <w:r>
        <w:rPr>
          <w:rFonts w:ascii="仿宋" w:eastAsia="仿宋" w:hAnsi="仿宋"/>
          <w:sz w:val="22"/>
          <w:szCs w:val="22"/>
        </w:rPr>
        <w:t>直至相关信息或数据被合法披露为止</w:t>
      </w:r>
      <w:r>
        <w:rPr>
          <w:rFonts w:ascii="仿宋" w:eastAsia="仿宋" w:hAnsi="仿宋" w:hint="eastAsia"/>
          <w:sz w:val="22"/>
          <w:szCs w:val="22"/>
        </w:rPr>
        <w:t>，并不得利用该信息或数据谋取个人利益或用于其它非法目的。</w:t>
      </w:r>
    </w:p>
    <w:p w14:paraId="1C2F2E2B"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须使用或客户提供的或指示渠道获得的软件版本、补丁及许可，不得使用非法软件在买方及/或客户的网络上运行。</w:t>
      </w:r>
    </w:p>
    <w:p w14:paraId="590AE6A2"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未经客户的许可或授权，提供买方指定的服务之外的任何服务。</w:t>
      </w:r>
    </w:p>
    <w:p w14:paraId="123ECBD7" w14:textId="77777777" w:rsidR="00200991" w:rsidRDefault="00000000">
      <w:pPr>
        <w:pStyle w:val="14"/>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确保在服务过程中使用的电脑不含有非法软件或病毒。</w:t>
      </w:r>
    </w:p>
    <w:p w14:paraId="0E1EBBAB" w14:textId="77777777" w:rsidR="00200991" w:rsidRDefault="00200991">
      <w:pPr>
        <w:pStyle w:val="14"/>
        <w:tabs>
          <w:tab w:val="left" w:pos="567"/>
        </w:tabs>
        <w:spacing w:line="360" w:lineRule="auto"/>
        <w:ind w:left="142" w:firstLineChars="67" w:firstLine="147"/>
        <w:rPr>
          <w:rFonts w:ascii="仿宋" w:eastAsia="仿宋" w:hAnsi="仿宋"/>
          <w:sz w:val="22"/>
          <w:szCs w:val="22"/>
        </w:rPr>
      </w:pPr>
    </w:p>
    <w:p w14:paraId="4C124A50" w14:textId="77777777" w:rsidR="00200991" w:rsidRDefault="00200991">
      <w:pPr>
        <w:pStyle w:val="14"/>
        <w:tabs>
          <w:tab w:val="left" w:pos="567"/>
        </w:tabs>
        <w:spacing w:line="360" w:lineRule="auto"/>
        <w:ind w:left="142" w:firstLineChars="67" w:firstLine="147"/>
        <w:rPr>
          <w:rFonts w:ascii="仿宋" w:eastAsia="仿宋" w:hAnsi="仿宋"/>
          <w:sz w:val="22"/>
          <w:szCs w:val="22"/>
        </w:rPr>
      </w:pPr>
    </w:p>
    <w:p w14:paraId="74B9CBEE" w14:textId="77777777" w:rsidR="00200991" w:rsidRDefault="00000000">
      <w:pPr>
        <w:ind w:firstLineChars="150" w:firstLine="331"/>
        <w:jc w:val="right"/>
        <w:rPr>
          <w:rFonts w:ascii="仿宋" w:eastAsia="仿宋" w:hAnsi="仿宋"/>
          <w:b/>
          <w:sz w:val="22"/>
          <w:szCs w:val="22"/>
        </w:rPr>
      </w:pP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t>承诺单位：XXXXXX</w:t>
      </w:r>
    </w:p>
    <w:p w14:paraId="16D166BE" w14:textId="77777777" w:rsidR="00200991" w:rsidRDefault="00000000">
      <w:pPr>
        <w:pStyle w:val="14"/>
        <w:tabs>
          <w:tab w:val="left" w:pos="567"/>
        </w:tabs>
        <w:spacing w:line="360" w:lineRule="auto"/>
        <w:ind w:left="142" w:firstLineChars="67" w:firstLine="148"/>
        <w:jc w:val="right"/>
        <w:rPr>
          <w:rFonts w:ascii="仿宋" w:eastAsia="仿宋" w:hAnsi="仿宋"/>
          <w:b/>
          <w:sz w:val="22"/>
          <w:szCs w:val="22"/>
        </w:rPr>
      </w:pP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t>签定日期：  年   月   日</w:t>
      </w:r>
    </w:p>
    <w:p w14:paraId="7A5F5578" w14:textId="77777777" w:rsidR="00200991" w:rsidRDefault="00200991">
      <w:pPr>
        <w:ind w:leftChars="2902" w:left="6094" w:firstLineChars="67" w:firstLine="141"/>
        <w:rPr>
          <w:rFonts w:ascii="仿宋" w:eastAsia="仿宋" w:hAnsi="仿宋"/>
          <w:b/>
          <w:szCs w:val="21"/>
        </w:rPr>
      </w:pPr>
    </w:p>
    <w:p w14:paraId="365EE39E" w14:textId="77777777" w:rsidR="00200991" w:rsidRDefault="00200991">
      <w:pPr>
        <w:ind w:firstLine="420"/>
        <w:rPr>
          <w:rFonts w:ascii="仿宋" w:eastAsia="仿宋" w:hAnsi="仿宋"/>
        </w:rPr>
      </w:pPr>
    </w:p>
    <w:p w14:paraId="714EE429" w14:textId="77777777" w:rsidR="00200991" w:rsidRDefault="00200991">
      <w:pPr>
        <w:spacing w:line="360" w:lineRule="auto"/>
        <w:rPr>
          <w:rFonts w:ascii="仿宋_GB2312" w:eastAsia="仿宋_GB2312" w:hAnsi="仿宋_GB2312" w:cs="仿宋_GB2312"/>
          <w:sz w:val="24"/>
        </w:rPr>
      </w:pPr>
    </w:p>
    <w:p w14:paraId="7A93E8D6" w14:textId="77777777" w:rsidR="00200991" w:rsidRDefault="00200991">
      <w:pPr>
        <w:spacing w:line="360" w:lineRule="auto"/>
        <w:rPr>
          <w:rFonts w:ascii="仿宋_GB2312" w:eastAsia="仿宋_GB2312" w:hAnsi="仿宋_GB2312" w:cs="仿宋_GB2312"/>
          <w:sz w:val="24"/>
        </w:rPr>
      </w:pPr>
    </w:p>
    <w:bookmarkEnd w:id="541"/>
    <w:p w14:paraId="175841F8" w14:textId="77777777" w:rsidR="00200991" w:rsidRDefault="00200991"/>
    <w:p w14:paraId="2FE7940C" w14:textId="77777777" w:rsidR="00200991" w:rsidRDefault="00200991">
      <w:pPr>
        <w:spacing w:line="360" w:lineRule="exact"/>
      </w:pPr>
    </w:p>
    <w:p w14:paraId="622758BD" w14:textId="77777777" w:rsidR="00200991" w:rsidRDefault="00000000">
      <w:pPr>
        <w:pStyle w:val="bt1bt1"/>
        <w:spacing w:before="240" w:after="120" w:line="360" w:lineRule="auto"/>
        <w:rPr>
          <w:rFonts w:ascii="宋体" w:eastAsia="宋体" w:hAnsi="宋体" w:cs="宋体"/>
          <w:b/>
          <w:bCs w:val="0"/>
          <w:kern w:val="0"/>
          <w:sz w:val="28"/>
          <w:szCs w:val="28"/>
        </w:rPr>
      </w:pPr>
      <w:bookmarkStart w:id="542" w:name="_Toc65593215"/>
      <w:bookmarkEnd w:id="529"/>
      <w:bookmarkEnd w:id="530"/>
      <w:r>
        <w:rPr>
          <w:rFonts w:ascii="宋体" w:eastAsia="宋体" w:hAnsi="宋体" w:cs="宋体"/>
          <w:b/>
          <w:bCs w:val="0"/>
          <w:kern w:val="0"/>
          <w:sz w:val="28"/>
          <w:szCs w:val="28"/>
        </w:rPr>
        <w:br w:type="page"/>
      </w:r>
    </w:p>
    <w:p w14:paraId="1A843656" w14:textId="77777777" w:rsidR="00200991" w:rsidRDefault="00000000">
      <w:pPr>
        <w:pStyle w:val="bt1bt1"/>
        <w:spacing w:before="240" w:after="120" w:line="360" w:lineRule="auto"/>
        <w:rPr>
          <w:rFonts w:ascii="宋体" w:eastAsia="宋体" w:hAnsi="宋体" w:cs="宋体"/>
          <w:b/>
          <w:bCs w:val="0"/>
          <w:kern w:val="0"/>
          <w:sz w:val="28"/>
          <w:szCs w:val="28"/>
        </w:rPr>
      </w:pPr>
      <w:bookmarkStart w:id="543" w:name="_Toc117004987"/>
      <w:r>
        <w:rPr>
          <w:rFonts w:ascii="宋体" w:eastAsia="宋体" w:hAnsi="宋体" w:cs="宋体" w:hint="eastAsia"/>
          <w:b/>
          <w:bCs w:val="0"/>
          <w:kern w:val="0"/>
          <w:sz w:val="28"/>
          <w:szCs w:val="28"/>
        </w:rPr>
        <w:lastRenderedPageBreak/>
        <w:t>第五章  技术规范书</w:t>
      </w:r>
      <w:bookmarkEnd w:id="542"/>
      <w:bookmarkEnd w:id="543"/>
    </w:p>
    <w:p w14:paraId="5D253564" w14:textId="77777777" w:rsidR="00200991" w:rsidRDefault="00000000">
      <w:pPr>
        <w:spacing w:line="360" w:lineRule="exact"/>
        <w:ind w:firstLineChars="200" w:firstLine="480"/>
        <w:jc w:val="center"/>
        <w:rPr>
          <w:rFonts w:ascii="宋体" w:hAnsi="宋体"/>
          <w:sz w:val="24"/>
        </w:rPr>
      </w:pPr>
      <w:r>
        <w:rPr>
          <w:rFonts w:ascii="宋体" w:hAnsi="宋体" w:hint="eastAsia"/>
          <w:sz w:val="24"/>
          <w:highlight w:val="yellow"/>
        </w:rPr>
        <w:t>（本章加★内容不可偏离，否则将被否决）</w:t>
      </w:r>
    </w:p>
    <w:p w14:paraId="0787ECDD" w14:textId="77777777" w:rsidR="00C60EEF" w:rsidRPr="00C60EEF" w:rsidRDefault="00C60EEF" w:rsidP="00C60EEF">
      <w:pPr>
        <w:pStyle w:val="affff8"/>
        <w:numPr>
          <w:ilvl w:val="0"/>
          <w:numId w:val="30"/>
        </w:numPr>
        <w:ind w:left="0" w:firstLine="0"/>
        <w:jc w:val="both"/>
        <w:rPr>
          <w:rFonts w:ascii="宋体" w:hAnsi="宋体"/>
          <w:color w:val="auto"/>
          <w:sz w:val="21"/>
          <w:szCs w:val="21"/>
        </w:rPr>
      </w:pPr>
      <w:r w:rsidRPr="00C60EEF">
        <w:rPr>
          <w:rFonts w:ascii="宋体" w:hAnsi="宋体" w:hint="eastAsia"/>
          <w:color w:val="auto"/>
          <w:sz w:val="21"/>
          <w:szCs w:val="21"/>
        </w:rPr>
        <w:t>项目内容及范围</w:t>
      </w:r>
    </w:p>
    <w:p w14:paraId="04967E7B" w14:textId="1313C6B8"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进行培训服务，完成培训会议前期准备、现场服务及提交会后材料成果等内容。</w:t>
      </w:r>
    </w:p>
    <w:p w14:paraId="4A137049" w14:textId="77777777" w:rsidR="00C60EEF" w:rsidRPr="00C60EEF" w:rsidRDefault="00C60EEF" w:rsidP="00C60EEF">
      <w:pPr>
        <w:pStyle w:val="affff8"/>
        <w:numPr>
          <w:ilvl w:val="0"/>
          <w:numId w:val="30"/>
        </w:numPr>
        <w:ind w:left="0" w:firstLine="0"/>
        <w:jc w:val="both"/>
        <w:rPr>
          <w:rFonts w:ascii="宋体" w:hAnsi="宋体"/>
          <w:color w:val="auto"/>
          <w:sz w:val="21"/>
          <w:szCs w:val="21"/>
        </w:rPr>
      </w:pPr>
      <w:r w:rsidRPr="00C60EEF">
        <w:rPr>
          <w:rFonts w:ascii="宋体" w:hAnsi="宋体" w:hint="eastAsia"/>
          <w:color w:val="auto"/>
          <w:sz w:val="21"/>
          <w:szCs w:val="21"/>
        </w:rPr>
        <w:t>项目技术要求</w:t>
      </w:r>
    </w:p>
    <w:p w14:paraId="66C76F0B"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I.接洽流程</w:t>
      </w:r>
    </w:p>
    <w:p w14:paraId="0BFBE0A0" w14:textId="733F5850"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充分的信息沟通能尽可能避免由于会议筹备人员对会议理解的偏差和信息失真造成的反工、遗漏和时间浪费等问题。因此</w:t>
      </w:r>
      <w:r w:rsidR="00C90A33">
        <w:rPr>
          <w:rFonts w:ascii="宋体" w:hAnsi="宋体" w:hint="eastAsia"/>
          <w:b w:val="0"/>
          <w:color w:val="auto"/>
          <w:sz w:val="21"/>
          <w:szCs w:val="21"/>
        </w:rPr>
        <w:t>中选人</w:t>
      </w:r>
      <w:r w:rsidRPr="00C60EEF">
        <w:rPr>
          <w:rFonts w:ascii="宋体" w:hAnsi="宋体" w:hint="eastAsia"/>
          <w:b w:val="0"/>
          <w:color w:val="auto"/>
          <w:sz w:val="21"/>
          <w:szCs w:val="21"/>
        </w:rPr>
        <w:t>须安排专人在会议正式筹备之前，与</w:t>
      </w:r>
      <w:r w:rsidR="00C90A33">
        <w:rPr>
          <w:rFonts w:ascii="宋体" w:hAnsi="宋体" w:hint="eastAsia"/>
          <w:b w:val="0"/>
          <w:color w:val="auto"/>
          <w:sz w:val="21"/>
          <w:szCs w:val="21"/>
        </w:rPr>
        <w:t>比选人</w:t>
      </w:r>
      <w:r w:rsidRPr="00C60EEF">
        <w:rPr>
          <w:rFonts w:ascii="宋体" w:hAnsi="宋体" w:hint="eastAsia"/>
          <w:b w:val="0"/>
          <w:color w:val="auto"/>
          <w:sz w:val="21"/>
          <w:szCs w:val="21"/>
        </w:rPr>
        <w:t>相关领导和其它人士进行充分沟通，在可允许的范围内争取了解与会议有关的更多信息，再筹划下一步工作。</w:t>
      </w:r>
    </w:p>
    <w:p w14:paraId="58E5159E"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II.会议筹备流程</w:t>
      </w:r>
    </w:p>
    <w:p w14:paraId="677B30C7"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为了避免因缺乏程序和规划而造成会议执行的疏漏或偏差，须从以下三个方面进行会议筹备：</w:t>
      </w:r>
    </w:p>
    <w:p w14:paraId="7C0B2F16"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a.参会人员确定</w:t>
      </w:r>
    </w:p>
    <w:p w14:paraId="541A554E"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（1）参会回执的整理</w:t>
      </w:r>
      <w:r w:rsidRPr="00C60EEF">
        <w:rPr>
          <w:rFonts w:ascii="宋体" w:hAnsi="宋体" w:hint="eastAsia"/>
          <w:b w:val="0"/>
          <w:color w:val="auto"/>
          <w:sz w:val="21"/>
          <w:szCs w:val="21"/>
        </w:rPr>
        <w:tab/>
      </w:r>
      <w:r w:rsidRPr="00C60EEF">
        <w:rPr>
          <w:rFonts w:ascii="宋体" w:hAnsi="宋体" w:hint="eastAsia"/>
          <w:b w:val="0"/>
          <w:color w:val="auto"/>
          <w:sz w:val="21"/>
          <w:szCs w:val="21"/>
        </w:rPr>
        <w:tab/>
      </w:r>
    </w:p>
    <w:p w14:paraId="114763FC"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包括会议报名回执、接站回执、会议请假单，整理出表格：参会人员统计表、住宿人员统计表、接站人员及接站信息统计表、搭乘班车人员统计表、请假人员统计表、培训会议签到表（签字版本）。</w:t>
      </w:r>
    </w:p>
    <w:p w14:paraId="7AD37B6E"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（2）住宿安排与用餐安排</w:t>
      </w:r>
    </w:p>
    <w:p w14:paraId="1E3336B4"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沟通此次会议的住宿人数、用餐人数。考虑住宿人数与用餐人数时，需兼顾参会人员以及承办会议的部门工作人员。</w:t>
      </w:r>
    </w:p>
    <w:p w14:paraId="2DC66817"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（3）接站安排与班车安排</w:t>
      </w:r>
    </w:p>
    <w:p w14:paraId="2F9405E2"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上报此次参会人员的接站信息以及搭乘班车的人员名单，请他们安排车队接站以及班车接送事宜。此外，尽早确定班车的出发时间、地点以及班车司机的联系方式。确定一名押车人，请他在会议当天组织班车搭乘人员上下车，确保所有乘客按时到达班车发车地点，与班车司机协调发车时间。</w:t>
      </w:r>
    </w:p>
    <w:p w14:paraId="5CB28C89"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（4）讨论会的分组安排</w:t>
      </w:r>
    </w:p>
    <w:p w14:paraId="48C65104"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会议有可能安排一至两场讨论会，需要提前确定分组名单，明确召集人与记录人。</w:t>
      </w:r>
    </w:p>
    <w:p w14:paraId="7B1ED9D8"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b.会议材料准备</w:t>
      </w:r>
    </w:p>
    <w:p w14:paraId="69983A0A"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（1）编制会议手册，包含会议议程、会议材料清单、会议讨论安排、参会人员名单、注意事项等内容。</w:t>
      </w:r>
    </w:p>
    <w:p w14:paraId="0FF7742B"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（2）编写主持人串词。</w:t>
      </w:r>
    </w:p>
    <w:p w14:paraId="233043A1"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（3）印制会议文件。</w:t>
      </w:r>
    </w:p>
    <w:p w14:paraId="0D9F3F33"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（4）准备及分发会议材料</w:t>
      </w:r>
      <w:r w:rsidRPr="00C60EEF">
        <w:rPr>
          <w:rFonts w:ascii="宋体" w:hAnsi="宋体" w:hint="eastAsia"/>
          <w:b w:val="0"/>
          <w:color w:val="auto"/>
          <w:sz w:val="21"/>
          <w:szCs w:val="21"/>
        </w:rPr>
        <w:tab/>
        <w:t>。提前领取文件袋、笔记本及签字笔。将会议文件、笔记本及签字笔装入文件袋。运送会议材料至会场，并根据会议材料领取名单进行分发。</w:t>
      </w:r>
    </w:p>
    <w:p w14:paraId="3148347C"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c.会场确定与布置</w:t>
      </w:r>
    </w:p>
    <w:p w14:paraId="3A12524A"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（1）会议场地预定</w:t>
      </w:r>
    </w:p>
    <w:p w14:paraId="6BEBA12B"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会议场地一定要与参会人数、会议主题相符。预定会场，其中包括主会场及讨论会会场。如果会议以视频和现场相结合的方式召开，需要联系办公室，下发通知开通相关部门及经营单位的视频设备。</w:t>
      </w:r>
    </w:p>
    <w:p w14:paraId="4992E8FB"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（2）会议场地布置</w:t>
      </w:r>
    </w:p>
    <w:p w14:paraId="2400B07D"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lastRenderedPageBreak/>
        <w:t>根据参会人员，制作会议座次表。并在会议召开的前一天，张贴在会场门口。准备席卡，在会议召开之前，按照会议座次表摆放席卡。制作会议背景PPT，收集整理会议现场需要展示的PPT及音频、影像资料。准备好会议现场使用的电脑等电子设备。</w:t>
      </w:r>
    </w:p>
    <w:p w14:paraId="497F73F1"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III.执行管控流程</w:t>
      </w:r>
    </w:p>
    <w:p w14:paraId="398FB7CC"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a.参会人员接待</w:t>
      </w:r>
    </w:p>
    <w:p w14:paraId="598ADF61"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（1）参会领导接待</w:t>
      </w:r>
    </w:p>
    <w:p w14:paraId="3FA87703"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联系参会领导秘书，确认会议时间、地址、交通路线图等信息，预先告诉迎接事宜；参会领导即到时，注意来往车辆，到迎接处准备好，及时告知部门领导迎接参会领导。</w:t>
      </w:r>
    </w:p>
    <w:p w14:paraId="3CEA81B6"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（2）参会人员签到与引导</w:t>
      </w:r>
    </w:p>
    <w:p w14:paraId="0B7EF1DF"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设置一位接待人员负责引导参会人员至会场指定座位入座。</w:t>
      </w:r>
    </w:p>
    <w:p w14:paraId="2011A7D1"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（3）班车接送</w:t>
      </w:r>
    </w:p>
    <w:p w14:paraId="605FD26B"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设置一名押车人，组织班车搭乘人员上下车。提前通知所有报名搭乘班车的人员有关班车的发车地点及发车时间，确保所有报名搭乘班车的人员能够及时搭乘班车，准时抵达和离开会场。班车抵达会场后，负责引导班车搭乘人员至会议现场。</w:t>
      </w:r>
    </w:p>
    <w:p w14:paraId="57183660"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b.会场布置排查</w:t>
      </w:r>
    </w:p>
    <w:p w14:paraId="56EAE31B"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于会议正式召开之前，会议筹备人员提前就位，执行负责人须对现场工作进行全面排查。</w:t>
      </w:r>
    </w:p>
    <w:p w14:paraId="0C1761AC"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（1）物品摆放：现场桌椅、席卡、会议材料和笔是否摆放整齐；</w:t>
      </w:r>
    </w:p>
    <w:p w14:paraId="780AB54F"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（2）房屋摆设：此次会议的座次表是否已张贴在会场门口，会场内部摆设是否美观、干净、整洁；</w:t>
      </w:r>
    </w:p>
    <w:p w14:paraId="4DDA8FE2"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（3）电子设备：电子设备是否运行正常，所有音频、PPT等电子资料是否已完全到位。</w:t>
      </w:r>
    </w:p>
    <w:p w14:paraId="54CEB86D"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c.会议现场配合</w:t>
      </w:r>
    </w:p>
    <w:p w14:paraId="198619F2"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会议执行负责人根据会议执行方案，列明会议现场需要执行的工作，并进行工作人员细致安排，以配合会议现场流程中的所有工作。包括：会议现场录音、摄影、摄像、会议的新闻发布、领导讲话记录、参会人员发言记录等。</w:t>
      </w:r>
    </w:p>
    <w:p w14:paraId="489E256A"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IV.会后跟进与总结</w:t>
      </w:r>
    </w:p>
    <w:p w14:paraId="760E3ECD"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会后跟进工作也是会议筹备的重要环节。于会议结束之后，需及时对活动进行跟进整理，具体包括如下几个方面：</w:t>
      </w:r>
    </w:p>
    <w:p w14:paraId="1B8C42E0"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a.会议纪要</w:t>
      </w:r>
    </w:p>
    <w:p w14:paraId="6EEE3D5A"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会议结束后，工作人员及时整理会议现场录音、视频和会议记录，撰写会议纪要，针对重要会议，需要形成会议记录，甚至形成会议成果书籍。</w:t>
      </w:r>
    </w:p>
    <w:p w14:paraId="44B48574"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b.会议新闻稿</w:t>
      </w:r>
    </w:p>
    <w:p w14:paraId="5C709260"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会议结束的当天晚上，工作人员整理会议新闻稿，保证第二天及时进行新闻发布。</w:t>
      </w:r>
    </w:p>
    <w:p w14:paraId="65AC418B"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c.音像资料整理</w:t>
      </w:r>
    </w:p>
    <w:p w14:paraId="1C5B5514"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会议结束后及时对会议图片、视频等音像资料进行整理、修饰和剪辑，重要会议的视频和图片还须进行刻盘，连同其它活动成果资料、洗印照片等。</w:t>
      </w:r>
    </w:p>
    <w:p w14:paraId="76DBA319"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d.活动文件归档</w:t>
      </w:r>
    </w:p>
    <w:p w14:paraId="630CF72F"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在会后跟进的基本工作完成之后，对会议文件进行勘误、归档整理。</w:t>
      </w:r>
    </w:p>
    <w:p w14:paraId="03739EB8"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e.意见反馈</w:t>
      </w:r>
    </w:p>
    <w:p w14:paraId="059CA7C1" w14:textId="77777777" w:rsidR="00C60EEF" w:rsidRPr="00C60EEF" w:rsidRDefault="00C60EEF" w:rsidP="00C60EEF">
      <w:pPr>
        <w:pStyle w:val="affff8"/>
        <w:spacing w:line="240" w:lineRule="auto"/>
        <w:ind w:firstLineChars="200" w:firstLine="420"/>
        <w:jc w:val="both"/>
        <w:rPr>
          <w:rFonts w:ascii="宋体" w:hAnsi="宋体"/>
          <w:b w:val="0"/>
          <w:color w:val="auto"/>
          <w:sz w:val="21"/>
          <w:szCs w:val="21"/>
        </w:rPr>
      </w:pPr>
      <w:r w:rsidRPr="00C60EEF">
        <w:rPr>
          <w:rFonts w:ascii="宋体" w:hAnsi="宋体" w:hint="eastAsia"/>
          <w:b w:val="0"/>
          <w:color w:val="auto"/>
          <w:sz w:val="21"/>
          <w:szCs w:val="21"/>
        </w:rPr>
        <w:t>于会议结束后，对参会人员的意见进行整理并及时反馈。</w:t>
      </w:r>
    </w:p>
    <w:p w14:paraId="65DC3F59" w14:textId="77777777" w:rsidR="00C60EEF" w:rsidRPr="00C60EEF" w:rsidRDefault="00C60EEF" w:rsidP="00C60EEF">
      <w:pPr>
        <w:pStyle w:val="affff8"/>
        <w:numPr>
          <w:ilvl w:val="0"/>
          <w:numId w:val="30"/>
        </w:numPr>
        <w:ind w:left="0" w:firstLine="0"/>
        <w:jc w:val="both"/>
        <w:rPr>
          <w:rFonts w:ascii="宋体" w:hAnsi="宋体"/>
          <w:color w:val="auto"/>
          <w:sz w:val="24"/>
          <w:szCs w:val="24"/>
        </w:rPr>
      </w:pPr>
      <w:r w:rsidRPr="00C60EEF">
        <w:rPr>
          <w:rFonts w:ascii="宋体" w:hAnsi="宋体" w:hint="eastAsia"/>
          <w:color w:val="auto"/>
          <w:sz w:val="24"/>
          <w:szCs w:val="24"/>
        </w:rPr>
        <w:t>培训内容</w:t>
      </w:r>
    </w:p>
    <w:p w14:paraId="4D7727ED" w14:textId="77777777" w:rsidR="00C60EEF" w:rsidRPr="00C90A33" w:rsidRDefault="00C60EEF" w:rsidP="00C60EEF">
      <w:pPr>
        <w:pStyle w:val="affff8"/>
        <w:numPr>
          <w:ilvl w:val="0"/>
          <w:numId w:val="32"/>
        </w:numPr>
        <w:ind w:left="0" w:firstLineChars="200" w:firstLine="422"/>
        <w:jc w:val="both"/>
        <w:rPr>
          <w:rFonts w:ascii="宋体" w:hAnsi="宋体"/>
          <w:color w:val="auto"/>
          <w:sz w:val="21"/>
          <w:szCs w:val="21"/>
        </w:rPr>
      </w:pPr>
      <w:r w:rsidRPr="00C90A33">
        <w:rPr>
          <w:rFonts w:ascii="宋体" w:hAnsi="宋体" w:hint="eastAsia"/>
          <w:color w:val="auto"/>
          <w:sz w:val="21"/>
          <w:szCs w:val="21"/>
        </w:rPr>
        <w:t>“以云为基，数智赋能”政务云培训</w:t>
      </w:r>
    </w:p>
    <w:p w14:paraId="6F438CD5" w14:textId="77777777" w:rsidR="00C60EEF" w:rsidRPr="00C60EEF" w:rsidRDefault="00C60EEF" w:rsidP="00C60EEF">
      <w:pPr>
        <w:pStyle w:val="affff8"/>
        <w:numPr>
          <w:ilvl w:val="0"/>
          <w:numId w:val="33"/>
        </w:numPr>
        <w:spacing w:line="240" w:lineRule="auto"/>
        <w:ind w:left="0" w:firstLineChars="200" w:firstLine="420"/>
        <w:jc w:val="both"/>
        <w:rPr>
          <w:rFonts w:ascii="宋体" w:hAnsi="宋体"/>
          <w:b w:val="0"/>
          <w:bCs/>
          <w:color w:val="auto"/>
          <w:sz w:val="21"/>
          <w:szCs w:val="21"/>
        </w:rPr>
      </w:pPr>
      <w:r w:rsidRPr="00C60EEF">
        <w:rPr>
          <w:rFonts w:ascii="宋体" w:hAnsi="宋体" w:hint="eastAsia"/>
          <w:b w:val="0"/>
          <w:bCs/>
          <w:color w:val="auto"/>
          <w:sz w:val="21"/>
          <w:szCs w:val="21"/>
        </w:rPr>
        <w:t>培训对象</w:t>
      </w:r>
    </w:p>
    <w:p w14:paraId="0D7EAA23" w14:textId="77777777" w:rsidR="00C60EEF" w:rsidRPr="00C60EEF" w:rsidRDefault="00C60EEF" w:rsidP="00C60EEF">
      <w:pPr>
        <w:ind w:firstLineChars="200" w:firstLine="420"/>
        <w:rPr>
          <w:rFonts w:ascii="宋体" w:hAnsi="宋体"/>
          <w:kern w:val="0"/>
          <w:szCs w:val="21"/>
        </w:rPr>
      </w:pPr>
      <w:r w:rsidRPr="00C60EEF">
        <w:rPr>
          <w:rFonts w:ascii="宋体" w:hAnsi="宋体" w:hint="eastAsia"/>
          <w:kern w:val="0"/>
          <w:szCs w:val="21"/>
        </w:rPr>
        <w:t>面向全市（含区县、园区）各级各部门及相关企事业单位从事信息化相关工作及云计算、</w:t>
      </w:r>
      <w:r w:rsidRPr="00C60EEF">
        <w:rPr>
          <w:rFonts w:ascii="宋体" w:hAnsi="宋体" w:hint="eastAsia"/>
          <w:kern w:val="0"/>
          <w:szCs w:val="21"/>
        </w:rPr>
        <w:lastRenderedPageBreak/>
        <w:t>网络安全方面工作的管理人员、技术人员、运维人员。</w:t>
      </w:r>
    </w:p>
    <w:p w14:paraId="4F51C3C6" w14:textId="77777777" w:rsidR="00C60EEF" w:rsidRPr="00C60EEF" w:rsidRDefault="00C60EEF" w:rsidP="00C60EEF">
      <w:pPr>
        <w:pStyle w:val="affff8"/>
        <w:numPr>
          <w:ilvl w:val="0"/>
          <w:numId w:val="33"/>
        </w:numPr>
        <w:spacing w:line="240" w:lineRule="auto"/>
        <w:ind w:left="0" w:firstLineChars="200" w:firstLine="420"/>
        <w:jc w:val="both"/>
        <w:rPr>
          <w:rFonts w:ascii="宋体" w:hAnsi="宋体"/>
          <w:b w:val="0"/>
          <w:bCs/>
          <w:color w:val="auto"/>
          <w:sz w:val="21"/>
          <w:szCs w:val="21"/>
        </w:rPr>
      </w:pPr>
      <w:r w:rsidRPr="00C60EEF">
        <w:rPr>
          <w:rFonts w:ascii="宋体" w:hAnsi="宋体" w:hint="eastAsia"/>
          <w:b w:val="0"/>
          <w:bCs/>
          <w:color w:val="auto"/>
          <w:sz w:val="21"/>
          <w:szCs w:val="21"/>
        </w:rPr>
        <w:t>培训人数</w:t>
      </w:r>
    </w:p>
    <w:p w14:paraId="0ED07293" w14:textId="77777777" w:rsidR="00C60EEF" w:rsidRPr="00C60EEF" w:rsidRDefault="00C60EEF" w:rsidP="00C60EEF">
      <w:pPr>
        <w:ind w:firstLineChars="200" w:firstLine="420"/>
        <w:rPr>
          <w:rFonts w:ascii="宋体" w:hAnsi="宋体"/>
          <w:kern w:val="0"/>
          <w:szCs w:val="21"/>
        </w:rPr>
      </w:pPr>
      <w:r w:rsidRPr="00C60EEF">
        <w:rPr>
          <w:rFonts w:ascii="宋体" w:hAnsi="宋体" w:hint="eastAsia"/>
          <w:kern w:val="0"/>
          <w:szCs w:val="21"/>
        </w:rPr>
        <w:t>计划通知约60 家单位（公司），每单位（公司）安排2 人参加。</w:t>
      </w:r>
    </w:p>
    <w:p w14:paraId="6DC83D9A" w14:textId="77777777" w:rsidR="00C60EEF" w:rsidRPr="00C60EEF" w:rsidRDefault="00C60EEF" w:rsidP="00C60EEF">
      <w:pPr>
        <w:pStyle w:val="affff8"/>
        <w:numPr>
          <w:ilvl w:val="0"/>
          <w:numId w:val="33"/>
        </w:numPr>
        <w:spacing w:line="240" w:lineRule="auto"/>
        <w:ind w:left="0" w:firstLineChars="200" w:firstLine="420"/>
        <w:jc w:val="both"/>
        <w:rPr>
          <w:rFonts w:ascii="宋体" w:hAnsi="宋体"/>
          <w:b w:val="0"/>
          <w:bCs/>
          <w:color w:val="auto"/>
          <w:sz w:val="21"/>
          <w:szCs w:val="21"/>
        </w:rPr>
      </w:pPr>
      <w:r w:rsidRPr="00C60EEF">
        <w:rPr>
          <w:rFonts w:ascii="宋体" w:hAnsi="宋体" w:hint="eastAsia"/>
          <w:b w:val="0"/>
          <w:bCs/>
          <w:color w:val="auto"/>
          <w:sz w:val="21"/>
          <w:szCs w:val="21"/>
        </w:rPr>
        <w:t>培训内容</w:t>
      </w:r>
    </w:p>
    <w:tbl>
      <w:tblPr>
        <w:tblStyle w:val="affd"/>
        <w:tblW w:w="0" w:type="auto"/>
        <w:jc w:val="center"/>
        <w:tblLayout w:type="fixed"/>
        <w:tblLook w:val="04A0" w:firstRow="1" w:lastRow="0" w:firstColumn="1" w:lastColumn="0" w:noHBand="0" w:noVBand="1"/>
      </w:tblPr>
      <w:tblGrid>
        <w:gridCol w:w="988"/>
        <w:gridCol w:w="992"/>
        <w:gridCol w:w="4646"/>
        <w:gridCol w:w="1670"/>
      </w:tblGrid>
      <w:tr w:rsidR="00C60EEF" w:rsidRPr="00C60EEF" w14:paraId="007B946F" w14:textId="77777777" w:rsidTr="007025F4">
        <w:trPr>
          <w:jc w:val="center"/>
        </w:trPr>
        <w:tc>
          <w:tcPr>
            <w:tcW w:w="988" w:type="dxa"/>
            <w:vAlign w:val="center"/>
          </w:tcPr>
          <w:p w14:paraId="35F032BC"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序号</w:t>
            </w:r>
          </w:p>
        </w:tc>
        <w:tc>
          <w:tcPr>
            <w:tcW w:w="992" w:type="dxa"/>
            <w:vAlign w:val="center"/>
          </w:tcPr>
          <w:p w14:paraId="5AD71E74"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时间</w:t>
            </w:r>
          </w:p>
        </w:tc>
        <w:tc>
          <w:tcPr>
            <w:tcW w:w="4646" w:type="dxa"/>
            <w:vAlign w:val="center"/>
          </w:tcPr>
          <w:p w14:paraId="09B81EE9"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内容</w:t>
            </w:r>
          </w:p>
        </w:tc>
        <w:tc>
          <w:tcPr>
            <w:tcW w:w="1670" w:type="dxa"/>
            <w:vAlign w:val="center"/>
          </w:tcPr>
          <w:p w14:paraId="77869128"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时长（</w:t>
            </w:r>
            <w:r w:rsidRPr="00C60EEF">
              <w:rPr>
                <w:rFonts w:ascii="宋体" w:hAnsi="宋体"/>
                <w:kern w:val="0"/>
                <w:szCs w:val="21"/>
              </w:rPr>
              <w:t>min</w:t>
            </w:r>
            <w:r w:rsidRPr="00C60EEF">
              <w:rPr>
                <w:rFonts w:ascii="宋体" w:hAnsi="宋体" w:hint="eastAsia"/>
                <w:kern w:val="0"/>
                <w:szCs w:val="21"/>
              </w:rPr>
              <w:t>）</w:t>
            </w:r>
          </w:p>
        </w:tc>
      </w:tr>
      <w:tr w:rsidR="00C60EEF" w:rsidRPr="00C60EEF" w14:paraId="42BEA84D" w14:textId="77777777" w:rsidTr="007025F4">
        <w:trPr>
          <w:jc w:val="center"/>
        </w:trPr>
        <w:tc>
          <w:tcPr>
            <w:tcW w:w="988" w:type="dxa"/>
            <w:vAlign w:val="center"/>
          </w:tcPr>
          <w:p w14:paraId="1FFA2531"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1</w:t>
            </w:r>
          </w:p>
        </w:tc>
        <w:tc>
          <w:tcPr>
            <w:tcW w:w="992" w:type="dxa"/>
            <w:vMerge w:val="restart"/>
            <w:vAlign w:val="center"/>
          </w:tcPr>
          <w:p w14:paraId="5A718B7D"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上午</w:t>
            </w:r>
          </w:p>
        </w:tc>
        <w:tc>
          <w:tcPr>
            <w:tcW w:w="4646" w:type="dxa"/>
            <w:vAlign w:val="center"/>
          </w:tcPr>
          <w:p w14:paraId="510112B6" w14:textId="77777777" w:rsidR="00C60EEF" w:rsidRPr="00C60EEF" w:rsidRDefault="00C60EEF" w:rsidP="007025F4">
            <w:pPr>
              <w:rPr>
                <w:rFonts w:ascii="宋体" w:hAnsi="宋体"/>
                <w:kern w:val="0"/>
                <w:szCs w:val="21"/>
              </w:rPr>
            </w:pPr>
            <w:r w:rsidRPr="00C60EEF">
              <w:rPr>
                <w:rFonts w:ascii="宋体" w:hAnsi="宋体" w:hint="eastAsia"/>
                <w:kern w:val="0"/>
                <w:szCs w:val="21"/>
              </w:rPr>
              <w:t>全市一朵云统筹规划宣讲</w:t>
            </w:r>
          </w:p>
        </w:tc>
        <w:tc>
          <w:tcPr>
            <w:tcW w:w="1670" w:type="dxa"/>
            <w:vAlign w:val="center"/>
          </w:tcPr>
          <w:p w14:paraId="3137BF9D"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4</w:t>
            </w:r>
            <w:r w:rsidRPr="00C60EEF">
              <w:rPr>
                <w:rFonts w:ascii="宋体" w:hAnsi="宋体"/>
                <w:kern w:val="0"/>
                <w:szCs w:val="21"/>
              </w:rPr>
              <w:t>5</w:t>
            </w:r>
          </w:p>
        </w:tc>
      </w:tr>
      <w:tr w:rsidR="00C60EEF" w:rsidRPr="00C60EEF" w14:paraId="2F0F9DD0" w14:textId="77777777" w:rsidTr="007025F4">
        <w:trPr>
          <w:jc w:val="center"/>
        </w:trPr>
        <w:tc>
          <w:tcPr>
            <w:tcW w:w="988" w:type="dxa"/>
            <w:vAlign w:val="center"/>
          </w:tcPr>
          <w:p w14:paraId="274B69A4"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2</w:t>
            </w:r>
          </w:p>
        </w:tc>
        <w:tc>
          <w:tcPr>
            <w:tcW w:w="992" w:type="dxa"/>
            <w:vMerge/>
            <w:vAlign w:val="center"/>
          </w:tcPr>
          <w:p w14:paraId="13207FFD" w14:textId="77777777" w:rsidR="00C60EEF" w:rsidRPr="00C60EEF" w:rsidRDefault="00C60EEF" w:rsidP="007025F4">
            <w:pPr>
              <w:jc w:val="center"/>
              <w:rPr>
                <w:rFonts w:ascii="宋体" w:hAnsi="宋体"/>
                <w:kern w:val="0"/>
                <w:szCs w:val="21"/>
              </w:rPr>
            </w:pPr>
          </w:p>
        </w:tc>
        <w:tc>
          <w:tcPr>
            <w:tcW w:w="4646" w:type="dxa"/>
            <w:vAlign w:val="center"/>
          </w:tcPr>
          <w:p w14:paraId="60DAC45B" w14:textId="77777777" w:rsidR="00C60EEF" w:rsidRPr="00C60EEF" w:rsidRDefault="00C60EEF" w:rsidP="007025F4">
            <w:pPr>
              <w:rPr>
                <w:rFonts w:ascii="宋体" w:hAnsi="宋体"/>
                <w:kern w:val="0"/>
                <w:szCs w:val="21"/>
              </w:rPr>
            </w:pPr>
            <w:r w:rsidRPr="00C60EEF">
              <w:rPr>
                <w:rFonts w:ascii="宋体" w:hAnsi="宋体" w:hint="eastAsia"/>
                <w:kern w:val="0"/>
                <w:szCs w:val="21"/>
              </w:rPr>
              <w:t>长沙政务云运行规范与流程</w:t>
            </w:r>
          </w:p>
        </w:tc>
        <w:tc>
          <w:tcPr>
            <w:tcW w:w="1670" w:type="dxa"/>
            <w:vAlign w:val="center"/>
          </w:tcPr>
          <w:p w14:paraId="43ABC0C8"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4</w:t>
            </w:r>
            <w:r w:rsidRPr="00C60EEF">
              <w:rPr>
                <w:rFonts w:ascii="宋体" w:hAnsi="宋体"/>
                <w:kern w:val="0"/>
                <w:szCs w:val="21"/>
              </w:rPr>
              <w:t>5</w:t>
            </w:r>
          </w:p>
        </w:tc>
      </w:tr>
      <w:tr w:rsidR="00C60EEF" w:rsidRPr="00C60EEF" w14:paraId="63FF4F73" w14:textId="77777777" w:rsidTr="007025F4">
        <w:trPr>
          <w:jc w:val="center"/>
        </w:trPr>
        <w:tc>
          <w:tcPr>
            <w:tcW w:w="988" w:type="dxa"/>
            <w:vAlign w:val="center"/>
          </w:tcPr>
          <w:p w14:paraId="0525F049"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3</w:t>
            </w:r>
          </w:p>
        </w:tc>
        <w:tc>
          <w:tcPr>
            <w:tcW w:w="992" w:type="dxa"/>
            <w:vMerge/>
            <w:vAlign w:val="center"/>
          </w:tcPr>
          <w:p w14:paraId="1B7FCB15" w14:textId="77777777" w:rsidR="00C60EEF" w:rsidRPr="00C60EEF" w:rsidRDefault="00C60EEF" w:rsidP="007025F4">
            <w:pPr>
              <w:jc w:val="center"/>
              <w:rPr>
                <w:rFonts w:ascii="宋体" w:hAnsi="宋体"/>
                <w:kern w:val="0"/>
                <w:szCs w:val="21"/>
              </w:rPr>
            </w:pPr>
          </w:p>
        </w:tc>
        <w:tc>
          <w:tcPr>
            <w:tcW w:w="4646" w:type="dxa"/>
            <w:vAlign w:val="center"/>
          </w:tcPr>
          <w:p w14:paraId="109E9EB4" w14:textId="77777777" w:rsidR="00C60EEF" w:rsidRPr="00C60EEF" w:rsidRDefault="00C60EEF" w:rsidP="007025F4">
            <w:pPr>
              <w:rPr>
                <w:rFonts w:ascii="宋体" w:hAnsi="宋体"/>
                <w:kern w:val="0"/>
                <w:szCs w:val="21"/>
              </w:rPr>
            </w:pPr>
            <w:r w:rsidRPr="00C60EEF">
              <w:rPr>
                <w:rFonts w:ascii="宋体" w:hAnsi="宋体" w:hint="eastAsia"/>
                <w:kern w:val="0"/>
                <w:szCs w:val="21"/>
              </w:rPr>
              <w:t>政务云国产化趋势及发展情况</w:t>
            </w:r>
          </w:p>
        </w:tc>
        <w:tc>
          <w:tcPr>
            <w:tcW w:w="1670" w:type="dxa"/>
            <w:vAlign w:val="center"/>
          </w:tcPr>
          <w:p w14:paraId="303B0A1A"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3</w:t>
            </w:r>
            <w:r w:rsidRPr="00C60EEF">
              <w:rPr>
                <w:rFonts w:ascii="宋体" w:hAnsi="宋体"/>
                <w:kern w:val="0"/>
                <w:szCs w:val="21"/>
              </w:rPr>
              <w:t>0</w:t>
            </w:r>
          </w:p>
        </w:tc>
      </w:tr>
      <w:tr w:rsidR="00C60EEF" w:rsidRPr="00C60EEF" w14:paraId="55C66DDA" w14:textId="77777777" w:rsidTr="007025F4">
        <w:trPr>
          <w:jc w:val="center"/>
        </w:trPr>
        <w:tc>
          <w:tcPr>
            <w:tcW w:w="988" w:type="dxa"/>
            <w:vAlign w:val="center"/>
          </w:tcPr>
          <w:p w14:paraId="5497DDF8"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5</w:t>
            </w:r>
          </w:p>
        </w:tc>
        <w:tc>
          <w:tcPr>
            <w:tcW w:w="992" w:type="dxa"/>
            <w:vMerge w:val="restart"/>
            <w:vAlign w:val="center"/>
          </w:tcPr>
          <w:p w14:paraId="612B6236"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下午</w:t>
            </w:r>
          </w:p>
        </w:tc>
        <w:tc>
          <w:tcPr>
            <w:tcW w:w="4646" w:type="dxa"/>
            <w:vAlign w:val="center"/>
          </w:tcPr>
          <w:p w14:paraId="586399C4" w14:textId="77777777" w:rsidR="00C60EEF" w:rsidRPr="00C60EEF" w:rsidRDefault="00C60EEF" w:rsidP="007025F4">
            <w:pPr>
              <w:rPr>
                <w:rFonts w:ascii="宋体" w:hAnsi="宋体"/>
                <w:kern w:val="0"/>
                <w:szCs w:val="21"/>
              </w:rPr>
            </w:pPr>
            <w:r w:rsidRPr="00C60EEF">
              <w:rPr>
                <w:rFonts w:ascii="宋体" w:hAnsi="宋体" w:hint="eastAsia"/>
                <w:kern w:val="0"/>
                <w:szCs w:val="21"/>
              </w:rPr>
              <w:t>政务网络安全保障工作</w:t>
            </w:r>
          </w:p>
        </w:tc>
        <w:tc>
          <w:tcPr>
            <w:tcW w:w="1670" w:type="dxa"/>
            <w:vAlign w:val="center"/>
          </w:tcPr>
          <w:p w14:paraId="000EE07B"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6</w:t>
            </w:r>
            <w:r w:rsidRPr="00C60EEF">
              <w:rPr>
                <w:rFonts w:ascii="宋体" w:hAnsi="宋体"/>
                <w:kern w:val="0"/>
                <w:szCs w:val="21"/>
              </w:rPr>
              <w:t>0</w:t>
            </w:r>
          </w:p>
        </w:tc>
      </w:tr>
      <w:tr w:rsidR="00C60EEF" w:rsidRPr="00C60EEF" w14:paraId="2296C239" w14:textId="77777777" w:rsidTr="007025F4">
        <w:trPr>
          <w:jc w:val="center"/>
        </w:trPr>
        <w:tc>
          <w:tcPr>
            <w:tcW w:w="988" w:type="dxa"/>
            <w:vAlign w:val="center"/>
          </w:tcPr>
          <w:p w14:paraId="3871339E"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6</w:t>
            </w:r>
          </w:p>
        </w:tc>
        <w:tc>
          <w:tcPr>
            <w:tcW w:w="992" w:type="dxa"/>
            <w:vMerge/>
          </w:tcPr>
          <w:p w14:paraId="69D5F955" w14:textId="77777777" w:rsidR="00C60EEF" w:rsidRPr="00C60EEF" w:rsidRDefault="00C60EEF" w:rsidP="007025F4">
            <w:pPr>
              <w:jc w:val="center"/>
              <w:rPr>
                <w:rFonts w:ascii="宋体" w:hAnsi="宋体"/>
                <w:kern w:val="0"/>
                <w:szCs w:val="21"/>
              </w:rPr>
            </w:pPr>
          </w:p>
        </w:tc>
        <w:tc>
          <w:tcPr>
            <w:tcW w:w="4646" w:type="dxa"/>
            <w:vAlign w:val="center"/>
          </w:tcPr>
          <w:p w14:paraId="50CB0FEA" w14:textId="77777777" w:rsidR="00C60EEF" w:rsidRPr="00C60EEF" w:rsidRDefault="00C60EEF" w:rsidP="007025F4">
            <w:pPr>
              <w:rPr>
                <w:rFonts w:ascii="宋体" w:hAnsi="宋体"/>
                <w:kern w:val="0"/>
                <w:szCs w:val="21"/>
              </w:rPr>
            </w:pPr>
            <w:r w:rsidRPr="00C60EEF">
              <w:rPr>
                <w:rFonts w:ascii="宋体" w:hAnsi="宋体" w:hint="eastAsia"/>
                <w:kern w:val="0"/>
                <w:szCs w:val="21"/>
              </w:rPr>
              <w:t>长沙政务云四管平台服务管理培训</w:t>
            </w:r>
          </w:p>
        </w:tc>
        <w:tc>
          <w:tcPr>
            <w:tcW w:w="1670" w:type="dxa"/>
            <w:vAlign w:val="center"/>
          </w:tcPr>
          <w:p w14:paraId="192E5C47" w14:textId="77777777" w:rsidR="00C60EEF" w:rsidRPr="00C60EEF" w:rsidRDefault="00C60EEF" w:rsidP="007025F4">
            <w:pPr>
              <w:jc w:val="center"/>
              <w:rPr>
                <w:rFonts w:ascii="宋体" w:hAnsi="宋体"/>
                <w:kern w:val="0"/>
                <w:szCs w:val="21"/>
              </w:rPr>
            </w:pPr>
            <w:r w:rsidRPr="00C60EEF">
              <w:rPr>
                <w:rFonts w:ascii="宋体" w:hAnsi="宋体" w:hint="eastAsia"/>
                <w:kern w:val="0"/>
                <w:szCs w:val="21"/>
              </w:rPr>
              <w:t>9</w:t>
            </w:r>
            <w:r w:rsidRPr="00C60EEF">
              <w:rPr>
                <w:rFonts w:ascii="宋体" w:hAnsi="宋体"/>
                <w:kern w:val="0"/>
                <w:szCs w:val="21"/>
              </w:rPr>
              <w:t>0</w:t>
            </w:r>
          </w:p>
        </w:tc>
      </w:tr>
    </w:tbl>
    <w:p w14:paraId="0CA5C18D" w14:textId="77777777" w:rsidR="00C60EEF" w:rsidRPr="00C90A33" w:rsidRDefault="00C60EEF" w:rsidP="00C60EEF">
      <w:pPr>
        <w:pStyle w:val="affff8"/>
        <w:numPr>
          <w:ilvl w:val="0"/>
          <w:numId w:val="32"/>
        </w:numPr>
        <w:ind w:left="0" w:firstLineChars="200" w:firstLine="422"/>
        <w:jc w:val="both"/>
        <w:rPr>
          <w:rFonts w:ascii="宋体" w:hAnsi="宋体"/>
          <w:color w:val="auto"/>
          <w:sz w:val="21"/>
          <w:szCs w:val="21"/>
        </w:rPr>
      </w:pPr>
      <w:r w:rsidRPr="00C90A33">
        <w:rPr>
          <w:rFonts w:ascii="宋体" w:hAnsi="宋体" w:hint="eastAsia"/>
          <w:color w:val="auto"/>
          <w:sz w:val="21"/>
          <w:szCs w:val="21"/>
        </w:rPr>
        <w:t>网络设备H</w:t>
      </w:r>
      <w:r w:rsidRPr="00C90A33">
        <w:rPr>
          <w:rFonts w:ascii="宋体" w:hAnsi="宋体"/>
          <w:color w:val="auto"/>
          <w:sz w:val="21"/>
          <w:szCs w:val="21"/>
        </w:rPr>
        <w:t>3C</w:t>
      </w:r>
      <w:r w:rsidRPr="00C90A33">
        <w:rPr>
          <w:rFonts w:ascii="宋体" w:hAnsi="宋体" w:hint="eastAsia"/>
          <w:color w:val="auto"/>
          <w:sz w:val="21"/>
          <w:szCs w:val="21"/>
        </w:rPr>
        <w:t>认证培训</w:t>
      </w:r>
    </w:p>
    <w:p w14:paraId="4DFF0494" w14:textId="77777777" w:rsidR="00C60EEF" w:rsidRPr="00C60EEF" w:rsidRDefault="00C60EEF" w:rsidP="00C60EEF">
      <w:pPr>
        <w:pStyle w:val="affff8"/>
        <w:numPr>
          <w:ilvl w:val="0"/>
          <w:numId w:val="34"/>
        </w:numPr>
        <w:spacing w:line="240" w:lineRule="auto"/>
        <w:ind w:left="0" w:firstLineChars="200" w:firstLine="420"/>
        <w:jc w:val="both"/>
        <w:rPr>
          <w:rFonts w:ascii="宋体" w:hAnsi="宋体"/>
          <w:b w:val="0"/>
          <w:bCs/>
          <w:color w:val="auto"/>
          <w:sz w:val="21"/>
          <w:szCs w:val="21"/>
        </w:rPr>
      </w:pPr>
      <w:r w:rsidRPr="00C60EEF">
        <w:rPr>
          <w:rFonts w:ascii="宋体" w:hAnsi="宋体" w:hint="eastAsia"/>
          <w:b w:val="0"/>
          <w:bCs/>
          <w:color w:val="auto"/>
          <w:sz w:val="21"/>
          <w:szCs w:val="21"/>
        </w:rPr>
        <w:t>培训课程</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5"/>
        <w:gridCol w:w="2021"/>
        <w:gridCol w:w="3756"/>
        <w:gridCol w:w="1284"/>
      </w:tblGrid>
      <w:tr w:rsidR="00C60EEF" w:rsidRPr="00C60EEF" w14:paraId="4B350824" w14:textId="77777777" w:rsidTr="00C60EEF">
        <w:trPr>
          <w:trHeight w:val="443"/>
          <w:jc w:val="center"/>
        </w:trPr>
        <w:tc>
          <w:tcPr>
            <w:tcW w:w="744" w:type="pct"/>
            <w:vAlign w:val="center"/>
          </w:tcPr>
          <w:p w14:paraId="4B5F911C"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课程编号</w:t>
            </w:r>
          </w:p>
        </w:tc>
        <w:tc>
          <w:tcPr>
            <w:tcW w:w="1218" w:type="pct"/>
            <w:vAlign w:val="center"/>
          </w:tcPr>
          <w:p w14:paraId="2C4EB5DE"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章节名称</w:t>
            </w:r>
          </w:p>
        </w:tc>
        <w:tc>
          <w:tcPr>
            <w:tcW w:w="2264" w:type="pct"/>
            <w:vAlign w:val="center"/>
          </w:tcPr>
          <w:p w14:paraId="62A3BF31"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内容介绍</w:t>
            </w:r>
          </w:p>
        </w:tc>
        <w:tc>
          <w:tcPr>
            <w:tcW w:w="774" w:type="pct"/>
            <w:vAlign w:val="center"/>
          </w:tcPr>
          <w:p w14:paraId="3EEAA7D2"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课程时长</w:t>
            </w:r>
          </w:p>
        </w:tc>
      </w:tr>
      <w:tr w:rsidR="00C60EEF" w:rsidRPr="00C60EEF" w14:paraId="6D5A63A4" w14:textId="77777777" w:rsidTr="00C60EEF">
        <w:trPr>
          <w:trHeight w:val="760"/>
          <w:jc w:val="center"/>
        </w:trPr>
        <w:tc>
          <w:tcPr>
            <w:tcW w:w="744" w:type="pct"/>
            <w:vAlign w:val="center"/>
          </w:tcPr>
          <w:p w14:paraId="4C8639A6"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CSMN-001</w:t>
            </w:r>
          </w:p>
        </w:tc>
        <w:tc>
          <w:tcPr>
            <w:tcW w:w="1218" w:type="pct"/>
            <w:vAlign w:val="center"/>
          </w:tcPr>
          <w:p w14:paraId="545E76B6"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计算机网络基础</w:t>
            </w:r>
          </w:p>
        </w:tc>
        <w:tc>
          <w:tcPr>
            <w:tcW w:w="2264" w:type="pct"/>
            <w:vAlign w:val="center"/>
          </w:tcPr>
          <w:p w14:paraId="46FD030D" w14:textId="77777777" w:rsidR="00C60EEF" w:rsidRPr="00C60EEF" w:rsidRDefault="00C60EEF" w:rsidP="00C60EEF">
            <w:pPr>
              <w:pStyle w:val="TableParagraph"/>
              <w:numPr>
                <w:ilvl w:val="0"/>
                <w:numId w:val="31"/>
              </w:numPr>
              <w:tabs>
                <w:tab w:val="left" w:pos="355"/>
              </w:tabs>
              <w:spacing w:before="80"/>
              <w:rPr>
                <w:rFonts w:eastAsia="宋体" w:cs="Times New Roman"/>
                <w:sz w:val="21"/>
                <w:szCs w:val="21"/>
                <w:lang w:val="en-US" w:eastAsia="zh-CN" w:bidi="ar-SA"/>
              </w:rPr>
            </w:pPr>
            <w:r w:rsidRPr="00C60EEF">
              <w:rPr>
                <w:rFonts w:eastAsia="宋体" w:cs="Times New Roman"/>
                <w:sz w:val="21"/>
                <w:szCs w:val="21"/>
                <w:lang w:val="en-US" w:eastAsia="zh-CN" w:bidi="ar-SA"/>
              </w:rPr>
              <w:t>计算机网络概述</w:t>
            </w:r>
          </w:p>
          <w:p w14:paraId="736AE8E1"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OSI参考模型与TCP IP模型</w:t>
            </w:r>
          </w:p>
          <w:p w14:paraId="6774F3CD"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hint="eastAsia"/>
                <w:kern w:val="0"/>
                <w:szCs w:val="21"/>
                <w:lang w:eastAsia="zh-CN"/>
              </w:rPr>
              <w:t>局域网基本原理</w:t>
            </w:r>
          </w:p>
          <w:p w14:paraId="0CB9E740"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hint="eastAsia"/>
                <w:kern w:val="0"/>
                <w:szCs w:val="21"/>
                <w:lang w:eastAsia="zh-CN"/>
              </w:rPr>
              <w:t>广域网基本原理</w:t>
            </w:r>
          </w:p>
          <w:p w14:paraId="52E94BAE"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IP</w:t>
            </w:r>
            <w:r w:rsidRPr="00C60EEF">
              <w:rPr>
                <w:rFonts w:ascii="宋体" w:eastAsia="宋体" w:hAnsi="宋体" w:cs="Times New Roman" w:hint="eastAsia"/>
                <w:kern w:val="0"/>
                <w:szCs w:val="21"/>
                <w:lang w:eastAsia="zh-CN"/>
              </w:rPr>
              <w:t>基本原理</w:t>
            </w:r>
          </w:p>
          <w:p w14:paraId="5B092C59"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TCP</w:t>
            </w:r>
            <w:r w:rsidRPr="00C60EEF">
              <w:rPr>
                <w:rFonts w:ascii="宋体" w:eastAsia="宋体" w:hAnsi="宋体" w:cs="Times New Roman" w:hint="eastAsia"/>
                <w:kern w:val="0"/>
                <w:szCs w:val="21"/>
                <w:lang w:eastAsia="zh-CN"/>
              </w:rPr>
              <w:t>和</w:t>
            </w:r>
            <w:r w:rsidRPr="00C60EEF">
              <w:rPr>
                <w:rFonts w:ascii="宋体" w:eastAsia="宋体" w:hAnsi="宋体" w:cs="Times New Roman"/>
                <w:kern w:val="0"/>
                <w:szCs w:val="21"/>
                <w:lang w:eastAsia="zh-CN"/>
              </w:rPr>
              <w:t>UDP</w:t>
            </w:r>
            <w:r w:rsidRPr="00C60EEF">
              <w:rPr>
                <w:rFonts w:ascii="宋体" w:eastAsia="宋体" w:hAnsi="宋体" w:cs="Times New Roman" w:hint="eastAsia"/>
                <w:kern w:val="0"/>
                <w:szCs w:val="21"/>
                <w:lang w:eastAsia="zh-CN"/>
              </w:rPr>
              <w:t>基本原理</w:t>
            </w:r>
          </w:p>
        </w:tc>
        <w:tc>
          <w:tcPr>
            <w:tcW w:w="774" w:type="pct"/>
            <w:vAlign w:val="center"/>
          </w:tcPr>
          <w:p w14:paraId="09F73FE1"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3.0小时</w:t>
            </w:r>
          </w:p>
        </w:tc>
      </w:tr>
      <w:tr w:rsidR="00C60EEF" w:rsidRPr="00C60EEF" w14:paraId="0500A5CE" w14:textId="77777777" w:rsidTr="00C60EEF">
        <w:trPr>
          <w:trHeight w:val="760"/>
          <w:jc w:val="center"/>
        </w:trPr>
        <w:tc>
          <w:tcPr>
            <w:tcW w:w="744" w:type="pct"/>
            <w:vAlign w:val="center"/>
          </w:tcPr>
          <w:p w14:paraId="3FAD80AA"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CSMN-002</w:t>
            </w:r>
          </w:p>
        </w:tc>
        <w:tc>
          <w:tcPr>
            <w:tcW w:w="1218" w:type="pct"/>
            <w:vAlign w:val="center"/>
          </w:tcPr>
          <w:p w14:paraId="7E2DDDC9"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H3C网络设备操作入门</w:t>
            </w:r>
          </w:p>
        </w:tc>
        <w:tc>
          <w:tcPr>
            <w:tcW w:w="2264" w:type="pct"/>
            <w:vAlign w:val="center"/>
          </w:tcPr>
          <w:p w14:paraId="40A254AA"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路由器、交换机及其操作系统介绍</w:t>
            </w:r>
          </w:p>
          <w:p w14:paraId="2E96E649"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命令行操作基础</w:t>
            </w:r>
          </w:p>
          <w:p w14:paraId="6E0D40E7"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网络设备文件管理</w:t>
            </w:r>
          </w:p>
          <w:p w14:paraId="0D7FDB93"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网络设备基本调试</w:t>
            </w:r>
          </w:p>
        </w:tc>
        <w:tc>
          <w:tcPr>
            <w:tcW w:w="774" w:type="pct"/>
            <w:vAlign w:val="center"/>
          </w:tcPr>
          <w:p w14:paraId="7D176167"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1.5小时</w:t>
            </w:r>
          </w:p>
        </w:tc>
      </w:tr>
      <w:tr w:rsidR="00C60EEF" w:rsidRPr="00C60EEF" w14:paraId="45A62F9C" w14:textId="77777777" w:rsidTr="00C60EEF">
        <w:trPr>
          <w:trHeight w:val="760"/>
          <w:jc w:val="center"/>
        </w:trPr>
        <w:tc>
          <w:tcPr>
            <w:tcW w:w="744" w:type="pct"/>
            <w:vAlign w:val="center"/>
          </w:tcPr>
          <w:p w14:paraId="04E58D35"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CSMN-002L</w:t>
            </w:r>
          </w:p>
        </w:tc>
        <w:tc>
          <w:tcPr>
            <w:tcW w:w="1218" w:type="pct"/>
            <w:vAlign w:val="center"/>
          </w:tcPr>
          <w:p w14:paraId="7566D4A9"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H3C网络设备操作入门实验</w:t>
            </w:r>
          </w:p>
        </w:tc>
        <w:tc>
          <w:tcPr>
            <w:tcW w:w="2264" w:type="pct"/>
            <w:vAlign w:val="center"/>
          </w:tcPr>
          <w:p w14:paraId="04F95042"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实验1：网络设备基本操作</w:t>
            </w:r>
          </w:p>
          <w:p w14:paraId="6B88A700"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实验2：网络设备基本连接与调试</w:t>
            </w:r>
          </w:p>
        </w:tc>
        <w:tc>
          <w:tcPr>
            <w:tcW w:w="774" w:type="pct"/>
            <w:vAlign w:val="center"/>
          </w:tcPr>
          <w:p w14:paraId="747B9F96"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1.5小时</w:t>
            </w:r>
          </w:p>
        </w:tc>
      </w:tr>
      <w:tr w:rsidR="00C60EEF" w:rsidRPr="00C60EEF" w14:paraId="3604E103" w14:textId="77777777" w:rsidTr="00C60EEF">
        <w:trPr>
          <w:trHeight w:val="760"/>
          <w:jc w:val="center"/>
        </w:trPr>
        <w:tc>
          <w:tcPr>
            <w:tcW w:w="744" w:type="pct"/>
            <w:vAlign w:val="center"/>
          </w:tcPr>
          <w:p w14:paraId="137D3FBA"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CSMN-003</w:t>
            </w:r>
          </w:p>
        </w:tc>
        <w:tc>
          <w:tcPr>
            <w:tcW w:w="1218" w:type="pct"/>
            <w:vAlign w:val="center"/>
          </w:tcPr>
          <w:p w14:paraId="4702840F"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配置局域网交换</w:t>
            </w:r>
          </w:p>
        </w:tc>
        <w:tc>
          <w:tcPr>
            <w:tcW w:w="2264" w:type="pct"/>
            <w:vAlign w:val="center"/>
          </w:tcPr>
          <w:p w14:paraId="469103D9"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以太网交换机工作原理</w:t>
            </w:r>
          </w:p>
          <w:p w14:paraId="444D71DA"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配置VLAN</w:t>
            </w:r>
          </w:p>
          <w:p w14:paraId="6A157FC0"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生成树协议</w:t>
            </w:r>
          </w:p>
          <w:p w14:paraId="55D2D47F"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交换机端口安全技术</w:t>
            </w:r>
          </w:p>
          <w:p w14:paraId="142EED9F"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配置链路聚合</w:t>
            </w:r>
          </w:p>
        </w:tc>
        <w:tc>
          <w:tcPr>
            <w:tcW w:w="774" w:type="pct"/>
            <w:vAlign w:val="center"/>
          </w:tcPr>
          <w:p w14:paraId="675EAC4D"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2.4小时</w:t>
            </w:r>
          </w:p>
        </w:tc>
      </w:tr>
      <w:tr w:rsidR="00C60EEF" w:rsidRPr="00C60EEF" w14:paraId="3FBE0FCD" w14:textId="77777777" w:rsidTr="00C60EEF">
        <w:trPr>
          <w:trHeight w:val="760"/>
          <w:jc w:val="center"/>
        </w:trPr>
        <w:tc>
          <w:tcPr>
            <w:tcW w:w="744" w:type="pct"/>
            <w:vAlign w:val="center"/>
          </w:tcPr>
          <w:p w14:paraId="7438FE2A"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CSMN-003L</w:t>
            </w:r>
          </w:p>
        </w:tc>
        <w:tc>
          <w:tcPr>
            <w:tcW w:w="1218" w:type="pct"/>
            <w:vAlign w:val="center"/>
          </w:tcPr>
          <w:p w14:paraId="497B7570"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配置局域网交换实验</w:t>
            </w:r>
          </w:p>
        </w:tc>
        <w:tc>
          <w:tcPr>
            <w:tcW w:w="2264" w:type="pct"/>
            <w:vAlign w:val="center"/>
          </w:tcPr>
          <w:p w14:paraId="20551DFC"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实验3：配置VLAN</w:t>
            </w:r>
          </w:p>
          <w:p w14:paraId="7C6C0D48"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实验4：配置生成树</w:t>
            </w:r>
          </w:p>
          <w:p w14:paraId="584680F6"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实验5：交换机端口安全技术</w:t>
            </w:r>
          </w:p>
          <w:p w14:paraId="23CE364F"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实验6：配置链路聚合</w:t>
            </w:r>
          </w:p>
        </w:tc>
        <w:tc>
          <w:tcPr>
            <w:tcW w:w="774" w:type="pct"/>
            <w:vAlign w:val="center"/>
          </w:tcPr>
          <w:p w14:paraId="39063F7A"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2.1小时</w:t>
            </w:r>
          </w:p>
        </w:tc>
      </w:tr>
      <w:tr w:rsidR="00C60EEF" w:rsidRPr="00C60EEF" w14:paraId="6F270A27" w14:textId="77777777" w:rsidTr="00C60EEF">
        <w:trPr>
          <w:trHeight w:val="760"/>
          <w:jc w:val="center"/>
        </w:trPr>
        <w:tc>
          <w:tcPr>
            <w:tcW w:w="744" w:type="pct"/>
            <w:vAlign w:val="center"/>
          </w:tcPr>
          <w:p w14:paraId="7970F533"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CSMN-004</w:t>
            </w:r>
          </w:p>
        </w:tc>
        <w:tc>
          <w:tcPr>
            <w:tcW w:w="1218" w:type="pct"/>
            <w:vAlign w:val="center"/>
          </w:tcPr>
          <w:p w14:paraId="7D7B9B89"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高级TCP/IP知识</w:t>
            </w:r>
          </w:p>
        </w:tc>
        <w:tc>
          <w:tcPr>
            <w:tcW w:w="2264" w:type="pct"/>
            <w:vAlign w:val="center"/>
          </w:tcPr>
          <w:p w14:paraId="0A0ADA46"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IP子网划分</w:t>
            </w:r>
          </w:p>
          <w:p w14:paraId="5D645A83"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DNS</w:t>
            </w:r>
          </w:p>
          <w:p w14:paraId="6DF13E6F"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文件传输协议</w:t>
            </w:r>
          </w:p>
          <w:p w14:paraId="5AF52946"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DHCP</w:t>
            </w:r>
          </w:p>
          <w:p w14:paraId="0A3D5380"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IPv6基础</w:t>
            </w:r>
          </w:p>
        </w:tc>
        <w:tc>
          <w:tcPr>
            <w:tcW w:w="774" w:type="pct"/>
            <w:vAlign w:val="center"/>
          </w:tcPr>
          <w:p w14:paraId="6DB90CA5"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1.8小时</w:t>
            </w:r>
          </w:p>
        </w:tc>
      </w:tr>
      <w:tr w:rsidR="00C60EEF" w:rsidRPr="00C60EEF" w14:paraId="612958CE" w14:textId="77777777" w:rsidTr="00C60EEF">
        <w:trPr>
          <w:trHeight w:val="760"/>
          <w:jc w:val="center"/>
        </w:trPr>
        <w:tc>
          <w:tcPr>
            <w:tcW w:w="744" w:type="pct"/>
            <w:vAlign w:val="center"/>
          </w:tcPr>
          <w:p w14:paraId="47BD6FE1"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CSMN-004L</w:t>
            </w:r>
          </w:p>
        </w:tc>
        <w:tc>
          <w:tcPr>
            <w:tcW w:w="1218" w:type="pct"/>
            <w:vAlign w:val="center"/>
          </w:tcPr>
          <w:p w14:paraId="4979F25D"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高级TCP/IP知识实验</w:t>
            </w:r>
          </w:p>
        </w:tc>
        <w:tc>
          <w:tcPr>
            <w:tcW w:w="2264" w:type="pct"/>
            <w:vAlign w:val="center"/>
          </w:tcPr>
          <w:p w14:paraId="6653BBA4"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实验7：ARP</w:t>
            </w:r>
          </w:p>
          <w:p w14:paraId="355264F6"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实验8：DHCP</w:t>
            </w:r>
          </w:p>
          <w:p w14:paraId="34F7F7CD"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实验9：IPv6</w:t>
            </w:r>
          </w:p>
        </w:tc>
        <w:tc>
          <w:tcPr>
            <w:tcW w:w="774" w:type="pct"/>
            <w:vAlign w:val="center"/>
          </w:tcPr>
          <w:p w14:paraId="27EA436C"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1.2小时</w:t>
            </w:r>
          </w:p>
        </w:tc>
      </w:tr>
      <w:tr w:rsidR="00C60EEF" w:rsidRPr="00C60EEF" w14:paraId="3DB5C257" w14:textId="77777777" w:rsidTr="00C60EEF">
        <w:trPr>
          <w:trHeight w:val="760"/>
          <w:jc w:val="center"/>
        </w:trPr>
        <w:tc>
          <w:tcPr>
            <w:tcW w:w="744" w:type="pct"/>
            <w:vAlign w:val="center"/>
          </w:tcPr>
          <w:p w14:paraId="0A40B71F"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lastRenderedPageBreak/>
              <w:t>CSMN-005</w:t>
            </w:r>
          </w:p>
        </w:tc>
        <w:tc>
          <w:tcPr>
            <w:tcW w:w="1218" w:type="pct"/>
            <w:vAlign w:val="center"/>
          </w:tcPr>
          <w:p w14:paraId="6FBDE365"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配置IP路由</w:t>
            </w:r>
          </w:p>
        </w:tc>
        <w:tc>
          <w:tcPr>
            <w:tcW w:w="2264" w:type="pct"/>
            <w:vAlign w:val="center"/>
          </w:tcPr>
          <w:p w14:paraId="62C9904D"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IP路由原理</w:t>
            </w:r>
          </w:p>
          <w:p w14:paraId="69B1C87D"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直连路由和静态路由</w:t>
            </w:r>
          </w:p>
          <w:p w14:paraId="6465608A"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路由协议概述</w:t>
            </w:r>
          </w:p>
          <w:p w14:paraId="20357503"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RIP原理</w:t>
            </w:r>
          </w:p>
          <w:p w14:paraId="3DD6B6A0"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配置RIP</w:t>
            </w:r>
          </w:p>
          <w:p w14:paraId="7128FD5A"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OSPF基础</w:t>
            </w:r>
          </w:p>
        </w:tc>
        <w:tc>
          <w:tcPr>
            <w:tcW w:w="774" w:type="pct"/>
            <w:vAlign w:val="center"/>
          </w:tcPr>
          <w:p w14:paraId="4C8C4EBF"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4.5小时</w:t>
            </w:r>
          </w:p>
        </w:tc>
      </w:tr>
      <w:tr w:rsidR="00C60EEF" w:rsidRPr="00C60EEF" w14:paraId="6EAA3088" w14:textId="77777777" w:rsidTr="00C60EEF">
        <w:trPr>
          <w:trHeight w:val="760"/>
          <w:jc w:val="center"/>
        </w:trPr>
        <w:tc>
          <w:tcPr>
            <w:tcW w:w="744" w:type="pct"/>
            <w:vAlign w:val="center"/>
          </w:tcPr>
          <w:p w14:paraId="00ED4BFE"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CSMN-005L</w:t>
            </w:r>
          </w:p>
        </w:tc>
        <w:tc>
          <w:tcPr>
            <w:tcW w:w="1218" w:type="pct"/>
            <w:vAlign w:val="center"/>
          </w:tcPr>
          <w:p w14:paraId="2A88EE38"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配置IP路由实验</w:t>
            </w:r>
          </w:p>
        </w:tc>
        <w:tc>
          <w:tcPr>
            <w:tcW w:w="2264" w:type="pct"/>
            <w:vAlign w:val="center"/>
          </w:tcPr>
          <w:p w14:paraId="6227B4DB"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实验10：IP路由基础</w:t>
            </w:r>
          </w:p>
          <w:p w14:paraId="28522B16"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实验11：配置RIP</w:t>
            </w:r>
          </w:p>
          <w:p w14:paraId="734BADFA"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实验12：配置OSPF</w:t>
            </w:r>
          </w:p>
        </w:tc>
        <w:tc>
          <w:tcPr>
            <w:tcW w:w="774" w:type="pct"/>
            <w:vAlign w:val="center"/>
          </w:tcPr>
          <w:p w14:paraId="395E387F"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3.0小时</w:t>
            </w:r>
          </w:p>
        </w:tc>
      </w:tr>
      <w:tr w:rsidR="00C60EEF" w:rsidRPr="00C60EEF" w14:paraId="0C393E34" w14:textId="77777777" w:rsidTr="00C60EEF">
        <w:trPr>
          <w:trHeight w:val="760"/>
          <w:jc w:val="center"/>
        </w:trPr>
        <w:tc>
          <w:tcPr>
            <w:tcW w:w="744" w:type="pct"/>
            <w:vAlign w:val="center"/>
          </w:tcPr>
          <w:p w14:paraId="1214CDCA"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CSMN-006</w:t>
            </w:r>
          </w:p>
        </w:tc>
        <w:tc>
          <w:tcPr>
            <w:tcW w:w="1218" w:type="pct"/>
            <w:vAlign w:val="center"/>
          </w:tcPr>
          <w:p w14:paraId="432785F1"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配置安全的分支网络</w:t>
            </w:r>
          </w:p>
        </w:tc>
        <w:tc>
          <w:tcPr>
            <w:tcW w:w="2264" w:type="pct"/>
            <w:vAlign w:val="center"/>
          </w:tcPr>
          <w:p w14:paraId="5E4A33EF"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用访问控制列表实现包过滤</w:t>
            </w:r>
          </w:p>
          <w:p w14:paraId="5FB7394E"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网络地址转换</w:t>
            </w:r>
          </w:p>
        </w:tc>
        <w:tc>
          <w:tcPr>
            <w:tcW w:w="774" w:type="pct"/>
            <w:vAlign w:val="center"/>
          </w:tcPr>
          <w:p w14:paraId="131E4B3E"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2.4小时</w:t>
            </w:r>
          </w:p>
        </w:tc>
      </w:tr>
      <w:tr w:rsidR="00C60EEF" w:rsidRPr="00C60EEF" w14:paraId="4145FFB8" w14:textId="77777777" w:rsidTr="00C60EEF">
        <w:trPr>
          <w:trHeight w:val="760"/>
          <w:jc w:val="center"/>
        </w:trPr>
        <w:tc>
          <w:tcPr>
            <w:tcW w:w="744" w:type="pct"/>
            <w:vAlign w:val="center"/>
          </w:tcPr>
          <w:p w14:paraId="0B13F89B"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CSMN-006L</w:t>
            </w:r>
          </w:p>
        </w:tc>
        <w:tc>
          <w:tcPr>
            <w:tcW w:w="1218" w:type="pct"/>
            <w:vAlign w:val="center"/>
          </w:tcPr>
          <w:p w14:paraId="18351021"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配置安全的分支网络实验</w:t>
            </w:r>
          </w:p>
        </w:tc>
        <w:tc>
          <w:tcPr>
            <w:tcW w:w="2264" w:type="pct"/>
            <w:vAlign w:val="center"/>
          </w:tcPr>
          <w:p w14:paraId="46B86FD8"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实验13：ACL包过滤</w:t>
            </w:r>
          </w:p>
          <w:p w14:paraId="2CA7919A"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实验14：配置NAT</w:t>
            </w:r>
          </w:p>
        </w:tc>
        <w:tc>
          <w:tcPr>
            <w:tcW w:w="774" w:type="pct"/>
            <w:vAlign w:val="center"/>
          </w:tcPr>
          <w:p w14:paraId="33899C82"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2.1小时</w:t>
            </w:r>
          </w:p>
        </w:tc>
      </w:tr>
      <w:tr w:rsidR="00C60EEF" w:rsidRPr="00C60EEF" w14:paraId="43589FC1" w14:textId="77777777" w:rsidTr="00C60EEF">
        <w:trPr>
          <w:trHeight w:val="760"/>
          <w:jc w:val="center"/>
        </w:trPr>
        <w:tc>
          <w:tcPr>
            <w:tcW w:w="744" w:type="pct"/>
            <w:vAlign w:val="center"/>
          </w:tcPr>
          <w:p w14:paraId="356FFD2D"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CSMN-007</w:t>
            </w:r>
          </w:p>
        </w:tc>
        <w:tc>
          <w:tcPr>
            <w:tcW w:w="1218" w:type="pct"/>
            <w:vAlign w:val="center"/>
          </w:tcPr>
          <w:p w14:paraId="24507E31"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广域网接入和互连</w:t>
            </w:r>
          </w:p>
        </w:tc>
        <w:tc>
          <w:tcPr>
            <w:tcW w:w="2264" w:type="pct"/>
            <w:vAlign w:val="center"/>
          </w:tcPr>
          <w:p w14:paraId="3F05E548"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配置HDLC</w:t>
            </w:r>
          </w:p>
          <w:p w14:paraId="6039DFEF"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配置PPP</w:t>
            </w:r>
          </w:p>
          <w:p w14:paraId="2750B96E"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配置3G</w:t>
            </w:r>
          </w:p>
          <w:p w14:paraId="5EE67020"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配置WLAN</w:t>
            </w:r>
          </w:p>
        </w:tc>
        <w:tc>
          <w:tcPr>
            <w:tcW w:w="774" w:type="pct"/>
            <w:vAlign w:val="center"/>
          </w:tcPr>
          <w:p w14:paraId="49685A2F"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2.4小时</w:t>
            </w:r>
          </w:p>
        </w:tc>
      </w:tr>
      <w:tr w:rsidR="00C60EEF" w:rsidRPr="00C60EEF" w14:paraId="104309BC" w14:textId="77777777" w:rsidTr="00C60EEF">
        <w:trPr>
          <w:trHeight w:val="760"/>
          <w:jc w:val="center"/>
        </w:trPr>
        <w:tc>
          <w:tcPr>
            <w:tcW w:w="744" w:type="pct"/>
            <w:vAlign w:val="center"/>
          </w:tcPr>
          <w:p w14:paraId="39F5916B"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CSMN-007L</w:t>
            </w:r>
          </w:p>
        </w:tc>
        <w:tc>
          <w:tcPr>
            <w:tcW w:w="1218" w:type="pct"/>
            <w:vAlign w:val="center"/>
          </w:tcPr>
          <w:p w14:paraId="1CD89BB3"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广域网接入和互连实验</w:t>
            </w:r>
          </w:p>
        </w:tc>
        <w:tc>
          <w:tcPr>
            <w:tcW w:w="2264" w:type="pct"/>
            <w:vAlign w:val="center"/>
          </w:tcPr>
          <w:p w14:paraId="3CD9F619"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实验17：配置HDLC</w:t>
            </w:r>
          </w:p>
          <w:p w14:paraId="10C2EF48"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实验18：配置PPP</w:t>
            </w:r>
          </w:p>
          <w:p w14:paraId="21625A9A"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实验19：配置3G</w:t>
            </w:r>
          </w:p>
          <w:p w14:paraId="553A7752" w14:textId="77777777" w:rsidR="00C60EEF" w:rsidRPr="00C60EEF" w:rsidRDefault="00C60EEF" w:rsidP="00C60EEF">
            <w:pPr>
              <w:pStyle w:val="affff7"/>
              <w:numPr>
                <w:ilvl w:val="0"/>
                <w:numId w:val="31"/>
              </w:numPr>
              <w:ind w:firstLineChars="0"/>
              <w:rPr>
                <w:rFonts w:ascii="宋体" w:eastAsia="宋体" w:hAnsi="宋体" w:cs="Times New Roman"/>
                <w:kern w:val="0"/>
                <w:szCs w:val="21"/>
                <w:lang w:eastAsia="zh-CN"/>
              </w:rPr>
            </w:pPr>
            <w:r w:rsidRPr="00C60EEF">
              <w:rPr>
                <w:rFonts w:ascii="宋体" w:eastAsia="宋体" w:hAnsi="宋体" w:cs="Times New Roman"/>
                <w:kern w:val="0"/>
                <w:szCs w:val="21"/>
                <w:lang w:eastAsia="zh-CN"/>
              </w:rPr>
              <w:t>实验20：配置WLAN</w:t>
            </w:r>
          </w:p>
        </w:tc>
        <w:tc>
          <w:tcPr>
            <w:tcW w:w="774" w:type="pct"/>
            <w:vAlign w:val="center"/>
          </w:tcPr>
          <w:p w14:paraId="3F007987" w14:textId="77777777" w:rsidR="00C60EEF" w:rsidRPr="00C60EEF" w:rsidRDefault="00C60EEF" w:rsidP="007025F4">
            <w:pPr>
              <w:jc w:val="center"/>
              <w:rPr>
                <w:rFonts w:ascii="宋体" w:eastAsia="宋体" w:hAnsi="宋体" w:cs="Times New Roman"/>
                <w:kern w:val="0"/>
                <w:szCs w:val="21"/>
                <w:lang w:eastAsia="zh-CN"/>
              </w:rPr>
            </w:pPr>
            <w:r w:rsidRPr="00C60EEF">
              <w:rPr>
                <w:rFonts w:ascii="宋体" w:eastAsia="宋体" w:hAnsi="宋体" w:cs="Times New Roman"/>
                <w:kern w:val="0"/>
                <w:szCs w:val="21"/>
                <w:lang w:eastAsia="zh-CN"/>
              </w:rPr>
              <w:t>2.1小时</w:t>
            </w:r>
          </w:p>
        </w:tc>
      </w:tr>
    </w:tbl>
    <w:p w14:paraId="76D93507" w14:textId="77777777" w:rsidR="00C60EEF" w:rsidRPr="00C60EEF" w:rsidRDefault="00C60EEF" w:rsidP="00C60EEF">
      <w:pPr>
        <w:pStyle w:val="affff8"/>
        <w:numPr>
          <w:ilvl w:val="0"/>
          <w:numId w:val="34"/>
        </w:numPr>
        <w:spacing w:line="240" w:lineRule="auto"/>
        <w:ind w:left="0" w:firstLineChars="200" w:firstLine="420"/>
        <w:jc w:val="both"/>
        <w:rPr>
          <w:rFonts w:ascii="宋体" w:hAnsi="宋体"/>
          <w:b w:val="0"/>
          <w:bCs/>
          <w:color w:val="auto"/>
          <w:sz w:val="21"/>
          <w:szCs w:val="21"/>
        </w:rPr>
      </w:pPr>
      <w:r w:rsidRPr="00C60EEF">
        <w:rPr>
          <w:rFonts w:ascii="宋体" w:hAnsi="宋体" w:hint="eastAsia"/>
          <w:b w:val="0"/>
          <w:bCs/>
          <w:color w:val="auto"/>
          <w:sz w:val="21"/>
          <w:szCs w:val="21"/>
        </w:rPr>
        <w:t>学员人数</w:t>
      </w:r>
    </w:p>
    <w:p w14:paraId="05D4558B" w14:textId="2EBCD937" w:rsidR="00C60EEF" w:rsidRPr="00C60EEF" w:rsidRDefault="00C60EEF" w:rsidP="00C60EEF">
      <w:pPr>
        <w:ind w:firstLineChars="200" w:firstLine="420"/>
        <w:rPr>
          <w:rFonts w:ascii="宋体" w:hAnsi="宋体"/>
          <w:kern w:val="0"/>
          <w:szCs w:val="21"/>
        </w:rPr>
      </w:pPr>
      <w:r w:rsidRPr="00C60EEF">
        <w:rPr>
          <w:rFonts w:ascii="宋体" w:hAnsi="宋体" w:hint="eastAsia"/>
          <w:kern w:val="0"/>
          <w:szCs w:val="21"/>
        </w:rPr>
        <w:t>最多 24 人</w:t>
      </w:r>
      <w:r>
        <w:rPr>
          <w:rFonts w:ascii="宋体" w:hAnsi="宋体" w:hint="eastAsia"/>
          <w:kern w:val="0"/>
          <w:szCs w:val="21"/>
        </w:rPr>
        <w:t>。</w:t>
      </w:r>
    </w:p>
    <w:p w14:paraId="3DE25CAF" w14:textId="77777777" w:rsidR="00C60EEF" w:rsidRPr="00C60EEF" w:rsidRDefault="00C60EEF" w:rsidP="00C60EEF">
      <w:pPr>
        <w:pStyle w:val="affff8"/>
        <w:numPr>
          <w:ilvl w:val="0"/>
          <w:numId w:val="34"/>
        </w:numPr>
        <w:spacing w:line="240" w:lineRule="auto"/>
        <w:ind w:left="0" w:firstLineChars="200" w:firstLine="420"/>
        <w:jc w:val="both"/>
        <w:rPr>
          <w:rFonts w:ascii="宋体" w:hAnsi="宋体"/>
          <w:b w:val="0"/>
          <w:bCs/>
          <w:color w:val="auto"/>
          <w:sz w:val="21"/>
          <w:szCs w:val="21"/>
        </w:rPr>
      </w:pPr>
      <w:r w:rsidRPr="00C60EEF">
        <w:rPr>
          <w:rFonts w:ascii="宋体" w:hAnsi="宋体" w:hint="eastAsia"/>
          <w:b w:val="0"/>
          <w:bCs/>
          <w:color w:val="auto"/>
          <w:sz w:val="21"/>
          <w:szCs w:val="21"/>
        </w:rPr>
        <w:t>培训方式</w:t>
      </w:r>
    </w:p>
    <w:p w14:paraId="300A7F57" w14:textId="1DE5E94D" w:rsidR="00C60EEF" w:rsidRPr="00C60EEF" w:rsidRDefault="00C60EEF" w:rsidP="00C60EEF">
      <w:pPr>
        <w:ind w:firstLineChars="200" w:firstLine="420"/>
        <w:rPr>
          <w:rFonts w:ascii="宋体" w:hAnsi="宋体"/>
          <w:kern w:val="0"/>
          <w:szCs w:val="21"/>
        </w:rPr>
      </w:pPr>
      <w:r w:rsidRPr="00C60EEF">
        <w:rPr>
          <w:rFonts w:ascii="宋体" w:hAnsi="宋体" w:hint="eastAsia"/>
          <w:kern w:val="0"/>
          <w:szCs w:val="21"/>
        </w:rPr>
        <w:t>课堂讲解与上机操作</w:t>
      </w:r>
      <w:r>
        <w:rPr>
          <w:rFonts w:ascii="宋体" w:hAnsi="宋体" w:hint="eastAsia"/>
          <w:kern w:val="0"/>
          <w:szCs w:val="21"/>
        </w:rPr>
        <w:t>。</w:t>
      </w:r>
    </w:p>
    <w:p w14:paraId="1DC3F750" w14:textId="77777777" w:rsidR="00C60EEF" w:rsidRPr="00C60EEF" w:rsidRDefault="00C60EEF" w:rsidP="00C60EEF">
      <w:pPr>
        <w:pStyle w:val="affff8"/>
        <w:numPr>
          <w:ilvl w:val="0"/>
          <w:numId w:val="34"/>
        </w:numPr>
        <w:spacing w:line="240" w:lineRule="auto"/>
        <w:ind w:left="0" w:firstLineChars="200" w:firstLine="420"/>
        <w:jc w:val="both"/>
        <w:rPr>
          <w:rFonts w:ascii="宋体" w:hAnsi="宋体"/>
          <w:b w:val="0"/>
          <w:bCs/>
          <w:color w:val="auto"/>
          <w:sz w:val="21"/>
          <w:szCs w:val="21"/>
        </w:rPr>
      </w:pPr>
      <w:r w:rsidRPr="00C60EEF">
        <w:rPr>
          <w:rFonts w:ascii="宋体" w:hAnsi="宋体" w:hint="eastAsia"/>
          <w:b w:val="0"/>
          <w:bCs/>
          <w:color w:val="auto"/>
          <w:sz w:val="21"/>
          <w:szCs w:val="21"/>
        </w:rPr>
        <w:t>培训时长</w:t>
      </w:r>
    </w:p>
    <w:p w14:paraId="01F36F37" w14:textId="1833EC0B" w:rsidR="00C60EEF" w:rsidRPr="00C60EEF" w:rsidRDefault="00C60EEF" w:rsidP="00C60EEF">
      <w:pPr>
        <w:ind w:firstLineChars="200" w:firstLine="420"/>
        <w:rPr>
          <w:rFonts w:ascii="宋体" w:hAnsi="宋体"/>
          <w:kern w:val="0"/>
          <w:szCs w:val="21"/>
        </w:rPr>
      </w:pPr>
      <w:r w:rsidRPr="00C60EEF">
        <w:rPr>
          <w:rFonts w:ascii="宋体" w:hAnsi="宋体" w:hint="eastAsia"/>
          <w:kern w:val="0"/>
          <w:szCs w:val="21"/>
        </w:rPr>
        <w:t>理论讲解 3 天，实验操作 2 天，共 5 天</w:t>
      </w:r>
      <w:r>
        <w:rPr>
          <w:rFonts w:ascii="宋体" w:hAnsi="宋体" w:hint="eastAsia"/>
          <w:kern w:val="0"/>
          <w:szCs w:val="21"/>
        </w:rPr>
        <w:t>。</w:t>
      </w:r>
    </w:p>
    <w:p w14:paraId="72FE3877" w14:textId="77777777" w:rsidR="00C60EEF" w:rsidRPr="00C60EEF" w:rsidRDefault="00C60EEF" w:rsidP="00C60EEF">
      <w:pPr>
        <w:pStyle w:val="affff8"/>
        <w:numPr>
          <w:ilvl w:val="0"/>
          <w:numId w:val="30"/>
        </w:numPr>
        <w:ind w:left="0" w:firstLine="0"/>
        <w:jc w:val="both"/>
        <w:rPr>
          <w:rFonts w:ascii="仿宋_GB2312" w:eastAsia="仿宋_GB2312"/>
          <w:color w:val="auto"/>
          <w:sz w:val="40"/>
          <w:szCs w:val="40"/>
        </w:rPr>
      </w:pPr>
      <w:r w:rsidRPr="00C60EEF">
        <w:rPr>
          <w:rFonts w:ascii="宋体" w:hAnsi="宋体" w:hint="eastAsia"/>
          <w:color w:val="auto"/>
          <w:sz w:val="24"/>
          <w:szCs w:val="24"/>
        </w:rPr>
        <w:t>技术服务需求清单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240"/>
        <w:gridCol w:w="2008"/>
        <w:gridCol w:w="3081"/>
        <w:gridCol w:w="1307"/>
      </w:tblGrid>
      <w:tr w:rsidR="00C60EEF" w:rsidRPr="00C60EEF" w14:paraId="579ACC9C" w14:textId="77777777" w:rsidTr="007025F4">
        <w:trPr>
          <w:trHeight w:val="525"/>
          <w:jc w:val="center"/>
        </w:trPr>
        <w:tc>
          <w:tcPr>
            <w:tcW w:w="397" w:type="pct"/>
            <w:vMerge w:val="restart"/>
            <w:shd w:val="clear" w:color="auto" w:fill="auto"/>
            <w:vAlign w:val="center"/>
            <w:hideMark/>
          </w:tcPr>
          <w:p w14:paraId="1DC922DF"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序号</w:t>
            </w:r>
          </w:p>
        </w:tc>
        <w:tc>
          <w:tcPr>
            <w:tcW w:w="747" w:type="pct"/>
            <w:vMerge w:val="restart"/>
            <w:shd w:val="clear" w:color="auto" w:fill="auto"/>
            <w:vAlign w:val="center"/>
            <w:hideMark/>
          </w:tcPr>
          <w:p w14:paraId="484B964F"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需求大类</w:t>
            </w:r>
          </w:p>
        </w:tc>
        <w:tc>
          <w:tcPr>
            <w:tcW w:w="1210" w:type="pct"/>
            <w:vMerge w:val="restart"/>
            <w:shd w:val="clear" w:color="auto" w:fill="auto"/>
            <w:vAlign w:val="center"/>
            <w:hideMark/>
          </w:tcPr>
          <w:p w14:paraId="16D2319D"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子需求</w:t>
            </w:r>
          </w:p>
        </w:tc>
        <w:tc>
          <w:tcPr>
            <w:tcW w:w="1857" w:type="pct"/>
            <w:vMerge w:val="restart"/>
            <w:shd w:val="clear" w:color="auto" w:fill="auto"/>
            <w:vAlign w:val="center"/>
            <w:hideMark/>
          </w:tcPr>
          <w:p w14:paraId="18C61081"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需求说明</w:t>
            </w:r>
          </w:p>
        </w:tc>
        <w:tc>
          <w:tcPr>
            <w:tcW w:w="788" w:type="pct"/>
            <w:shd w:val="clear" w:color="auto" w:fill="auto"/>
            <w:vAlign w:val="center"/>
            <w:hideMark/>
          </w:tcPr>
          <w:p w14:paraId="0173EEBF"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预估工作量</w:t>
            </w:r>
          </w:p>
        </w:tc>
      </w:tr>
      <w:tr w:rsidR="00C60EEF" w:rsidRPr="00C60EEF" w14:paraId="74237501" w14:textId="77777777" w:rsidTr="007025F4">
        <w:trPr>
          <w:trHeight w:val="345"/>
          <w:jc w:val="center"/>
        </w:trPr>
        <w:tc>
          <w:tcPr>
            <w:tcW w:w="397" w:type="pct"/>
            <w:vMerge/>
            <w:vAlign w:val="center"/>
            <w:hideMark/>
          </w:tcPr>
          <w:p w14:paraId="68A8517D"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1C4B2565"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09E64646" w14:textId="77777777" w:rsidR="00C60EEF" w:rsidRPr="00C60EEF" w:rsidRDefault="00C60EEF" w:rsidP="007025F4">
            <w:pPr>
              <w:widowControl/>
              <w:jc w:val="left"/>
              <w:rPr>
                <w:rFonts w:ascii="宋体" w:hAnsi="宋体" w:cs="宋体"/>
                <w:kern w:val="0"/>
                <w:szCs w:val="21"/>
              </w:rPr>
            </w:pPr>
          </w:p>
        </w:tc>
        <w:tc>
          <w:tcPr>
            <w:tcW w:w="1857" w:type="pct"/>
            <w:vMerge/>
            <w:vAlign w:val="center"/>
            <w:hideMark/>
          </w:tcPr>
          <w:p w14:paraId="62228FD8" w14:textId="77777777" w:rsidR="00C60EEF" w:rsidRPr="00C60EEF" w:rsidRDefault="00C60EEF" w:rsidP="007025F4">
            <w:pPr>
              <w:widowControl/>
              <w:jc w:val="left"/>
              <w:rPr>
                <w:rFonts w:ascii="宋体" w:hAnsi="宋体" w:cs="宋体"/>
                <w:kern w:val="0"/>
                <w:szCs w:val="21"/>
              </w:rPr>
            </w:pPr>
          </w:p>
        </w:tc>
        <w:tc>
          <w:tcPr>
            <w:tcW w:w="788" w:type="pct"/>
            <w:shd w:val="clear" w:color="auto" w:fill="auto"/>
            <w:vAlign w:val="center"/>
            <w:hideMark/>
          </w:tcPr>
          <w:p w14:paraId="62F535F2"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数量/课时</w:t>
            </w:r>
          </w:p>
        </w:tc>
      </w:tr>
      <w:tr w:rsidR="00C60EEF" w:rsidRPr="00C60EEF" w14:paraId="183CDE57" w14:textId="77777777" w:rsidTr="007025F4">
        <w:trPr>
          <w:trHeight w:val="499"/>
          <w:jc w:val="center"/>
        </w:trPr>
        <w:tc>
          <w:tcPr>
            <w:tcW w:w="397" w:type="pct"/>
            <w:vMerge w:val="restart"/>
            <w:shd w:val="clear" w:color="auto" w:fill="auto"/>
            <w:vAlign w:val="center"/>
            <w:hideMark/>
          </w:tcPr>
          <w:p w14:paraId="0F4C9D61"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1</w:t>
            </w:r>
          </w:p>
        </w:tc>
        <w:tc>
          <w:tcPr>
            <w:tcW w:w="747" w:type="pct"/>
            <w:vMerge w:val="restart"/>
            <w:shd w:val="clear" w:color="auto" w:fill="auto"/>
            <w:vAlign w:val="center"/>
            <w:hideMark/>
          </w:tcPr>
          <w:p w14:paraId="093E4904"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“以云为基，数智赋能”政务云培训</w:t>
            </w:r>
          </w:p>
        </w:tc>
        <w:tc>
          <w:tcPr>
            <w:tcW w:w="1210" w:type="pct"/>
            <w:vMerge w:val="restart"/>
            <w:shd w:val="clear" w:color="auto" w:fill="auto"/>
            <w:vAlign w:val="center"/>
            <w:hideMark/>
          </w:tcPr>
          <w:p w14:paraId="3583C977"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会议的准备与执行</w:t>
            </w:r>
          </w:p>
        </w:tc>
        <w:tc>
          <w:tcPr>
            <w:tcW w:w="1857" w:type="pct"/>
            <w:shd w:val="clear" w:color="auto" w:fill="auto"/>
            <w:vAlign w:val="center"/>
            <w:hideMark/>
          </w:tcPr>
          <w:p w14:paraId="1BD497C0"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会场租赁（200人以上会场）</w:t>
            </w:r>
          </w:p>
        </w:tc>
        <w:tc>
          <w:tcPr>
            <w:tcW w:w="788" w:type="pct"/>
            <w:shd w:val="clear" w:color="auto" w:fill="auto"/>
            <w:vAlign w:val="center"/>
            <w:hideMark/>
          </w:tcPr>
          <w:p w14:paraId="45CE5919"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1</w:t>
            </w:r>
          </w:p>
        </w:tc>
      </w:tr>
      <w:tr w:rsidR="00C60EEF" w:rsidRPr="00C60EEF" w14:paraId="3922345E" w14:textId="77777777" w:rsidTr="007025F4">
        <w:trPr>
          <w:trHeight w:val="540"/>
          <w:jc w:val="center"/>
        </w:trPr>
        <w:tc>
          <w:tcPr>
            <w:tcW w:w="397" w:type="pct"/>
            <w:vMerge/>
            <w:vAlign w:val="center"/>
            <w:hideMark/>
          </w:tcPr>
          <w:p w14:paraId="722A634E"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5F308DE9"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64C1171B"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5EA0637D"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会场准备（含横幅、展架、台席卡）</w:t>
            </w:r>
          </w:p>
        </w:tc>
        <w:tc>
          <w:tcPr>
            <w:tcW w:w="788" w:type="pct"/>
            <w:shd w:val="clear" w:color="auto" w:fill="auto"/>
            <w:vAlign w:val="center"/>
            <w:hideMark/>
          </w:tcPr>
          <w:p w14:paraId="4A1595D7"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1</w:t>
            </w:r>
          </w:p>
        </w:tc>
      </w:tr>
      <w:tr w:rsidR="00C60EEF" w:rsidRPr="00C60EEF" w14:paraId="7BD2E4CF" w14:textId="77777777" w:rsidTr="007025F4">
        <w:trPr>
          <w:trHeight w:val="900"/>
          <w:jc w:val="center"/>
        </w:trPr>
        <w:tc>
          <w:tcPr>
            <w:tcW w:w="397" w:type="pct"/>
            <w:vMerge/>
            <w:vAlign w:val="center"/>
            <w:hideMark/>
          </w:tcPr>
          <w:p w14:paraId="703FDD20"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5D1312CE"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3FC53E2E"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0CEF4048"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会议材料（培训材料打印、装订成册、配笔和笔记本）</w:t>
            </w:r>
          </w:p>
        </w:tc>
        <w:tc>
          <w:tcPr>
            <w:tcW w:w="788" w:type="pct"/>
            <w:shd w:val="clear" w:color="auto" w:fill="auto"/>
            <w:vAlign w:val="center"/>
            <w:hideMark/>
          </w:tcPr>
          <w:p w14:paraId="5181CE44"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200</w:t>
            </w:r>
          </w:p>
        </w:tc>
      </w:tr>
      <w:tr w:rsidR="00C60EEF" w:rsidRPr="00C60EEF" w14:paraId="745285FD" w14:textId="77777777" w:rsidTr="007025F4">
        <w:trPr>
          <w:trHeight w:val="600"/>
          <w:jc w:val="center"/>
        </w:trPr>
        <w:tc>
          <w:tcPr>
            <w:tcW w:w="397" w:type="pct"/>
            <w:vMerge/>
            <w:vAlign w:val="center"/>
            <w:hideMark/>
          </w:tcPr>
          <w:p w14:paraId="64A0DECB"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0A900CDB"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5349F1BE"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56CBEB1A"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屏幕无缝切换器，含技术人员</w:t>
            </w:r>
          </w:p>
        </w:tc>
        <w:tc>
          <w:tcPr>
            <w:tcW w:w="788" w:type="pct"/>
            <w:shd w:val="clear" w:color="auto" w:fill="auto"/>
            <w:vAlign w:val="center"/>
            <w:hideMark/>
          </w:tcPr>
          <w:p w14:paraId="68071F8E"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1</w:t>
            </w:r>
          </w:p>
        </w:tc>
      </w:tr>
      <w:tr w:rsidR="00C60EEF" w:rsidRPr="00C60EEF" w14:paraId="73AA5AD2" w14:textId="77777777" w:rsidTr="007025F4">
        <w:trPr>
          <w:trHeight w:val="600"/>
          <w:jc w:val="center"/>
        </w:trPr>
        <w:tc>
          <w:tcPr>
            <w:tcW w:w="397" w:type="pct"/>
            <w:vMerge/>
            <w:vAlign w:val="center"/>
            <w:hideMark/>
          </w:tcPr>
          <w:p w14:paraId="1CEB4156"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08362EA0"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21A77450"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3025DFC7"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全天普通摄影</w:t>
            </w:r>
          </w:p>
        </w:tc>
        <w:tc>
          <w:tcPr>
            <w:tcW w:w="788" w:type="pct"/>
            <w:shd w:val="clear" w:color="auto" w:fill="auto"/>
            <w:vAlign w:val="center"/>
            <w:hideMark/>
          </w:tcPr>
          <w:p w14:paraId="3806B068"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1</w:t>
            </w:r>
          </w:p>
        </w:tc>
      </w:tr>
      <w:tr w:rsidR="00C60EEF" w:rsidRPr="00C60EEF" w14:paraId="0ED433A1" w14:textId="77777777" w:rsidTr="007025F4">
        <w:trPr>
          <w:trHeight w:val="702"/>
          <w:jc w:val="center"/>
        </w:trPr>
        <w:tc>
          <w:tcPr>
            <w:tcW w:w="397" w:type="pct"/>
            <w:vMerge/>
            <w:vAlign w:val="center"/>
            <w:hideMark/>
          </w:tcPr>
          <w:p w14:paraId="696B30B5"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50388ADC"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24340479"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7A9C54AB"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直播系统+固定机位1个+游机机位剪辑15s</w:t>
            </w:r>
          </w:p>
        </w:tc>
        <w:tc>
          <w:tcPr>
            <w:tcW w:w="788" w:type="pct"/>
            <w:shd w:val="clear" w:color="auto" w:fill="auto"/>
            <w:vAlign w:val="center"/>
            <w:hideMark/>
          </w:tcPr>
          <w:p w14:paraId="5A692599"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1</w:t>
            </w:r>
          </w:p>
        </w:tc>
      </w:tr>
      <w:tr w:rsidR="00C60EEF" w:rsidRPr="00C60EEF" w14:paraId="2A9C911D" w14:textId="77777777" w:rsidTr="007025F4">
        <w:trPr>
          <w:trHeight w:val="345"/>
          <w:jc w:val="center"/>
        </w:trPr>
        <w:tc>
          <w:tcPr>
            <w:tcW w:w="397" w:type="pct"/>
            <w:vMerge/>
            <w:vAlign w:val="center"/>
            <w:hideMark/>
          </w:tcPr>
          <w:p w14:paraId="7DCD612E"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4B161CAB"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2A56A8CF"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5996DB20"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会议伴手礼</w:t>
            </w:r>
          </w:p>
        </w:tc>
        <w:tc>
          <w:tcPr>
            <w:tcW w:w="788" w:type="pct"/>
            <w:shd w:val="clear" w:color="auto" w:fill="auto"/>
            <w:vAlign w:val="center"/>
            <w:hideMark/>
          </w:tcPr>
          <w:p w14:paraId="0B6130DF"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200</w:t>
            </w:r>
          </w:p>
        </w:tc>
      </w:tr>
      <w:tr w:rsidR="00C60EEF" w:rsidRPr="00C60EEF" w14:paraId="7FA9C7DB" w14:textId="77777777" w:rsidTr="007025F4">
        <w:trPr>
          <w:trHeight w:val="345"/>
          <w:jc w:val="center"/>
        </w:trPr>
        <w:tc>
          <w:tcPr>
            <w:tcW w:w="397" w:type="pct"/>
            <w:vMerge/>
            <w:vAlign w:val="center"/>
            <w:hideMark/>
          </w:tcPr>
          <w:p w14:paraId="5377BE8E"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33D63031"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3B03A324"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15965FAB"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培训讲师</w:t>
            </w:r>
          </w:p>
        </w:tc>
        <w:tc>
          <w:tcPr>
            <w:tcW w:w="788" w:type="pct"/>
            <w:shd w:val="clear" w:color="auto" w:fill="auto"/>
            <w:vAlign w:val="center"/>
            <w:hideMark/>
          </w:tcPr>
          <w:p w14:paraId="44E0D074"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4</w:t>
            </w:r>
          </w:p>
        </w:tc>
      </w:tr>
      <w:tr w:rsidR="00C60EEF" w:rsidRPr="00C60EEF" w14:paraId="2BB672A2" w14:textId="77777777" w:rsidTr="007025F4">
        <w:trPr>
          <w:trHeight w:val="345"/>
          <w:jc w:val="center"/>
        </w:trPr>
        <w:tc>
          <w:tcPr>
            <w:tcW w:w="397" w:type="pct"/>
            <w:vMerge/>
            <w:vAlign w:val="center"/>
            <w:hideMark/>
          </w:tcPr>
          <w:p w14:paraId="2F6514F8"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53E24409"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2A58F439"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319DF837"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酒店自助餐</w:t>
            </w:r>
          </w:p>
        </w:tc>
        <w:tc>
          <w:tcPr>
            <w:tcW w:w="788" w:type="pct"/>
            <w:shd w:val="clear" w:color="auto" w:fill="auto"/>
            <w:vAlign w:val="center"/>
            <w:hideMark/>
          </w:tcPr>
          <w:p w14:paraId="144810BA"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200</w:t>
            </w:r>
          </w:p>
        </w:tc>
      </w:tr>
      <w:tr w:rsidR="00C60EEF" w:rsidRPr="00C60EEF" w14:paraId="2734948C" w14:textId="77777777" w:rsidTr="007025F4">
        <w:trPr>
          <w:trHeight w:val="345"/>
          <w:jc w:val="center"/>
        </w:trPr>
        <w:tc>
          <w:tcPr>
            <w:tcW w:w="397" w:type="pct"/>
            <w:vMerge/>
            <w:vAlign w:val="center"/>
            <w:hideMark/>
          </w:tcPr>
          <w:p w14:paraId="11587A22"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0A52368F"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0F03B503"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1C43FC40"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茶歇食品</w:t>
            </w:r>
          </w:p>
        </w:tc>
        <w:tc>
          <w:tcPr>
            <w:tcW w:w="788" w:type="pct"/>
            <w:shd w:val="clear" w:color="auto" w:fill="auto"/>
            <w:vAlign w:val="center"/>
            <w:hideMark/>
          </w:tcPr>
          <w:p w14:paraId="7730D3A7"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2</w:t>
            </w:r>
          </w:p>
        </w:tc>
      </w:tr>
      <w:tr w:rsidR="00C60EEF" w:rsidRPr="00C60EEF" w14:paraId="0B5F2B9E" w14:textId="77777777" w:rsidTr="007025F4">
        <w:trPr>
          <w:trHeight w:val="780"/>
          <w:jc w:val="center"/>
        </w:trPr>
        <w:tc>
          <w:tcPr>
            <w:tcW w:w="397" w:type="pct"/>
            <w:vMerge w:val="restart"/>
            <w:shd w:val="clear" w:color="auto" w:fill="auto"/>
            <w:vAlign w:val="center"/>
            <w:hideMark/>
          </w:tcPr>
          <w:p w14:paraId="27338179"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2</w:t>
            </w:r>
          </w:p>
        </w:tc>
        <w:tc>
          <w:tcPr>
            <w:tcW w:w="747" w:type="pct"/>
            <w:vMerge w:val="restart"/>
            <w:shd w:val="clear" w:color="auto" w:fill="auto"/>
            <w:vAlign w:val="center"/>
            <w:hideMark/>
          </w:tcPr>
          <w:p w14:paraId="7DFAC4C9" w14:textId="0A736105" w:rsidR="00C60EEF" w:rsidRPr="00C60EEF" w:rsidRDefault="0050196D" w:rsidP="007025F4">
            <w:pPr>
              <w:widowControl/>
              <w:jc w:val="center"/>
              <w:rPr>
                <w:rFonts w:ascii="宋体" w:hAnsi="宋体" w:cs="Arial"/>
                <w:color w:val="191919"/>
                <w:kern w:val="0"/>
                <w:szCs w:val="21"/>
              </w:rPr>
            </w:pPr>
            <w:r w:rsidRPr="0050196D">
              <w:rPr>
                <w:rFonts w:ascii="宋体" w:hAnsi="宋体" w:cs="Arial" w:hint="eastAsia"/>
                <w:color w:val="191919"/>
                <w:kern w:val="0"/>
                <w:szCs w:val="21"/>
              </w:rPr>
              <w:t>H3C</w:t>
            </w:r>
            <w:r w:rsidR="00C60EEF" w:rsidRPr="00C60EEF">
              <w:rPr>
                <w:rFonts w:ascii="宋体" w:hAnsi="宋体" w:cs="Arial" w:hint="eastAsia"/>
                <w:color w:val="191919"/>
                <w:kern w:val="0"/>
                <w:szCs w:val="21"/>
              </w:rPr>
              <w:t>认证培训</w:t>
            </w:r>
          </w:p>
        </w:tc>
        <w:tc>
          <w:tcPr>
            <w:tcW w:w="1210" w:type="pct"/>
            <w:vMerge w:val="restart"/>
            <w:shd w:val="clear" w:color="auto" w:fill="auto"/>
            <w:vAlign w:val="center"/>
            <w:hideMark/>
          </w:tcPr>
          <w:p w14:paraId="185C5E50"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H</w:t>
            </w:r>
            <w:r w:rsidRPr="00C60EEF">
              <w:rPr>
                <w:rFonts w:ascii="宋体" w:hAnsi="宋体" w:cs="Arial"/>
                <w:color w:val="191919"/>
                <w:kern w:val="0"/>
                <w:szCs w:val="21"/>
              </w:rPr>
              <w:t>3C</w:t>
            </w:r>
            <w:r w:rsidRPr="00C60EEF">
              <w:rPr>
                <w:rFonts w:ascii="宋体" w:hAnsi="宋体" w:cs="Arial" w:hint="eastAsia"/>
                <w:color w:val="191919"/>
                <w:kern w:val="0"/>
                <w:szCs w:val="21"/>
              </w:rPr>
              <w:t>认证证书</w:t>
            </w:r>
          </w:p>
        </w:tc>
        <w:tc>
          <w:tcPr>
            <w:tcW w:w="1857" w:type="pct"/>
            <w:shd w:val="clear" w:color="auto" w:fill="auto"/>
            <w:vAlign w:val="center"/>
            <w:hideMark/>
          </w:tcPr>
          <w:p w14:paraId="2A9AF051"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教学相关费用（讲师、课程开发、差旅）（单位：天）</w:t>
            </w:r>
          </w:p>
        </w:tc>
        <w:tc>
          <w:tcPr>
            <w:tcW w:w="788" w:type="pct"/>
            <w:shd w:val="clear" w:color="auto" w:fill="auto"/>
            <w:vAlign w:val="center"/>
            <w:hideMark/>
          </w:tcPr>
          <w:p w14:paraId="15021152"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5</w:t>
            </w:r>
          </w:p>
        </w:tc>
      </w:tr>
      <w:tr w:rsidR="00C60EEF" w:rsidRPr="00C60EEF" w14:paraId="673EEBAA" w14:textId="77777777" w:rsidTr="007025F4">
        <w:trPr>
          <w:trHeight w:val="660"/>
          <w:jc w:val="center"/>
        </w:trPr>
        <w:tc>
          <w:tcPr>
            <w:tcW w:w="397" w:type="pct"/>
            <w:vMerge/>
            <w:vAlign w:val="center"/>
            <w:hideMark/>
          </w:tcPr>
          <w:p w14:paraId="5D19020C"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2370624C"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2977D294"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74D650DA"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学员食宿（单间包含三餐自助，20间，5天）</w:t>
            </w:r>
          </w:p>
        </w:tc>
        <w:tc>
          <w:tcPr>
            <w:tcW w:w="788" w:type="pct"/>
            <w:shd w:val="clear" w:color="auto" w:fill="auto"/>
            <w:vAlign w:val="center"/>
            <w:hideMark/>
          </w:tcPr>
          <w:p w14:paraId="5CE8BA46"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100</w:t>
            </w:r>
          </w:p>
        </w:tc>
      </w:tr>
      <w:tr w:rsidR="00C60EEF" w:rsidRPr="00C60EEF" w14:paraId="713D3520" w14:textId="77777777" w:rsidTr="007025F4">
        <w:trPr>
          <w:trHeight w:val="345"/>
          <w:jc w:val="center"/>
        </w:trPr>
        <w:tc>
          <w:tcPr>
            <w:tcW w:w="397" w:type="pct"/>
            <w:vMerge/>
            <w:vAlign w:val="center"/>
            <w:hideMark/>
          </w:tcPr>
          <w:p w14:paraId="73E3C999"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04B9E18E"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6A0EB882"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51C94EB5"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认证考试费用</w:t>
            </w:r>
          </w:p>
        </w:tc>
        <w:tc>
          <w:tcPr>
            <w:tcW w:w="788" w:type="pct"/>
            <w:shd w:val="clear" w:color="auto" w:fill="auto"/>
            <w:vAlign w:val="center"/>
            <w:hideMark/>
          </w:tcPr>
          <w:p w14:paraId="32DD5CC8"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20</w:t>
            </w:r>
          </w:p>
        </w:tc>
      </w:tr>
      <w:tr w:rsidR="00C60EEF" w:rsidRPr="00C60EEF" w14:paraId="170F56B6" w14:textId="77777777" w:rsidTr="007025F4">
        <w:trPr>
          <w:trHeight w:val="345"/>
          <w:jc w:val="center"/>
        </w:trPr>
        <w:tc>
          <w:tcPr>
            <w:tcW w:w="397" w:type="pct"/>
            <w:vMerge/>
            <w:vAlign w:val="center"/>
            <w:hideMark/>
          </w:tcPr>
          <w:p w14:paraId="542C0FF9" w14:textId="77777777" w:rsidR="00C60EEF" w:rsidRPr="00C60EEF" w:rsidRDefault="00C60EEF" w:rsidP="007025F4">
            <w:pPr>
              <w:widowControl/>
              <w:jc w:val="left"/>
              <w:rPr>
                <w:rFonts w:ascii="宋体" w:hAnsi="宋体" w:cs="宋体"/>
                <w:kern w:val="0"/>
                <w:szCs w:val="21"/>
              </w:rPr>
            </w:pPr>
          </w:p>
        </w:tc>
        <w:tc>
          <w:tcPr>
            <w:tcW w:w="747" w:type="pct"/>
            <w:vMerge/>
            <w:vAlign w:val="center"/>
            <w:hideMark/>
          </w:tcPr>
          <w:p w14:paraId="396DAD55" w14:textId="77777777" w:rsidR="00C60EEF" w:rsidRPr="00C60EEF" w:rsidRDefault="00C60EEF" w:rsidP="007025F4">
            <w:pPr>
              <w:widowControl/>
              <w:jc w:val="left"/>
              <w:rPr>
                <w:rFonts w:ascii="宋体" w:hAnsi="宋体" w:cs="宋体"/>
                <w:kern w:val="0"/>
                <w:szCs w:val="21"/>
              </w:rPr>
            </w:pPr>
          </w:p>
        </w:tc>
        <w:tc>
          <w:tcPr>
            <w:tcW w:w="1210" w:type="pct"/>
            <w:vMerge/>
            <w:vAlign w:val="center"/>
            <w:hideMark/>
          </w:tcPr>
          <w:p w14:paraId="3F9F629B" w14:textId="77777777" w:rsidR="00C60EEF" w:rsidRPr="00C60EEF" w:rsidRDefault="00C60EEF" w:rsidP="007025F4">
            <w:pPr>
              <w:widowControl/>
              <w:jc w:val="left"/>
              <w:rPr>
                <w:rFonts w:ascii="宋体" w:hAnsi="宋体" w:cs="宋体"/>
                <w:kern w:val="0"/>
                <w:szCs w:val="21"/>
              </w:rPr>
            </w:pPr>
          </w:p>
        </w:tc>
        <w:tc>
          <w:tcPr>
            <w:tcW w:w="1857" w:type="pct"/>
            <w:shd w:val="clear" w:color="auto" w:fill="auto"/>
            <w:vAlign w:val="center"/>
            <w:hideMark/>
          </w:tcPr>
          <w:p w14:paraId="6096AE25" w14:textId="77777777" w:rsidR="00C60EEF" w:rsidRPr="00C60EEF" w:rsidRDefault="00C60EEF" w:rsidP="007025F4">
            <w:pPr>
              <w:widowControl/>
              <w:jc w:val="left"/>
              <w:rPr>
                <w:rFonts w:ascii="宋体" w:hAnsi="宋体" w:cs="Arial"/>
                <w:color w:val="191919"/>
                <w:kern w:val="0"/>
                <w:szCs w:val="21"/>
              </w:rPr>
            </w:pPr>
            <w:r w:rsidRPr="00C60EEF">
              <w:rPr>
                <w:rFonts w:ascii="宋体" w:hAnsi="宋体" w:cs="Arial" w:hint="eastAsia"/>
                <w:color w:val="191919"/>
                <w:kern w:val="0"/>
                <w:szCs w:val="21"/>
              </w:rPr>
              <w:t>项目经理及交付班主任（单位：天）</w:t>
            </w:r>
          </w:p>
        </w:tc>
        <w:tc>
          <w:tcPr>
            <w:tcW w:w="788" w:type="pct"/>
            <w:shd w:val="clear" w:color="auto" w:fill="auto"/>
            <w:vAlign w:val="center"/>
            <w:hideMark/>
          </w:tcPr>
          <w:p w14:paraId="0FA3B97B" w14:textId="77777777" w:rsidR="00C60EEF" w:rsidRPr="00C60EEF" w:rsidRDefault="00C60EEF" w:rsidP="007025F4">
            <w:pPr>
              <w:widowControl/>
              <w:jc w:val="center"/>
              <w:rPr>
                <w:rFonts w:ascii="宋体" w:hAnsi="宋体" w:cs="Arial"/>
                <w:color w:val="191919"/>
                <w:kern w:val="0"/>
                <w:szCs w:val="21"/>
              </w:rPr>
            </w:pPr>
            <w:r w:rsidRPr="00C60EEF">
              <w:rPr>
                <w:rFonts w:ascii="宋体" w:hAnsi="宋体" w:cs="Arial" w:hint="eastAsia"/>
                <w:color w:val="191919"/>
                <w:kern w:val="0"/>
                <w:szCs w:val="21"/>
              </w:rPr>
              <w:t>5</w:t>
            </w:r>
          </w:p>
        </w:tc>
      </w:tr>
    </w:tbl>
    <w:p w14:paraId="427E5258" w14:textId="77777777" w:rsidR="00C60EEF" w:rsidRPr="00463E0C" w:rsidRDefault="00C60EEF" w:rsidP="00C60EEF">
      <w:pPr>
        <w:pStyle w:val="af"/>
      </w:pPr>
    </w:p>
    <w:p w14:paraId="7CDED89B" w14:textId="5BCADABC" w:rsidR="00200991" w:rsidRDefault="00200991">
      <w:pPr>
        <w:pStyle w:val="21"/>
        <w:adjustRightInd w:val="0"/>
        <w:snapToGrid w:val="0"/>
        <w:spacing w:after="0" w:line="360" w:lineRule="auto"/>
        <w:ind w:leftChars="0" w:left="0" w:firstLine="560"/>
        <w:rPr>
          <w:rFonts w:asciiTheme="minorEastAsia" w:eastAsiaTheme="minorEastAsia" w:hAnsiTheme="minorEastAsia" w:cs="Arial"/>
          <w:color w:val="000000"/>
          <w:sz w:val="28"/>
          <w:szCs w:val="44"/>
        </w:rPr>
      </w:pPr>
    </w:p>
    <w:p w14:paraId="0C28A70D" w14:textId="77777777" w:rsidR="00200991" w:rsidRDefault="00200991">
      <w:pPr>
        <w:pStyle w:val="21"/>
        <w:spacing w:before="100" w:beforeAutospacing="1" w:after="100" w:afterAutospacing="1" w:line="360" w:lineRule="auto"/>
        <w:ind w:leftChars="0" w:left="0"/>
      </w:pPr>
    </w:p>
    <w:p w14:paraId="0E9D5134" w14:textId="77777777" w:rsidR="00200991" w:rsidRDefault="00000000">
      <w:pPr>
        <w:pStyle w:val="bt1bt1"/>
        <w:spacing w:before="240" w:after="120" w:line="360" w:lineRule="auto"/>
        <w:rPr>
          <w:rFonts w:ascii="宋体" w:eastAsia="宋体" w:hAnsi="宋体" w:cs="宋体"/>
          <w:b/>
          <w:bCs w:val="0"/>
          <w:kern w:val="0"/>
          <w:sz w:val="28"/>
          <w:szCs w:val="28"/>
        </w:rPr>
      </w:pPr>
      <w:bookmarkStart w:id="544" w:name="_Toc21448572"/>
      <w:r>
        <w:rPr>
          <w:rFonts w:ascii="宋体" w:eastAsia="宋体" w:hAnsi="宋体" w:cs="宋体"/>
          <w:b/>
          <w:bCs w:val="0"/>
          <w:kern w:val="0"/>
          <w:sz w:val="28"/>
          <w:szCs w:val="28"/>
        </w:rPr>
        <w:br w:type="page"/>
      </w:r>
    </w:p>
    <w:p w14:paraId="4440E333" w14:textId="77777777" w:rsidR="00200991" w:rsidRDefault="00000000">
      <w:pPr>
        <w:pStyle w:val="bt1bt1"/>
        <w:spacing w:before="240" w:after="120" w:line="360" w:lineRule="auto"/>
        <w:rPr>
          <w:rFonts w:ascii="宋体" w:eastAsia="宋体" w:hAnsi="宋体" w:cs="宋体"/>
          <w:b/>
          <w:bCs w:val="0"/>
          <w:kern w:val="0"/>
          <w:sz w:val="28"/>
          <w:szCs w:val="28"/>
        </w:rPr>
      </w:pPr>
      <w:bookmarkStart w:id="545" w:name="_Toc117004988"/>
      <w:r>
        <w:rPr>
          <w:rFonts w:ascii="宋体" w:eastAsia="宋体" w:hAnsi="宋体" w:cs="宋体" w:hint="eastAsia"/>
          <w:b/>
          <w:bCs w:val="0"/>
          <w:kern w:val="0"/>
          <w:sz w:val="28"/>
          <w:szCs w:val="28"/>
        </w:rPr>
        <w:lastRenderedPageBreak/>
        <w:t>第六章  参选文件格式</w:t>
      </w:r>
      <w:bookmarkEnd w:id="531"/>
      <w:bookmarkEnd w:id="532"/>
      <w:bookmarkEnd w:id="533"/>
      <w:bookmarkEnd w:id="544"/>
      <w:bookmarkEnd w:id="545"/>
    </w:p>
    <w:p w14:paraId="0858F4EC" w14:textId="77777777" w:rsidR="00200991" w:rsidRDefault="00000000">
      <w:pPr>
        <w:pStyle w:val="13"/>
        <w:tabs>
          <w:tab w:val="left" w:pos="567"/>
          <w:tab w:val="left" w:pos="795"/>
        </w:tabs>
        <w:adjustRightInd w:val="0"/>
        <w:snapToGrid w:val="0"/>
        <w:spacing w:line="360" w:lineRule="auto"/>
        <w:ind w:firstLineChars="0" w:firstLine="0"/>
        <w:jc w:val="left"/>
        <w:rPr>
          <w:rFonts w:ascii="宋体" w:hAnsi="宋体"/>
          <w:b/>
          <w:szCs w:val="21"/>
        </w:rPr>
      </w:pPr>
      <w:r>
        <w:rPr>
          <w:rFonts w:ascii="宋体" w:hAnsi="宋体" w:hint="eastAsia"/>
          <w:b/>
          <w:szCs w:val="21"/>
          <w:highlight w:val="yellow"/>
        </w:rPr>
        <w:sym w:font="Wingdings" w:char="F0AB"/>
      </w:r>
      <w:r>
        <w:rPr>
          <w:rFonts w:ascii="宋体" w:hAnsi="宋体" w:hint="eastAsia"/>
          <w:b/>
          <w:szCs w:val="21"/>
          <w:highlight w:val="yellow"/>
        </w:rPr>
        <w:t>按照顺序编写，不可删除格式及文件，不存在的情况请在文件格式内填写“无”或“/”。</w:t>
      </w:r>
    </w:p>
    <w:p w14:paraId="57B8A998" w14:textId="77777777" w:rsidR="00200991" w:rsidRDefault="00000000">
      <w:pPr>
        <w:pStyle w:val="13"/>
        <w:tabs>
          <w:tab w:val="left" w:pos="567"/>
          <w:tab w:val="left" w:pos="795"/>
        </w:tabs>
        <w:adjustRightInd w:val="0"/>
        <w:snapToGrid w:val="0"/>
        <w:spacing w:line="360" w:lineRule="auto"/>
        <w:ind w:firstLineChars="0" w:firstLine="0"/>
        <w:jc w:val="left"/>
        <w:rPr>
          <w:rFonts w:ascii="宋体" w:hAnsi="宋体"/>
          <w:b/>
          <w:szCs w:val="21"/>
        </w:rPr>
      </w:pPr>
      <w:r>
        <w:rPr>
          <w:rFonts w:ascii="宋体" w:hAnsi="宋体" w:hint="eastAsia"/>
          <w:b/>
          <w:szCs w:val="21"/>
        </w:rPr>
        <w:t>第一分册 商务参选文件</w:t>
      </w:r>
    </w:p>
    <w:p w14:paraId="624F1E55"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商务参选文件封面</w:t>
      </w:r>
    </w:p>
    <w:p w14:paraId="104B9539"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评选索引表</w:t>
      </w:r>
    </w:p>
    <w:p w14:paraId="3EA8663A"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专用印章授权函（如有）</w:t>
      </w:r>
    </w:p>
    <w:p w14:paraId="5D669397"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参选函</w:t>
      </w:r>
    </w:p>
    <w:p w14:paraId="4338DD80"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法定代表人/负责人身份证明</w:t>
      </w:r>
    </w:p>
    <w:p w14:paraId="77964293"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法定代表人/负责人授权委托书</w:t>
      </w:r>
    </w:p>
    <w:p w14:paraId="5A8501C1"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szCs w:val="21"/>
        </w:rPr>
      </w:pPr>
      <w:r>
        <w:rPr>
          <w:rFonts w:ascii="宋体" w:hAnsi="宋体" w:cs="宋体" w:hint="eastAsia"/>
          <w:b/>
          <w:szCs w:val="21"/>
        </w:rPr>
        <w:t>廉洁参选承诺书</w:t>
      </w:r>
    </w:p>
    <w:p w14:paraId="3BA128CC"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供应商利益关系人申报书</w:t>
      </w:r>
    </w:p>
    <w:p w14:paraId="30A6F23A"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资格审查资料</w:t>
      </w:r>
    </w:p>
    <w:p w14:paraId="0FA765ED"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 xml:space="preserve">参选人基本信息表  </w:t>
      </w:r>
    </w:p>
    <w:p w14:paraId="23FDFA2F"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参选人控股及管理关系情况申报表</w:t>
      </w:r>
    </w:p>
    <w:p w14:paraId="6173A2AE"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业绩情况表</w:t>
      </w:r>
    </w:p>
    <w:p w14:paraId="2C34E399"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商务规范书应答及应答偏离表</w:t>
      </w:r>
    </w:p>
    <w:p w14:paraId="040C3E20" w14:textId="77777777" w:rsidR="00200991" w:rsidRDefault="00000000">
      <w:pPr>
        <w:pStyle w:val="13"/>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要求参选人提供的其他文件</w:t>
      </w:r>
    </w:p>
    <w:p w14:paraId="64B8076C" w14:textId="77777777" w:rsidR="00200991" w:rsidRDefault="00000000">
      <w:pPr>
        <w:pStyle w:val="13"/>
        <w:tabs>
          <w:tab w:val="left" w:pos="567"/>
          <w:tab w:val="left" w:pos="795"/>
        </w:tabs>
        <w:adjustRightInd w:val="0"/>
        <w:snapToGrid w:val="0"/>
        <w:spacing w:line="360" w:lineRule="auto"/>
        <w:ind w:firstLineChars="0" w:firstLine="0"/>
        <w:jc w:val="left"/>
        <w:rPr>
          <w:rFonts w:ascii="宋体" w:hAnsi="宋体" w:cs="宋体"/>
          <w:b/>
          <w:szCs w:val="21"/>
        </w:rPr>
      </w:pPr>
      <w:r>
        <w:rPr>
          <w:rFonts w:ascii="宋体" w:hAnsi="宋体" w:cs="宋体" w:hint="eastAsia"/>
          <w:b/>
          <w:szCs w:val="21"/>
        </w:rPr>
        <w:t>第二分册 技术参选文件</w:t>
      </w:r>
    </w:p>
    <w:p w14:paraId="0301A41D" w14:textId="77777777" w:rsidR="00200991" w:rsidRDefault="00000000">
      <w:pPr>
        <w:pStyle w:val="13"/>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技术参选文件封面</w:t>
      </w:r>
    </w:p>
    <w:p w14:paraId="710192E5" w14:textId="77777777" w:rsidR="00200991" w:rsidRDefault="00000000">
      <w:pPr>
        <w:pStyle w:val="13"/>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技术参选索引表</w:t>
      </w:r>
    </w:p>
    <w:p w14:paraId="646D5B65" w14:textId="77777777" w:rsidR="00200991" w:rsidRDefault="00000000">
      <w:pPr>
        <w:pStyle w:val="13"/>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b/>
          <w:szCs w:val="21"/>
        </w:rPr>
        <w:t>技术规范书</w:t>
      </w:r>
      <w:r>
        <w:rPr>
          <w:rFonts w:ascii="宋体" w:hAnsi="宋体" w:cs="宋体" w:hint="eastAsia"/>
          <w:b/>
          <w:szCs w:val="21"/>
        </w:rPr>
        <w:t>应答及应答偏离表</w:t>
      </w:r>
    </w:p>
    <w:p w14:paraId="52581A5E" w14:textId="77777777" w:rsidR="00200991" w:rsidRDefault="00000000">
      <w:pPr>
        <w:pStyle w:val="13"/>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项目建议书</w:t>
      </w:r>
    </w:p>
    <w:p w14:paraId="18F85879" w14:textId="77777777" w:rsidR="00200991" w:rsidRDefault="00000000">
      <w:pPr>
        <w:pStyle w:val="13"/>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要求参选人提供的其他文件</w:t>
      </w:r>
    </w:p>
    <w:p w14:paraId="0A66E903" w14:textId="77777777" w:rsidR="00200991" w:rsidRDefault="00000000">
      <w:pPr>
        <w:pStyle w:val="13"/>
        <w:tabs>
          <w:tab w:val="left" w:pos="567"/>
          <w:tab w:val="left" w:pos="795"/>
        </w:tabs>
        <w:adjustRightInd w:val="0"/>
        <w:snapToGrid w:val="0"/>
        <w:spacing w:line="360" w:lineRule="auto"/>
        <w:ind w:firstLineChars="0" w:firstLine="0"/>
        <w:jc w:val="left"/>
        <w:rPr>
          <w:rFonts w:ascii="宋体" w:hAnsi="宋体" w:cs="宋体"/>
          <w:b/>
          <w:szCs w:val="21"/>
        </w:rPr>
      </w:pPr>
      <w:r>
        <w:rPr>
          <w:rFonts w:ascii="宋体" w:hAnsi="宋体" w:cs="宋体" w:hint="eastAsia"/>
          <w:b/>
          <w:szCs w:val="21"/>
        </w:rPr>
        <w:t>第三分册 报价文件</w:t>
      </w:r>
    </w:p>
    <w:p w14:paraId="2905BD68" w14:textId="77777777" w:rsidR="00200991" w:rsidRDefault="00000000">
      <w:pPr>
        <w:pStyle w:val="13"/>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报价文件封面</w:t>
      </w:r>
    </w:p>
    <w:p w14:paraId="5C4003CA" w14:textId="77777777" w:rsidR="00200991" w:rsidRDefault="00000000">
      <w:pPr>
        <w:pStyle w:val="13"/>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参选一览表</w:t>
      </w:r>
    </w:p>
    <w:p w14:paraId="1EDE4163" w14:textId="77777777" w:rsidR="00200991" w:rsidRDefault="00000000">
      <w:pPr>
        <w:pStyle w:val="13"/>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参选报价明细表（如有，请按格式提供）</w:t>
      </w:r>
    </w:p>
    <w:p w14:paraId="4F7F471C" w14:textId="77777777" w:rsidR="00200991" w:rsidRDefault="00000000">
      <w:pPr>
        <w:pStyle w:val="13"/>
        <w:numPr>
          <w:ilvl w:val="0"/>
          <w:numId w:val="20"/>
        </w:numPr>
        <w:tabs>
          <w:tab w:val="left" w:pos="567"/>
        </w:tabs>
        <w:adjustRightInd w:val="0"/>
        <w:snapToGrid w:val="0"/>
        <w:spacing w:line="360" w:lineRule="auto"/>
        <w:ind w:firstLineChars="0"/>
        <w:rPr>
          <w:rFonts w:ascii="宋体" w:hAnsi="宋体"/>
        </w:rPr>
      </w:pPr>
      <w:r>
        <w:rPr>
          <w:rFonts w:ascii="宋体" w:hAnsi="宋体" w:cs="宋体" w:hint="eastAsia"/>
          <w:b/>
          <w:szCs w:val="21"/>
        </w:rPr>
        <w:t>参选保证金</w:t>
      </w:r>
    </w:p>
    <w:p w14:paraId="60D7D656" w14:textId="77777777" w:rsidR="00200991" w:rsidRDefault="00000000">
      <w:pPr>
        <w:pStyle w:val="13"/>
        <w:numPr>
          <w:ilvl w:val="0"/>
          <w:numId w:val="20"/>
        </w:numPr>
        <w:tabs>
          <w:tab w:val="left" w:pos="567"/>
        </w:tabs>
        <w:adjustRightInd w:val="0"/>
        <w:snapToGrid w:val="0"/>
        <w:spacing w:line="360" w:lineRule="auto"/>
        <w:ind w:firstLineChars="0"/>
        <w:rPr>
          <w:rFonts w:ascii="宋体" w:hAnsi="宋体"/>
        </w:rPr>
      </w:pPr>
      <w:r>
        <w:rPr>
          <w:rFonts w:ascii="宋体" w:hAnsi="宋体" w:cs="宋体" w:hint="eastAsia"/>
          <w:b/>
          <w:szCs w:val="21"/>
        </w:rPr>
        <w:t>其他</w:t>
      </w:r>
    </w:p>
    <w:p w14:paraId="534680ED" w14:textId="77777777" w:rsidR="00200991" w:rsidRDefault="00200991">
      <w:pPr>
        <w:spacing w:line="360" w:lineRule="auto"/>
        <w:rPr>
          <w:rFonts w:ascii="宋体" w:hAnsi="宋体"/>
        </w:rPr>
        <w:sectPr w:rsidR="00200991">
          <w:pgSz w:w="11906" w:h="16838"/>
          <w:pgMar w:top="1440" w:right="1800" w:bottom="1440" w:left="1800" w:header="851" w:footer="992" w:gutter="0"/>
          <w:cols w:space="425"/>
          <w:docGrid w:type="lines" w:linePitch="312"/>
        </w:sectPr>
      </w:pPr>
    </w:p>
    <w:p w14:paraId="52CCDC36" w14:textId="77777777" w:rsidR="00200991" w:rsidRDefault="00000000">
      <w:pPr>
        <w:pStyle w:val="aff6"/>
        <w:tabs>
          <w:tab w:val="left" w:pos="588"/>
        </w:tabs>
        <w:snapToGrid w:val="0"/>
        <w:spacing w:before="120" w:after="120" w:line="360" w:lineRule="auto"/>
        <w:jc w:val="left"/>
        <w:rPr>
          <w:rFonts w:ascii="宋体" w:hAnsi="宋体"/>
          <w:sz w:val="28"/>
          <w:szCs w:val="24"/>
        </w:rPr>
      </w:pPr>
      <w:bookmarkStart w:id="546" w:name="_Toc21448573"/>
      <w:bookmarkStart w:id="547" w:name="_Toc117004989"/>
      <w:r>
        <w:rPr>
          <w:rFonts w:ascii="宋体" w:hAnsi="宋体" w:hint="eastAsia"/>
          <w:sz w:val="28"/>
          <w:szCs w:val="24"/>
        </w:rPr>
        <w:lastRenderedPageBreak/>
        <w:t xml:space="preserve">第一分册 </w:t>
      </w:r>
      <w:r>
        <w:rPr>
          <w:rFonts w:ascii="宋体" w:hAnsi="宋体"/>
          <w:sz w:val="28"/>
          <w:szCs w:val="24"/>
        </w:rPr>
        <w:t xml:space="preserve">  </w:t>
      </w:r>
      <w:r>
        <w:rPr>
          <w:rFonts w:ascii="宋体" w:hAnsi="宋体" w:hint="eastAsia"/>
          <w:sz w:val="28"/>
          <w:szCs w:val="24"/>
        </w:rPr>
        <w:t>商务参选文件</w:t>
      </w:r>
      <w:bookmarkEnd w:id="546"/>
      <w:bookmarkEnd w:id="547"/>
    </w:p>
    <w:p w14:paraId="1828F4D6" w14:textId="77777777" w:rsidR="00200991" w:rsidRDefault="00200991">
      <w:pPr>
        <w:rPr>
          <w:rFonts w:ascii="宋体" w:hAnsi="宋体"/>
          <w:b/>
          <w:sz w:val="28"/>
        </w:rPr>
      </w:pPr>
    </w:p>
    <w:p w14:paraId="76457AD3" w14:textId="77777777" w:rsidR="00200991" w:rsidRDefault="00000000">
      <w:pPr>
        <w:pStyle w:val="aff6"/>
        <w:numPr>
          <w:ilvl w:val="0"/>
          <w:numId w:val="21"/>
        </w:numPr>
        <w:tabs>
          <w:tab w:val="left" w:pos="588"/>
        </w:tabs>
        <w:snapToGrid w:val="0"/>
        <w:spacing w:before="120" w:after="120" w:line="360" w:lineRule="auto"/>
        <w:jc w:val="left"/>
        <w:rPr>
          <w:rFonts w:ascii="宋体" w:hAnsi="宋体"/>
          <w:sz w:val="24"/>
          <w:szCs w:val="24"/>
        </w:rPr>
      </w:pPr>
      <w:bookmarkStart w:id="548" w:name="_Toc475472670"/>
      <w:bookmarkStart w:id="549" w:name="_Toc21448574"/>
      <w:bookmarkStart w:id="550" w:name="_Toc117004990"/>
      <w:r>
        <w:rPr>
          <w:rFonts w:ascii="宋体" w:hAnsi="宋体" w:hint="eastAsia"/>
          <w:sz w:val="24"/>
          <w:szCs w:val="24"/>
        </w:rPr>
        <w:t>商务参选文件封面</w:t>
      </w:r>
      <w:bookmarkEnd w:id="548"/>
      <w:bookmarkEnd w:id="549"/>
      <w:bookmarkEnd w:id="550"/>
    </w:p>
    <w:p w14:paraId="6285DC9F" w14:textId="77777777" w:rsidR="00200991" w:rsidRDefault="00200991">
      <w:pPr>
        <w:spacing w:after="120" w:line="360" w:lineRule="auto"/>
        <w:jc w:val="center"/>
        <w:rPr>
          <w:rFonts w:ascii="宋体" w:hAnsi="宋体" w:cs="宋体"/>
          <w:sz w:val="32"/>
          <w:szCs w:val="32"/>
          <w:u w:val="single"/>
        </w:rPr>
      </w:pPr>
    </w:p>
    <w:p w14:paraId="446DB639" w14:textId="77777777" w:rsidR="00200991" w:rsidRDefault="00200991">
      <w:pPr>
        <w:spacing w:after="120" w:line="360" w:lineRule="auto"/>
        <w:jc w:val="center"/>
        <w:rPr>
          <w:rFonts w:ascii="宋体" w:hAnsi="宋体" w:cs="宋体"/>
          <w:sz w:val="32"/>
          <w:szCs w:val="32"/>
          <w:u w:val="single"/>
        </w:rPr>
      </w:pPr>
    </w:p>
    <w:p w14:paraId="3FF48937" w14:textId="77777777" w:rsidR="00200991" w:rsidRDefault="00000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2340DB06" w14:textId="77777777" w:rsidR="00200991" w:rsidRDefault="00200991">
      <w:pPr>
        <w:spacing w:line="360" w:lineRule="auto"/>
        <w:jc w:val="center"/>
        <w:rPr>
          <w:rFonts w:ascii="宋体" w:hAnsi="宋体" w:cs="宋体"/>
          <w:sz w:val="28"/>
          <w:szCs w:val="28"/>
        </w:rPr>
      </w:pPr>
    </w:p>
    <w:p w14:paraId="0A1F3911" w14:textId="77777777" w:rsidR="00200991" w:rsidRDefault="00200991">
      <w:pPr>
        <w:spacing w:line="360" w:lineRule="auto"/>
        <w:jc w:val="center"/>
        <w:rPr>
          <w:rFonts w:ascii="宋体" w:hAnsi="宋体" w:cs="宋体"/>
          <w:szCs w:val="21"/>
        </w:rPr>
      </w:pPr>
    </w:p>
    <w:p w14:paraId="6ADD0A61" w14:textId="77777777" w:rsidR="00200991" w:rsidRDefault="00200991">
      <w:pPr>
        <w:spacing w:line="360" w:lineRule="auto"/>
        <w:jc w:val="center"/>
        <w:rPr>
          <w:rFonts w:ascii="宋体" w:hAnsi="宋体" w:cs="宋体"/>
          <w:szCs w:val="21"/>
        </w:rPr>
      </w:pPr>
    </w:p>
    <w:p w14:paraId="3CE416D6" w14:textId="77777777" w:rsidR="00200991" w:rsidRDefault="00200991">
      <w:pPr>
        <w:spacing w:line="360" w:lineRule="auto"/>
        <w:jc w:val="center"/>
        <w:rPr>
          <w:rFonts w:ascii="宋体" w:hAnsi="宋体" w:cs="宋体"/>
          <w:szCs w:val="21"/>
        </w:rPr>
      </w:pPr>
    </w:p>
    <w:p w14:paraId="154CE34A" w14:textId="77777777" w:rsidR="00200991" w:rsidRDefault="00000000">
      <w:pPr>
        <w:spacing w:after="120" w:line="360" w:lineRule="auto"/>
        <w:jc w:val="center"/>
        <w:rPr>
          <w:rFonts w:ascii="宋体" w:hAnsi="宋体" w:cs="宋体"/>
          <w:b/>
          <w:sz w:val="36"/>
          <w:szCs w:val="36"/>
        </w:rPr>
      </w:pPr>
      <w:r>
        <w:rPr>
          <w:rFonts w:ascii="宋体" w:hAnsi="宋体" w:cs="宋体" w:hint="eastAsia"/>
          <w:b/>
          <w:sz w:val="36"/>
          <w:szCs w:val="36"/>
        </w:rPr>
        <w:t>参选文件【商务参选文件】部分</w:t>
      </w:r>
    </w:p>
    <w:p w14:paraId="41B855AA" w14:textId="77777777" w:rsidR="00200991" w:rsidRDefault="00200991">
      <w:pPr>
        <w:spacing w:after="120" w:line="360" w:lineRule="auto"/>
        <w:jc w:val="center"/>
        <w:rPr>
          <w:rFonts w:ascii="宋体" w:hAnsi="宋体" w:cs="宋体"/>
          <w:b/>
          <w:sz w:val="32"/>
          <w:szCs w:val="32"/>
        </w:rPr>
      </w:pPr>
    </w:p>
    <w:p w14:paraId="57BB350C" w14:textId="77777777" w:rsidR="00200991" w:rsidRDefault="00200991">
      <w:pPr>
        <w:spacing w:after="120" w:line="360" w:lineRule="auto"/>
        <w:jc w:val="center"/>
        <w:rPr>
          <w:rFonts w:ascii="宋体" w:hAnsi="宋体" w:cs="宋体"/>
          <w:b/>
          <w:sz w:val="32"/>
          <w:szCs w:val="32"/>
        </w:rPr>
      </w:pPr>
    </w:p>
    <w:p w14:paraId="43EEE27A" w14:textId="77777777" w:rsidR="00200991" w:rsidRDefault="00200991">
      <w:pPr>
        <w:spacing w:after="120" w:line="360" w:lineRule="auto"/>
        <w:jc w:val="center"/>
        <w:rPr>
          <w:rFonts w:ascii="宋体" w:hAnsi="宋体" w:cs="宋体"/>
          <w:b/>
          <w:sz w:val="32"/>
          <w:szCs w:val="32"/>
        </w:rPr>
      </w:pPr>
    </w:p>
    <w:p w14:paraId="3E734959" w14:textId="77777777" w:rsidR="00200991" w:rsidRDefault="00200991">
      <w:pPr>
        <w:spacing w:after="120" w:line="360" w:lineRule="auto"/>
        <w:jc w:val="center"/>
        <w:rPr>
          <w:rFonts w:ascii="宋体" w:hAnsi="宋体" w:cs="宋体"/>
          <w:b/>
          <w:sz w:val="32"/>
          <w:szCs w:val="32"/>
        </w:rPr>
      </w:pPr>
    </w:p>
    <w:p w14:paraId="67D1ABCE" w14:textId="77777777" w:rsidR="00200991" w:rsidRDefault="00200991">
      <w:pPr>
        <w:spacing w:after="120" w:line="360" w:lineRule="auto"/>
        <w:jc w:val="center"/>
        <w:rPr>
          <w:rFonts w:ascii="宋体" w:hAnsi="宋体" w:cs="宋体"/>
          <w:b/>
          <w:sz w:val="32"/>
          <w:szCs w:val="32"/>
        </w:rPr>
      </w:pPr>
    </w:p>
    <w:p w14:paraId="71B8DAD2" w14:textId="77777777" w:rsidR="00200991" w:rsidRDefault="00200991">
      <w:pPr>
        <w:spacing w:after="120" w:line="360" w:lineRule="auto"/>
        <w:jc w:val="center"/>
        <w:rPr>
          <w:rFonts w:ascii="宋体" w:hAnsi="宋体" w:cs="宋体"/>
          <w:b/>
          <w:sz w:val="32"/>
          <w:szCs w:val="32"/>
        </w:rPr>
      </w:pPr>
    </w:p>
    <w:p w14:paraId="5BAF9416" w14:textId="77777777" w:rsidR="00200991" w:rsidRDefault="00000000">
      <w:pPr>
        <w:spacing w:line="360" w:lineRule="auto"/>
        <w:ind w:firstLineChars="236" w:firstLine="566"/>
        <w:rPr>
          <w:rFonts w:ascii="宋体" w:hAnsi="宋体"/>
          <w:sz w:val="24"/>
          <w:szCs w:val="21"/>
        </w:rPr>
      </w:pPr>
      <w:r>
        <w:rPr>
          <w:rFonts w:ascii="宋体" w:hAnsi="宋体" w:hint="eastAsia"/>
          <w:sz w:val="24"/>
          <w:szCs w:val="21"/>
        </w:rPr>
        <w:t>参选人名称：</w:t>
      </w:r>
      <w:r>
        <w:rPr>
          <w:rFonts w:ascii="宋体" w:hAnsi="宋体" w:hint="eastAsia"/>
          <w:sz w:val="24"/>
          <w:szCs w:val="21"/>
          <w:u w:val="single"/>
        </w:rPr>
        <w:t xml:space="preserve">　　　　　　　　</w:t>
      </w:r>
      <w:r>
        <w:rPr>
          <w:rFonts w:ascii="宋体" w:hAnsi="宋体" w:hint="eastAsia"/>
          <w:sz w:val="24"/>
          <w:szCs w:val="21"/>
        </w:rPr>
        <w:t>（盖单位公章）</w:t>
      </w:r>
    </w:p>
    <w:p w14:paraId="79D0FC1C" w14:textId="77777777" w:rsidR="00200991" w:rsidRDefault="00200991">
      <w:pPr>
        <w:spacing w:line="360" w:lineRule="auto"/>
        <w:ind w:firstLineChars="236" w:firstLine="566"/>
        <w:rPr>
          <w:rFonts w:ascii="宋体" w:hAnsi="宋体"/>
          <w:sz w:val="24"/>
          <w:szCs w:val="21"/>
        </w:rPr>
      </w:pPr>
    </w:p>
    <w:p w14:paraId="6164C27E" w14:textId="77777777" w:rsidR="00200991" w:rsidRDefault="00000000">
      <w:pPr>
        <w:spacing w:line="360" w:lineRule="auto"/>
        <w:ind w:firstLineChars="236" w:firstLine="566"/>
        <w:rPr>
          <w:rFonts w:ascii="宋体" w:hAnsi="宋体"/>
          <w:sz w:val="24"/>
          <w:szCs w:val="21"/>
        </w:rPr>
      </w:pPr>
      <w:r>
        <w:rPr>
          <w:rFonts w:ascii="宋体" w:hAnsi="宋体" w:hint="eastAsia"/>
          <w:sz w:val="24"/>
          <w:szCs w:val="21"/>
        </w:rPr>
        <w:t>法定代表人/负责人</w:t>
      </w:r>
      <w:r>
        <w:rPr>
          <w:rFonts w:ascii="宋体" w:hAnsi="宋体"/>
          <w:sz w:val="24"/>
          <w:szCs w:val="21"/>
        </w:rPr>
        <w:t>或者其委托代理人</w:t>
      </w:r>
      <w:r>
        <w:rPr>
          <w:rFonts w:ascii="宋体" w:hAnsi="宋体" w:hint="eastAsia"/>
          <w:sz w:val="24"/>
          <w:szCs w:val="21"/>
        </w:rPr>
        <w:t>（签字）</w:t>
      </w:r>
      <w:r>
        <w:rPr>
          <w:rFonts w:ascii="宋体" w:hAnsi="宋体"/>
          <w:sz w:val="24"/>
          <w:szCs w:val="21"/>
        </w:rPr>
        <w:t>：</w:t>
      </w:r>
      <w:r>
        <w:rPr>
          <w:rFonts w:ascii="宋体" w:hAnsi="宋体"/>
          <w:sz w:val="24"/>
          <w:szCs w:val="21"/>
          <w:u w:val="single"/>
        </w:rPr>
        <w:t xml:space="preserve"> </w:t>
      </w:r>
      <w:r>
        <w:rPr>
          <w:rFonts w:ascii="宋体" w:hAnsi="宋体" w:hint="eastAsia"/>
          <w:sz w:val="24"/>
          <w:szCs w:val="21"/>
          <w:u w:val="single"/>
        </w:rPr>
        <w:t xml:space="preserve">     </w:t>
      </w:r>
    </w:p>
    <w:p w14:paraId="71865395" w14:textId="77777777" w:rsidR="00200991" w:rsidRDefault="00200991">
      <w:pPr>
        <w:adjustRightInd w:val="0"/>
        <w:snapToGrid w:val="0"/>
        <w:spacing w:after="120" w:line="360" w:lineRule="auto"/>
        <w:ind w:firstLineChars="500" w:firstLine="1200"/>
        <w:jc w:val="left"/>
        <w:rPr>
          <w:rFonts w:ascii="宋体" w:hAnsi="宋体" w:cs="宋体"/>
          <w:sz w:val="24"/>
        </w:rPr>
      </w:pPr>
    </w:p>
    <w:p w14:paraId="494165FA" w14:textId="77777777" w:rsidR="00200991" w:rsidRDefault="00000000">
      <w:pPr>
        <w:adjustRightInd w:val="0"/>
        <w:snapToGrid w:val="0"/>
        <w:spacing w:line="360" w:lineRule="auto"/>
        <w:jc w:val="center"/>
        <w:rPr>
          <w:rFonts w:ascii="宋体" w:hAnsi="宋体" w:cs="宋体"/>
        </w:r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6CF2028E" w14:textId="77777777" w:rsidR="00200991" w:rsidRDefault="00200991">
      <w:pPr>
        <w:pStyle w:val="bt1bt1"/>
        <w:adjustRightInd w:val="0"/>
        <w:snapToGrid w:val="0"/>
        <w:spacing w:before="240" w:after="120" w:line="360" w:lineRule="auto"/>
        <w:rPr>
          <w:rFonts w:ascii="宋体" w:eastAsia="宋体" w:hAnsi="宋体" w:cs="宋体"/>
          <w:b/>
          <w:bCs w:val="0"/>
          <w:kern w:val="0"/>
          <w:sz w:val="28"/>
          <w:szCs w:val="28"/>
        </w:rPr>
        <w:sectPr w:rsidR="00200991">
          <w:pgSz w:w="11906" w:h="16838"/>
          <w:pgMar w:top="1440" w:right="1800" w:bottom="1440" w:left="1800" w:header="851" w:footer="992" w:gutter="0"/>
          <w:cols w:space="425"/>
          <w:docGrid w:type="lines" w:linePitch="312"/>
        </w:sectPr>
      </w:pPr>
    </w:p>
    <w:p w14:paraId="1B590084" w14:textId="77777777" w:rsidR="00200991" w:rsidRDefault="00000000">
      <w:pPr>
        <w:pStyle w:val="aff6"/>
        <w:numPr>
          <w:ilvl w:val="0"/>
          <w:numId w:val="21"/>
        </w:numPr>
        <w:tabs>
          <w:tab w:val="left" w:pos="588"/>
        </w:tabs>
        <w:snapToGrid w:val="0"/>
        <w:spacing w:before="120" w:after="120" w:line="360" w:lineRule="auto"/>
        <w:jc w:val="left"/>
        <w:rPr>
          <w:rFonts w:ascii="宋体" w:hAnsi="宋体"/>
          <w:sz w:val="24"/>
          <w:szCs w:val="24"/>
        </w:rPr>
      </w:pPr>
      <w:bookmarkStart w:id="551" w:name="_Toc117004991"/>
      <w:bookmarkStart w:id="552" w:name="_Toc21448575"/>
      <w:bookmarkStart w:id="553" w:name="_Toc447265317"/>
      <w:bookmarkStart w:id="554" w:name="_Toc447265603"/>
      <w:bookmarkStart w:id="555" w:name="_Toc438052118"/>
      <w:r>
        <w:rPr>
          <w:rFonts w:ascii="宋体" w:hAnsi="宋体" w:hint="eastAsia"/>
          <w:sz w:val="24"/>
          <w:szCs w:val="24"/>
        </w:rPr>
        <w:lastRenderedPageBreak/>
        <w:t>商务评审索引表</w:t>
      </w:r>
      <w:bookmarkEnd w:id="551"/>
      <w:bookmarkEnd w:id="552"/>
    </w:p>
    <w:p w14:paraId="40759667" w14:textId="77777777" w:rsidR="00200991" w:rsidRDefault="00200991">
      <w:pPr>
        <w:spacing w:line="360" w:lineRule="auto"/>
        <w:rPr>
          <w:rFonts w:ascii="宋体" w:hAnsi="宋体"/>
        </w:rPr>
      </w:pPr>
    </w:p>
    <w:p w14:paraId="7A17CE12" w14:textId="77777777" w:rsidR="00200991" w:rsidRDefault="00000000">
      <w:pPr>
        <w:spacing w:line="360" w:lineRule="auto"/>
        <w:jc w:val="center"/>
        <w:rPr>
          <w:rFonts w:ascii="宋体" w:hAnsi="宋体"/>
          <w:b/>
          <w:sz w:val="24"/>
        </w:rPr>
      </w:pPr>
      <w:r>
        <w:rPr>
          <w:rFonts w:ascii="宋体" w:hAnsi="宋体" w:hint="eastAsia"/>
          <w:b/>
          <w:sz w:val="24"/>
        </w:rPr>
        <w:t>商务评审索引表</w:t>
      </w:r>
    </w:p>
    <w:p w14:paraId="7E4994E0" w14:textId="77777777" w:rsidR="00200991" w:rsidRDefault="00200991">
      <w:pPr>
        <w:spacing w:line="360" w:lineRule="auto"/>
        <w:jc w:val="center"/>
        <w:rPr>
          <w:rFonts w:ascii="宋体" w:hAnsi="宋体"/>
          <w:b/>
        </w:rPr>
      </w:pPr>
    </w:p>
    <w:p w14:paraId="67E15DD1" w14:textId="77777777" w:rsidR="00200991" w:rsidRDefault="00000000">
      <w:pPr>
        <w:spacing w:line="360" w:lineRule="auto"/>
        <w:jc w:val="left"/>
        <w:rPr>
          <w:rFonts w:ascii="宋体" w:hAnsi="宋体"/>
          <w:b/>
        </w:rPr>
      </w:pPr>
      <w:r>
        <w:rPr>
          <w:rFonts w:ascii="宋体" w:hAnsi="宋体" w:hint="eastAsia"/>
          <w:szCs w:val="21"/>
        </w:rPr>
        <w:t>【此部分内容建议按照第三章评选办法中的评审标准的顺序一一罗列】</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506"/>
        <w:gridCol w:w="2197"/>
        <w:gridCol w:w="2366"/>
      </w:tblGrid>
      <w:tr w:rsidR="00200991" w14:paraId="64FA7619" w14:textId="77777777">
        <w:trPr>
          <w:trHeight w:hRule="exact" w:val="454"/>
        </w:trPr>
        <w:tc>
          <w:tcPr>
            <w:tcW w:w="1232" w:type="dxa"/>
            <w:vAlign w:val="center"/>
          </w:tcPr>
          <w:p w14:paraId="4BD91249" w14:textId="77777777" w:rsidR="00200991" w:rsidRDefault="00000000">
            <w:pPr>
              <w:spacing w:line="360" w:lineRule="auto"/>
              <w:jc w:val="center"/>
              <w:rPr>
                <w:rFonts w:ascii="宋体" w:hAnsi="宋体"/>
                <w:szCs w:val="21"/>
              </w:rPr>
            </w:pPr>
            <w:r>
              <w:rPr>
                <w:rFonts w:ascii="宋体" w:hAnsi="宋体"/>
                <w:szCs w:val="21"/>
              </w:rPr>
              <w:t>条款号</w:t>
            </w:r>
          </w:p>
        </w:tc>
        <w:tc>
          <w:tcPr>
            <w:tcW w:w="2506" w:type="dxa"/>
            <w:vAlign w:val="center"/>
          </w:tcPr>
          <w:p w14:paraId="619F61EB" w14:textId="77777777" w:rsidR="00200991" w:rsidRDefault="00000000">
            <w:pPr>
              <w:spacing w:line="360" w:lineRule="auto"/>
              <w:jc w:val="center"/>
              <w:rPr>
                <w:rFonts w:ascii="宋体" w:hAnsi="宋体"/>
                <w:szCs w:val="21"/>
              </w:rPr>
            </w:pPr>
            <w:r>
              <w:rPr>
                <w:rFonts w:ascii="宋体" w:hAnsi="宋体"/>
                <w:szCs w:val="21"/>
              </w:rPr>
              <w:t>评审因素</w:t>
            </w:r>
          </w:p>
        </w:tc>
        <w:tc>
          <w:tcPr>
            <w:tcW w:w="2197" w:type="dxa"/>
            <w:vAlign w:val="center"/>
          </w:tcPr>
          <w:p w14:paraId="3A7C67B0" w14:textId="77777777" w:rsidR="00200991" w:rsidRDefault="00000000">
            <w:pPr>
              <w:spacing w:line="360" w:lineRule="auto"/>
              <w:jc w:val="center"/>
              <w:rPr>
                <w:rFonts w:ascii="宋体" w:hAnsi="宋体"/>
                <w:szCs w:val="21"/>
              </w:rPr>
            </w:pPr>
            <w:r>
              <w:rPr>
                <w:rFonts w:ascii="宋体" w:hAnsi="宋体" w:hint="eastAsia"/>
                <w:szCs w:val="21"/>
              </w:rPr>
              <w:t>对应页码</w:t>
            </w:r>
          </w:p>
        </w:tc>
        <w:tc>
          <w:tcPr>
            <w:tcW w:w="2366" w:type="dxa"/>
            <w:vAlign w:val="center"/>
          </w:tcPr>
          <w:p w14:paraId="51A29351" w14:textId="77777777" w:rsidR="00200991" w:rsidRDefault="00000000">
            <w:pPr>
              <w:spacing w:line="360" w:lineRule="auto"/>
              <w:jc w:val="center"/>
              <w:rPr>
                <w:rFonts w:ascii="宋体" w:hAnsi="宋体"/>
                <w:szCs w:val="21"/>
              </w:rPr>
            </w:pPr>
            <w:r>
              <w:rPr>
                <w:rFonts w:ascii="宋体" w:hAnsi="宋体" w:hint="eastAsia"/>
                <w:szCs w:val="21"/>
              </w:rPr>
              <w:t>备注或者说明</w:t>
            </w:r>
          </w:p>
        </w:tc>
      </w:tr>
      <w:tr w:rsidR="00200991" w14:paraId="625D5594" w14:textId="77777777">
        <w:trPr>
          <w:trHeight w:hRule="exact" w:val="454"/>
        </w:trPr>
        <w:tc>
          <w:tcPr>
            <w:tcW w:w="1232" w:type="dxa"/>
            <w:vAlign w:val="center"/>
          </w:tcPr>
          <w:p w14:paraId="77917798" w14:textId="77777777" w:rsidR="00200991" w:rsidRDefault="00000000">
            <w:pPr>
              <w:tabs>
                <w:tab w:val="left" w:pos="720"/>
              </w:tabs>
              <w:spacing w:line="360" w:lineRule="auto"/>
              <w:ind w:left="-2" w:firstLine="1"/>
              <w:jc w:val="center"/>
              <w:rPr>
                <w:rFonts w:ascii="宋体" w:hAnsi="宋体"/>
                <w:szCs w:val="21"/>
              </w:rPr>
            </w:pPr>
            <w:r>
              <w:rPr>
                <w:rFonts w:ascii="宋体" w:hAnsi="宋体" w:hint="eastAsia"/>
                <w:szCs w:val="21"/>
              </w:rPr>
              <w:t>1</w:t>
            </w:r>
          </w:p>
        </w:tc>
        <w:tc>
          <w:tcPr>
            <w:tcW w:w="2506" w:type="dxa"/>
            <w:vAlign w:val="center"/>
          </w:tcPr>
          <w:p w14:paraId="22A5EC3F" w14:textId="77777777" w:rsidR="00200991" w:rsidRDefault="00000000">
            <w:pPr>
              <w:tabs>
                <w:tab w:val="left" w:pos="720"/>
              </w:tabs>
              <w:spacing w:line="360" w:lineRule="auto"/>
              <w:ind w:left="-2" w:firstLine="1"/>
              <w:jc w:val="center"/>
              <w:rPr>
                <w:rFonts w:ascii="宋体" w:hAnsi="宋体"/>
                <w:szCs w:val="21"/>
              </w:rPr>
            </w:pPr>
            <w:r>
              <w:rPr>
                <w:rFonts w:ascii="宋体" w:hAnsi="宋体" w:hint="eastAsia"/>
                <w:szCs w:val="21"/>
              </w:rPr>
              <w:t>……</w:t>
            </w:r>
          </w:p>
        </w:tc>
        <w:tc>
          <w:tcPr>
            <w:tcW w:w="2197" w:type="dxa"/>
            <w:vAlign w:val="center"/>
          </w:tcPr>
          <w:p w14:paraId="5264E143" w14:textId="77777777" w:rsidR="00200991" w:rsidRDefault="00200991">
            <w:pPr>
              <w:tabs>
                <w:tab w:val="left" w:pos="720"/>
              </w:tabs>
              <w:spacing w:line="360" w:lineRule="auto"/>
              <w:jc w:val="center"/>
              <w:rPr>
                <w:rFonts w:ascii="宋体" w:hAnsi="宋体"/>
                <w:szCs w:val="21"/>
              </w:rPr>
            </w:pPr>
          </w:p>
        </w:tc>
        <w:tc>
          <w:tcPr>
            <w:tcW w:w="2366" w:type="dxa"/>
            <w:vAlign w:val="center"/>
          </w:tcPr>
          <w:p w14:paraId="03229FE9"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r>
      <w:tr w:rsidR="00200991" w14:paraId="4A33915C" w14:textId="77777777">
        <w:trPr>
          <w:trHeight w:hRule="exact" w:val="454"/>
        </w:trPr>
        <w:tc>
          <w:tcPr>
            <w:tcW w:w="1232" w:type="dxa"/>
            <w:vAlign w:val="center"/>
          </w:tcPr>
          <w:p w14:paraId="31A907DA"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2</w:t>
            </w:r>
          </w:p>
        </w:tc>
        <w:tc>
          <w:tcPr>
            <w:tcW w:w="2506" w:type="dxa"/>
            <w:vAlign w:val="center"/>
          </w:tcPr>
          <w:p w14:paraId="3C9F150E"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3DF79247" w14:textId="77777777" w:rsidR="00200991" w:rsidRDefault="00200991">
            <w:pPr>
              <w:tabs>
                <w:tab w:val="left" w:pos="720"/>
              </w:tabs>
              <w:spacing w:line="360" w:lineRule="auto"/>
              <w:jc w:val="center"/>
              <w:rPr>
                <w:rFonts w:ascii="宋体" w:hAnsi="宋体"/>
                <w:szCs w:val="21"/>
              </w:rPr>
            </w:pPr>
          </w:p>
        </w:tc>
        <w:tc>
          <w:tcPr>
            <w:tcW w:w="2366" w:type="dxa"/>
            <w:vAlign w:val="center"/>
          </w:tcPr>
          <w:p w14:paraId="5DB37F9D"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r>
      <w:tr w:rsidR="00200991" w14:paraId="4E0C968A" w14:textId="77777777">
        <w:trPr>
          <w:trHeight w:hRule="exact" w:val="454"/>
        </w:trPr>
        <w:tc>
          <w:tcPr>
            <w:tcW w:w="1232" w:type="dxa"/>
            <w:vAlign w:val="center"/>
          </w:tcPr>
          <w:p w14:paraId="375C62C5"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3</w:t>
            </w:r>
          </w:p>
        </w:tc>
        <w:tc>
          <w:tcPr>
            <w:tcW w:w="2506" w:type="dxa"/>
            <w:vAlign w:val="center"/>
          </w:tcPr>
          <w:p w14:paraId="6E45EC11"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0B7E337A" w14:textId="77777777" w:rsidR="00200991" w:rsidRDefault="00200991">
            <w:pPr>
              <w:tabs>
                <w:tab w:val="left" w:pos="720"/>
              </w:tabs>
              <w:spacing w:line="360" w:lineRule="auto"/>
              <w:jc w:val="center"/>
              <w:rPr>
                <w:rFonts w:ascii="宋体" w:hAnsi="宋体"/>
                <w:szCs w:val="21"/>
              </w:rPr>
            </w:pPr>
          </w:p>
        </w:tc>
        <w:tc>
          <w:tcPr>
            <w:tcW w:w="2366" w:type="dxa"/>
            <w:vAlign w:val="center"/>
          </w:tcPr>
          <w:p w14:paraId="038986FF"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r>
      <w:tr w:rsidR="00200991" w14:paraId="2F0F76B0" w14:textId="77777777">
        <w:trPr>
          <w:trHeight w:hRule="exact" w:val="454"/>
        </w:trPr>
        <w:tc>
          <w:tcPr>
            <w:tcW w:w="1232" w:type="dxa"/>
            <w:vAlign w:val="center"/>
          </w:tcPr>
          <w:p w14:paraId="53F804EC" w14:textId="77777777" w:rsidR="00200991" w:rsidRDefault="00200991">
            <w:pPr>
              <w:tabs>
                <w:tab w:val="left" w:pos="720"/>
              </w:tabs>
              <w:spacing w:line="360" w:lineRule="auto"/>
              <w:jc w:val="center"/>
              <w:rPr>
                <w:rFonts w:ascii="宋体" w:hAnsi="宋体"/>
                <w:szCs w:val="21"/>
              </w:rPr>
            </w:pPr>
          </w:p>
        </w:tc>
        <w:tc>
          <w:tcPr>
            <w:tcW w:w="2506" w:type="dxa"/>
            <w:vAlign w:val="center"/>
          </w:tcPr>
          <w:p w14:paraId="6CE1B4F0" w14:textId="77777777" w:rsidR="00200991" w:rsidRDefault="00200991">
            <w:pPr>
              <w:tabs>
                <w:tab w:val="left" w:pos="720"/>
              </w:tabs>
              <w:spacing w:line="360" w:lineRule="auto"/>
              <w:jc w:val="center"/>
              <w:rPr>
                <w:rFonts w:ascii="宋体" w:hAnsi="宋体"/>
                <w:szCs w:val="21"/>
              </w:rPr>
            </w:pPr>
          </w:p>
        </w:tc>
        <w:tc>
          <w:tcPr>
            <w:tcW w:w="2197" w:type="dxa"/>
            <w:vAlign w:val="center"/>
          </w:tcPr>
          <w:p w14:paraId="29E747E9" w14:textId="77777777" w:rsidR="00200991" w:rsidRDefault="00200991">
            <w:pPr>
              <w:tabs>
                <w:tab w:val="left" w:pos="720"/>
              </w:tabs>
              <w:spacing w:line="360" w:lineRule="auto"/>
              <w:jc w:val="center"/>
              <w:rPr>
                <w:rFonts w:ascii="宋体" w:hAnsi="宋体"/>
                <w:szCs w:val="21"/>
              </w:rPr>
            </w:pPr>
          </w:p>
        </w:tc>
        <w:tc>
          <w:tcPr>
            <w:tcW w:w="2366" w:type="dxa"/>
            <w:vAlign w:val="center"/>
          </w:tcPr>
          <w:p w14:paraId="28BE7EB4" w14:textId="77777777" w:rsidR="00200991" w:rsidRDefault="00200991">
            <w:pPr>
              <w:tabs>
                <w:tab w:val="left" w:pos="720"/>
              </w:tabs>
              <w:spacing w:line="360" w:lineRule="auto"/>
              <w:jc w:val="center"/>
              <w:rPr>
                <w:rFonts w:ascii="宋体" w:hAnsi="宋体"/>
                <w:szCs w:val="21"/>
              </w:rPr>
            </w:pPr>
          </w:p>
        </w:tc>
      </w:tr>
      <w:tr w:rsidR="00200991" w14:paraId="2447A8C2" w14:textId="77777777">
        <w:trPr>
          <w:trHeight w:hRule="exact" w:val="454"/>
        </w:trPr>
        <w:tc>
          <w:tcPr>
            <w:tcW w:w="1232" w:type="dxa"/>
            <w:vAlign w:val="center"/>
          </w:tcPr>
          <w:p w14:paraId="7F4919B9" w14:textId="77777777" w:rsidR="00200991" w:rsidRDefault="00200991">
            <w:pPr>
              <w:tabs>
                <w:tab w:val="left" w:pos="720"/>
              </w:tabs>
              <w:spacing w:line="360" w:lineRule="auto"/>
              <w:jc w:val="center"/>
              <w:rPr>
                <w:rFonts w:ascii="宋体" w:hAnsi="宋体"/>
                <w:szCs w:val="21"/>
              </w:rPr>
            </w:pPr>
          </w:p>
        </w:tc>
        <w:tc>
          <w:tcPr>
            <w:tcW w:w="2506" w:type="dxa"/>
            <w:vAlign w:val="center"/>
          </w:tcPr>
          <w:p w14:paraId="326CBB9A" w14:textId="77777777" w:rsidR="00200991" w:rsidRDefault="00200991">
            <w:pPr>
              <w:tabs>
                <w:tab w:val="left" w:pos="720"/>
              </w:tabs>
              <w:spacing w:line="360" w:lineRule="auto"/>
              <w:jc w:val="center"/>
              <w:rPr>
                <w:rFonts w:ascii="宋体" w:hAnsi="宋体"/>
                <w:szCs w:val="21"/>
              </w:rPr>
            </w:pPr>
          </w:p>
        </w:tc>
        <w:tc>
          <w:tcPr>
            <w:tcW w:w="2197" w:type="dxa"/>
            <w:vAlign w:val="center"/>
          </w:tcPr>
          <w:p w14:paraId="1065E448" w14:textId="77777777" w:rsidR="00200991" w:rsidRDefault="00200991">
            <w:pPr>
              <w:tabs>
                <w:tab w:val="left" w:pos="720"/>
              </w:tabs>
              <w:spacing w:line="360" w:lineRule="auto"/>
              <w:jc w:val="center"/>
              <w:rPr>
                <w:rFonts w:ascii="宋体" w:hAnsi="宋体"/>
                <w:szCs w:val="21"/>
              </w:rPr>
            </w:pPr>
          </w:p>
        </w:tc>
        <w:tc>
          <w:tcPr>
            <w:tcW w:w="2366" w:type="dxa"/>
            <w:vAlign w:val="center"/>
          </w:tcPr>
          <w:p w14:paraId="2FF34FC3" w14:textId="77777777" w:rsidR="00200991" w:rsidRDefault="00200991">
            <w:pPr>
              <w:tabs>
                <w:tab w:val="left" w:pos="720"/>
              </w:tabs>
              <w:spacing w:line="360" w:lineRule="auto"/>
              <w:jc w:val="center"/>
              <w:rPr>
                <w:rFonts w:ascii="宋体" w:hAnsi="宋体"/>
                <w:szCs w:val="21"/>
              </w:rPr>
            </w:pPr>
          </w:p>
        </w:tc>
      </w:tr>
      <w:tr w:rsidR="00200991" w14:paraId="775626F6" w14:textId="77777777">
        <w:trPr>
          <w:trHeight w:hRule="exact" w:val="454"/>
        </w:trPr>
        <w:tc>
          <w:tcPr>
            <w:tcW w:w="1232" w:type="dxa"/>
            <w:vAlign w:val="center"/>
          </w:tcPr>
          <w:p w14:paraId="6C21E7CD" w14:textId="77777777" w:rsidR="00200991" w:rsidRDefault="00200991">
            <w:pPr>
              <w:tabs>
                <w:tab w:val="left" w:pos="720"/>
              </w:tabs>
              <w:spacing w:line="360" w:lineRule="auto"/>
              <w:jc w:val="center"/>
              <w:rPr>
                <w:rFonts w:ascii="宋体" w:hAnsi="宋体"/>
                <w:szCs w:val="21"/>
              </w:rPr>
            </w:pPr>
          </w:p>
        </w:tc>
        <w:tc>
          <w:tcPr>
            <w:tcW w:w="2506" w:type="dxa"/>
            <w:vAlign w:val="center"/>
          </w:tcPr>
          <w:p w14:paraId="6BC68EB1" w14:textId="77777777" w:rsidR="00200991" w:rsidRDefault="00200991">
            <w:pPr>
              <w:tabs>
                <w:tab w:val="left" w:pos="720"/>
              </w:tabs>
              <w:spacing w:line="360" w:lineRule="auto"/>
              <w:jc w:val="center"/>
              <w:rPr>
                <w:rFonts w:ascii="宋体" w:hAnsi="宋体"/>
                <w:szCs w:val="21"/>
              </w:rPr>
            </w:pPr>
          </w:p>
        </w:tc>
        <w:tc>
          <w:tcPr>
            <w:tcW w:w="2197" w:type="dxa"/>
            <w:vAlign w:val="center"/>
          </w:tcPr>
          <w:p w14:paraId="3B5D19CE" w14:textId="77777777" w:rsidR="00200991" w:rsidRDefault="00200991">
            <w:pPr>
              <w:tabs>
                <w:tab w:val="left" w:pos="720"/>
              </w:tabs>
              <w:spacing w:line="360" w:lineRule="auto"/>
              <w:jc w:val="center"/>
              <w:rPr>
                <w:rFonts w:ascii="宋体" w:hAnsi="宋体"/>
                <w:szCs w:val="21"/>
              </w:rPr>
            </w:pPr>
          </w:p>
        </w:tc>
        <w:tc>
          <w:tcPr>
            <w:tcW w:w="2366" w:type="dxa"/>
            <w:vAlign w:val="center"/>
          </w:tcPr>
          <w:p w14:paraId="7DB3D743" w14:textId="77777777" w:rsidR="00200991" w:rsidRDefault="00200991">
            <w:pPr>
              <w:tabs>
                <w:tab w:val="left" w:pos="720"/>
              </w:tabs>
              <w:spacing w:line="360" w:lineRule="auto"/>
              <w:jc w:val="center"/>
              <w:rPr>
                <w:rFonts w:ascii="宋体" w:hAnsi="宋体"/>
                <w:szCs w:val="21"/>
              </w:rPr>
            </w:pPr>
          </w:p>
        </w:tc>
      </w:tr>
      <w:tr w:rsidR="00200991" w14:paraId="5B4DC0DA" w14:textId="77777777">
        <w:trPr>
          <w:trHeight w:hRule="exact" w:val="454"/>
        </w:trPr>
        <w:tc>
          <w:tcPr>
            <w:tcW w:w="1232" w:type="dxa"/>
            <w:vAlign w:val="center"/>
          </w:tcPr>
          <w:p w14:paraId="3F21B4DC" w14:textId="77777777" w:rsidR="00200991" w:rsidRDefault="00200991">
            <w:pPr>
              <w:tabs>
                <w:tab w:val="left" w:pos="720"/>
              </w:tabs>
              <w:spacing w:line="360" w:lineRule="auto"/>
              <w:jc w:val="center"/>
              <w:rPr>
                <w:rFonts w:ascii="宋体" w:hAnsi="宋体"/>
                <w:szCs w:val="21"/>
              </w:rPr>
            </w:pPr>
          </w:p>
        </w:tc>
        <w:tc>
          <w:tcPr>
            <w:tcW w:w="2506" w:type="dxa"/>
            <w:vAlign w:val="center"/>
          </w:tcPr>
          <w:p w14:paraId="0B2441C1" w14:textId="77777777" w:rsidR="00200991" w:rsidRDefault="00200991">
            <w:pPr>
              <w:tabs>
                <w:tab w:val="left" w:pos="720"/>
              </w:tabs>
              <w:spacing w:line="360" w:lineRule="auto"/>
              <w:jc w:val="center"/>
              <w:rPr>
                <w:rFonts w:ascii="宋体" w:hAnsi="宋体"/>
                <w:szCs w:val="21"/>
              </w:rPr>
            </w:pPr>
          </w:p>
        </w:tc>
        <w:tc>
          <w:tcPr>
            <w:tcW w:w="2197" w:type="dxa"/>
            <w:vAlign w:val="center"/>
          </w:tcPr>
          <w:p w14:paraId="08FB36D3" w14:textId="77777777" w:rsidR="00200991" w:rsidRDefault="00200991">
            <w:pPr>
              <w:tabs>
                <w:tab w:val="left" w:pos="720"/>
              </w:tabs>
              <w:spacing w:line="360" w:lineRule="auto"/>
              <w:ind w:left="420"/>
              <w:jc w:val="center"/>
              <w:rPr>
                <w:rFonts w:ascii="宋体" w:hAnsi="宋体"/>
                <w:szCs w:val="21"/>
              </w:rPr>
            </w:pPr>
          </w:p>
        </w:tc>
        <w:tc>
          <w:tcPr>
            <w:tcW w:w="2366" w:type="dxa"/>
            <w:vAlign w:val="center"/>
          </w:tcPr>
          <w:p w14:paraId="2872E87D" w14:textId="77777777" w:rsidR="00200991" w:rsidRDefault="00200991">
            <w:pPr>
              <w:tabs>
                <w:tab w:val="left" w:pos="720"/>
              </w:tabs>
              <w:spacing w:line="360" w:lineRule="auto"/>
              <w:ind w:left="420"/>
              <w:jc w:val="center"/>
              <w:rPr>
                <w:rFonts w:ascii="宋体" w:hAnsi="宋体"/>
                <w:szCs w:val="21"/>
              </w:rPr>
            </w:pPr>
          </w:p>
        </w:tc>
      </w:tr>
      <w:tr w:rsidR="00200991" w14:paraId="0507BBB8" w14:textId="77777777">
        <w:trPr>
          <w:trHeight w:hRule="exact" w:val="454"/>
        </w:trPr>
        <w:tc>
          <w:tcPr>
            <w:tcW w:w="1232" w:type="dxa"/>
            <w:vAlign w:val="center"/>
          </w:tcPr>
          <w:p w14:paraId="50EC42F0" w14:textId="77777777" w:rsidR="00200991" w:rsidRDefault="00200991">
            <w:pPr>
              <w:tabs>
                <w:tab w:val="left" w:pos="720"/>
              </w:tabs>
              <w:spacing w:line="360" w:lineRule="auto"/>
              <w:jc w:val="center"/>
              <w:rPr>
                <w:rFonts w:ascii="宋体" w:hAnsi="宋体"/>
                <w:szCs w:val="21"/>
              </w:rPr>
            </w:pPr>
          </w:p>
        </w:tc>
        <w:tc>
          <w:tcPr>
            <w:tcW w:w="2506" w:type="dxa"/>
            <w:vAlign w:val="center"/>
          </w:tcPr>
          <w:p w14:paraId="12D0BF91" w14:textId="77777777" w:rsidR="00200991" w:rsidRDefault="00200991">
            <w:pPr>
              <w:tabs>
                <w:tab w:val="left" w:pos="720"/>
              </w:tabs>
              <w:spacing w:line="360" w:lineRule="auto"/>
              <w:jc w:val="center"/>
              <w:rPr>
                <w:rFonts w:ascii="宋体" w:hAnsi="宋体"/>
                <w:szCs w:val="21"/>
              </w:rPr>
            </w:pPr>
          </w:p>
        </w:tc>
        <w:tc>
          <w:tcPr>
            <w:tcW w:w="2197" w:type="dxa"/>
            <w:vAlign w:val="center"/>
          </w:tcPr>
          <w:p w14:paraId="6D51D100" w14:textId="77777777" w:rsidR="00200991" w:rsidRDefault="00200991">
            <w:pPr>
              <w:tabs>
                <w:tab w:val="left" w:pos="720"/>
              </w:tabs>
              <w:spacing w:line="360" w:lineRule="auto"/>
              <w:ind w:left="420"/>
              <w:jc w:val="center"/>
              <w:rPr>
                <w:rFonts w:ascii="宋体" w:hAnsi="宋体"/>
                <w:szCs w:val="21"/>
              </w:rPr>
            </w:pPr>
          </w:p>
        </w:tc>
        <w:tc>
          <w:tcPr>
            <w:tcW w:w="2366" w:type="dxa"/>
            <w:vAlign w:val="center"/>
          </w:tcPr>
          <w:p w14:paraId="76CBD718" w14:textId="77777777" w:rsidR="00200991" w:rsidRDefault="00200991">
            <w:pPr>
              <w:tabs>
                <w:tab w:val="left" w:pos="720"/>
              </w:tabs>
              <w:spacing w:line="360" w:lineRule="auto"/>
              <w:jc w:val="center"/>
              <w:rPr>
                <w:rFonts w:ascii="宋体" w:hAnsi="宋体"/>
                <w:szCs w:val="21"/>
              </w:rPr>
            </w:pPr>
          </w:p>
        </w:tc>
      </w:tr>
      <w:tr w:rsidR="00200991" w14:paraId="5432DC20" w14:textId="77777777">
        <w:trPr>
          <w:trHeight w:hRule="exact" w:val="454"/>
        </w:trPr>
        <w:tc>
          <w:tcPr>
            <w:tcW w:w="1232" w:type="dxa"/>
            <w:vAlign w:val="center"/>
          </w:tcPr>
          <w:p w14:paraId="14B92909" w14:textId="77777777" w:rsidR="00200991" w:rsidRDefault="00200991">
            <w:pPr>
              <w:tabs>
                <w:tab w:val="left" w:pos="720"/>
              </w:tabs>
              <w:spacing w:line="360" w:lineRule="auto"/>
              <w:jc w:val="center"/>
              <w:rPr>
                <w:rFonts w:ascii="宋体" w:hAnsi="宋体"/>
                <w:szCs w:val="21"/>
              </w:rPr>
            </w:pPr>
          </w:p>
        </w:tc>
        <w:tc>
          <w:tcPr>
            <w:tcW w:w="2506" w:type="dxa"/>
            <w:vAlign w:val="center"/>
          </w:tcPr>
          <w:p w14:paraId="1E67F1AC" w14:textId="77777777" w:rsidR="00200991" w:rsidRDefault="00200991">
            <w:pPr>
              <w:tabs>
                <w:tab w:val="left" w:pos="720"/>
              </w:tabs>
              <w:spacing w:line="360" w:lineRule="auto"/>
              <w:jc w:val="center"/>
              <w:rPr>
                <w:rFonts w:ascii="宋体" w:hAnsi="宋体"/>
                <w:szCs w:val="21"/>
              </w:rPr>
            </w:pPr>
          </w:p>
        </w:tc>
        <w:tc>
          <w:tcPr>
            <w:tcW w:w="2197" w:type="dxa"/>
            <w:vAlign w:val="center"/>
          </w:tcPr>
          <w:p w14:paraId="14AF1E31" w14:textId="77777777" w:rsidR="00200991" w:rsidRDefault="00200991">
            <w:pPr>
              <w:tabs>
                <w:tab w:val="left" w:pos="720"/>
              </w:tabs>
              <w:spacing w:line="360" w:lineRule="auto"/>
              <w:jc w:val="center"/>
              <w:rPr>
                <w:rFonts w:ascii="宋体" w:hAnsi="宋体"/>
                <w:szCs w:val="21"/>
              </w:rPr>
            </w:pPr>
          </w:p>
        </w:tc>
        <w:tc>
          <w:tcPr>
            <w:tcW w:w="2366" w:type="dxa"/>
            <w:vAlign w:val="center"/>
          </w:tcPr>
          <w:p w14:paraId="1D25F4F3" w14:textId="77777777" w:rsidR="00200991" w:rsidRDefault="00200991">
            <w:pPr>
              <w:tabs>
                <w:tab w:val="left" w:pos="720"/>
              </w:tabs>
              <w:spacing w:line="360" w:lineRule="auto"/>
              <w:jc w:val="center"/>
              <w:rPr>
                <w:rFonts w:ascii="宋体" w:hAnsi="宋体"/>
                <w:szCs w:val="21"/>
              </w:rPr>
            </w:pPr>
          </w:p>
        </w:tc>
      </w:tr>
      <w:tr w:rsidR="00200991" w14:paraId="556D0FBF" w14:textId="77777777">
        <w:trPr>
          <w:trHeight w:hRule="exact" w:val="454"/>
        </w:trPr>
        <w:tc>
          <w:tcPr>
            <w:tcW w:w="1232" w:type="dxa"/>
            <w:vAlign w:val="center"/>
          </w:tcPr>
          <w:p w14:paraId="3E33AD43" w14:textId="77777777" w:rsidR="00200991" w:rsidRDefault="00200991">
            <w:pPr>
              <w:tabs>
                <w:tab w:val="left" w:pos="720"/>
              </w:tabs>
              <w:spacing w:line="360" w:lineRule="auto"/>
              <w:jc w:val="center"/>
              <w:rPr>
                <w:rFonts w:ascii="宋体" w:hAnsi="宋体"/>
                <w:szCs w:val="21"/>
              </w:rPr>
            </w:pPr>
          </w:p>
        </w:tc>
        <w:tc>
          <w:tcPr>
            <w:tcW w:w="2506" w:type="dxa"/>
            <w:vAlign w:val="center"/>
          </w:tcPr>
          <w:p w14:paraId="5F8AC3EC" w14:textId="77777777" w:rsidR="00200991" w:rsidRDefault="00200991">
            <w:pPr>
              <w:tabs>
                <w:tab w:val="left" w:pos="720"/>
              </w:tabs>
              <w:spacing w:line="360" w:lineRule="auto"/>
              <w:jc w:val="center"/>
              <w:rPr>
                <w:rFonts w:ascii="宋体" w:hAnsi="宋体"/>
                <w:szCs w:val="21"/>
              </w:rPr>
            </w:pPr>
          </w:p>
        </w:tc>
        <w:tc>
          <w:tcPr>
            <w:tcW w:w="2197" w:type="dxa"/>
            <w:vAlign w:val="center"/>
          </w:tcPr>
          <w:p w14:paraId="698B13BE" w14:textId="77777777" w:rsidR="00200991" w:rsidRDefault="00200991">
            <w:pPr>
              <w:tabs>
                <w:tab w:val="left" w:pos="720"/>
              </w:tabs>
              <w:spacing w:line="360" w:lineRule="auto"/>
              <w:jc w:val="center"/>
              <w:rPr>
                <w:rFonts w:ascii="宋体" w:hAnsi="宋体"/>
                <w:szCs w:val="21"/>
              </w:rPr>
            </w:pPr>
          </w:p>
        </w:tc>
        <w:tc>
          <w:tcPr>
            <w:tcW w:w="2366" w:type="dxa"/>
            <w:vAlign w:val="center"/>
          </w:tcPr>
          <w:p w14:paraId="17814627" w14:textId="77777777" w:rsidR="00200991" w:rsidRDefault="00200991">
            <w:pPr>
              <w:tabs>
                <w:tab w:val="left" w:pos="720"/>
              </w:tabs>
              <w:spacing w:line="360" w:lineRule="auto"/>
              <w:jc w:val="center"/>
              <w:rPr>
                <w:rFonts w:ascii="宋体" w:hAnsi="宋体"/>
                <w:szCs w:val="21"/>
              </w:rPr>
            </w:pPr>
          </w:p>
        </w:tc>
      </w:tr>
      <w:tr w:rsidR="00200991" w14:paraId="7B94381A" w14:textId="77777777">
        <w:trPr>
          <w:trHeight w:hRule="exact" w:val="454"/>
        </w:trPr>
        <w:tc>
          <w:tcPr>
            <w:tcW w:w="1232" w:type="dxa"/>
            <w:vAlign w:val="center"/>
          </w:tcPr>
          <w:p w14:paraId="5401FA76" w14:textId="77777777" w:rsidR="00200991" w:rsidRDefault="00200991">
            <w:pPr>
              <w:tabs>
                <w:tab w:val="left" w:pos="720"/>
              </w:tabs>
              <w:spacing w:line="360" w:lineRule="auto"/>
              <w:jc w:val="center"/>
              <w:rPr>
                <w:rFonts w:ascii="宋体" w:hAnsi="宋体"/>
                <w:szCs w:val="21"/>
              </w:rPr>
            </w:pPr>
          </w:p>
        </w:tc>
        <w:tc>
          <w:tcPr>
            <w:tcW w:w="2506" w:type="dxa"/>
            <w:vAlign w:val="center"/>
          </w:tcPr>
          <w:p w14:paraId="6AF2662B" w14:textId="77777777" w:rsidR="00200991" w:rsidRDefault="00200991">
            <w:pPr>
              <w:tabs>
                <w:tab w:val="left" w:pos="720"/>
              </w:tabs>
              <w:spacing w:line="360" w:lineRule="auto"/>
              <w:jc w:val="center"/>
              <w:rPr>
                <w:rFonts w:ascii="宋体" w:hAnsi="宋体"/>
                <w:szCs w:val="21"/>
              </w:rPr>
            </w:pPr>
          </w:p>
        </w:tc>
        <w:tc>
          <w:tcPr>
            <w:tcW w:w="2197" w:type="dxa"/>
            <w:vAlign w:val="center"/>
          </w:tcPr>
          <w:p w14:paraId="70466FA3" w14:textId="77777777" w:rsidR="00200991" w:rsidRDefault="00200991">
            <w:pPr>
              <w:tabs>
                <w:tab w:val="left" w:pos="720"/>
              </w:tabs>
              <w:spacing w:line="360" w:lineRule="auto"/>
              <w:jc w:val="center"/>
              <w:rPr>
                <w:rFonts w:ascii="宋体" w:hAnsi="宋体"/>
                <w:szCs w:val="21"/>
              </w:rPr>
            </w:pPr>
          </w:p>
        </w:tc>
        <w:tc>
          <w:tcPr>
            <w:tcW w:w="2366" w:type="dxa"/>
            <w:vAlign w:val="center"/>
          </w:tcPr>
          <w:p w14:paraId="5935AF55" w14:textId="77777777" w:rsidR="00200991" w:rsidRDefault="00200991">
            <w:pPr>
              <w:tabs>
                <w:tab w:val="left" w:pos="720"/>
              </w:tabs>
              <w:spacing w:line="360" w:lineRule="auto"/>
              <w:jc w:val="center"/>
              <w:rPr>
                <w:rFonts w:ascii="宋体" w:hAnsi="宋体"/>
                <w:szCs w:val="21"/>
              </w:rPr>
            </w:pPr>
          </w:p>
        </w:tc>
      </w:tr>
      <w:bookmarkEnd w:id="553"/>
      <w:bookmarkEnd w:id="554"/>
      <w:bookmarkEnd w:id="555"/>
    </w:tbl>
    <w:p w14:paraId="003930B0" w14:textId="77777777" w:rsidR="00200991" w:rsidRDefault="00200991">
      <w:pPr>
        <w:pStyle w:val="aff6"/>
        <w:tabs>
          <w:tab w:val="left" w:pos="588"/>
        </w:tabs>
        <w:snapToGrid w:val="0"/>
        <w:spacing w:before="120" w:after="120" w:line="360" w:lineRule="auto"/>
        <w:jc w:val="both"/>
        <w:rPr>
          <w:rFonts w:ascii="宋体" w:hAnsi="宋体"/>
          <w:sz w:val="21"/>
          <w:szCs w:val="21"/>
        </w:rPr>
        <w:sectPr w:rsidR="00200991">
          <w:pgSz w:w="11906" w:h="16838"/>
          <w:pgMar w:top="1440" w:right="1800" w:bottom="1440" w:left="1800" w:header="851" w:footer="992" w:gutter="0"/>
          <w:cols w:space="425"/>
          <w:docGrid w:type="lines" w:linePitch="312"/>
        </w:sectPr>
      </w:pPr>
    </w:p>
    <w:p w14:paraId="2D0D9180" w14:textId="77777777" w:rsidR="00200991" w:rsidRDefault="00000000">
      <w:pPr>
        <w:pStyle w:val="aff6"/>
        <w:numPr>
          <w:ilvl w:val="0"/>
          <w:numId w:val="21"/>
        </w:numPr>
        <w:tabs>
          <w:tab w:val="left" w:pos="588"/>
        </w:tabs>
        <w:snapToGrid w:val="0"/>
        <w:spacing w:before="120" w:after="120" w:line="360" w:lineRule="auto"/>
        <w:jc w:val="left"/>
        <w:rPr>
          <w:rFonts w:ascii="宋体" w:hAnsi="宋体"/>
          <w:sz w:val="24"/>
        </w:rPr>
      </w:pPr>
      <w:bookmarkStart w:id="556" w:name="_Toc488002677"/>
      <w:bookmarkStart w:id="557" w:name="_Toc21448576"/>
      <w:bookmarkStart w:id="558" w:name="_Toc117004992"/>
      <w:bookmarkStart w:id="559" w:name="_Toc476245699"/>
      <w:bookmarkStart w:id="560" w:name="_Toc475891555"/>
      <w:bookmarkStart w:id="561" w:name="_Toc438052120"/>
      <w:bookmarkStart w:id="562" w:name="_Toc475472672"/>
      <w:r>
        <w:rPr>
          <w:rFonts w:ascii="宋体" w:hAnsi="宋体" w:hint="eastAsia"/>
          <w:sz w:val="24"/>
          <w:szCs w:val="24"/>
        </w:rPr>
        <w:lastRenderedPageBreak/>
        <w:t>专用印章授权函（如有按格式提供，无此情况可不提供）</w:t>
      </w:r>
      <w:bookmarkEnd w:id="556"/>
      <w:bookmarkEnd w:id="557"/>
      <w:bookmarkEnd w:id="558"/>
    </w:p>
    <w:bookmarkEnd w:id="559"/>
    <w:bookmarkEnd w:id="560"/>
    <w:p w14:paraId="7C93B2DD" w14:textId="77777777" w:rsidR="00200991" w:rsidRDefault="00200991">
      <w:pPr>
        <w:spacing w:line="360" w:lineRule="auto"/>
        <w:jc w:val="center"/>
        <w:rPr>
          <w:rFonts w:ascii="宋体" w:hAnsi="宋体"/>
          <w:b/>
          <w:sz w:val="24"/>
        </w:rPr>
      </w:pPr>
    </w:p>
    <w:p w14:paraId="4941CEEE" w14:textId="77777777" w:rsidR="00200991" w:rsidRDefault="00000000">
      <w:pPr>
        <w:spacing w:line="360" w:lineRule="auto"/>
        <w:jc w:val="center"/>
        <w:rPr>
          <w:rFonts w:ascii="宋体" w:hAnsi="宋体"/>
          <w:b/>
          <w:sz w:val="24"/>
        </w:rPr>
      </w:pPr>
      <w:r>
        <w:rPr>
          <w:rFonts w:ascii="宋体" w:hAnsi="宋体" w:hint="eastAsia"/>
          <w:b/>
          <w:sz w:val="24"/>
        </w:rPr>
        <w:t>专用印章授权函</w:t>
      </w:r>
    </w:p>
    <w:p w14:paraId="7CAC6A08" w14:textId="77777777" w:rsidR="00200991" w:rsidRDefault="00200991">
      <w:pPr>
        <w:spacing w:line="360" w:lineRule="auto"/>
        <w:jc w:val="center"/>
        <w:rPr>
          <w:rFonts w:ascii="宋体" w:hAnsi="宋体"/>
          <w:szCs w:val="21"/>
          <w:u w:val="single"/>
        </w:rPr>
      </w:pPr>
    </w:p>
    <w:p w14:paraId="7D6CB27C" w14:textId="77777777" w:rsidR="00200991" w:rsidRDefault="00000000">
      <w:pPr>
        <w:spacing w:line="360" w:lineRule="auto"/>
        <w:rPr>
          <w:rFonts w:ascii="宋体" w:hAnsi="宋体"/>
          <w:szCs w:val="21"/>
        </w:rPr>
      </w:pPr>
      <w:r>
        <w:rPr>
          <w:rFonts w:ascii="宋体" w:hAnsi="宋体" w:hint="eastAsia"/>
          <w:szCs w:val="21"/>
          <w:u w:val="single"/>
        </w:rPr>
        <w:t xml:space="preserve">         （比选人）</w:t>
      </w:r>
      <w:r>
        <w:rPr>
          <w:rFonts w:ascii="宋体" w:hAnsi="宋体" w:hint="eastAsia"/>
          <w:szCs w:val="21"/>
        </w:rPr>
        <w:t>：</w:t>
      </w:r>
    </w:p>
    <w:p w14:paraId="4E08295F" w14:textId="77777777" w:rsidR="00200991" w:rsidRDefault="00200991">
      <w:pPr>
        <w:spacing w:line="360" w:lineRule="auto"/>
        <w:rPr>
          <w:rFonts w:ascii="宋体" w:hAnsi="宋体"/>
          <w:sz w:val="24"/>
        </w:rPr>
      </w:pPr>
    </w:p>
    <w:p w14:paraId="2A27F1C3" w14:textId="77777777" w:rsidR="00200991" w:rsidRDefault="00000000">
      <w:pPr>
        <w:spacing w:line="360" w:lineRule="auto"/>
        <w:ind w:firstLineChars="200" w:firstLine="420"/>
        <w:jc w:val="left"/>
        <w:rPr>
          <w:rFonts w:ascii="宋体" w:hAnsi="宋体"/>
          <w:szCs w:val="21"/>
        </w:rPr>
      </w:pPr>
      <w:r>
        <w:rPr>
          <w:rFonts w:ascii="宋体" w:hAnsi="宋体" w:hint="eastAsia"/>
          <w:szCs w:val="21"/>
        </w:rPr>
        <w:t>我单位特授权在</w:t>
      </w:r>
      <w:r>
        <w:rPr>
          <w:rFonts w:ascii="宋体" w:hAnsi="宋体"/>
          <w:szCs w:val="21"/>
          <w:u w:val="single"/>
        </w:rPr>
        <w:t xml:space="preserve">      </w:t>
      </w:r>
      <w:r>
        <w:rPr>
          <w:rFonts w:ascii="宋体" w:hAnsi="宋体" w:hint="eastAsia"/>
          <w:szCs w:val="21"/>
          <w:u w:val="single"/>
        </w:rPr>
        <w:t>（比选项目名称）</w:t>
      </w:r>
      <w:r>
        <w:rPr>
          <w:rFonts w:ascii="宋体" w:hAnsi="宋体" w:hint="eastAsia"/>
          <w:szCs w:val="21"/>
        </w:rPr>
        <w:t>的参选活动中使用“</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与我公司公章具有同等法律效力。因使用“</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”所引起的法律后果由我单位承担。</w:t>
      </w:r>
    </w:p>
    <w:p w14:paraId="59728DEB" w14:textId="77777777" w:rsidR="00200991" w:rsidRDefault="00200991">
      <w:pPr>
        <w:spacing w:line="360" w:lineRule="auto"/>
        <w:ind w:firstLineChars="200" w:firstLine="420"/>
        <w:jc w:val="left"/>
        <w:rPr>
          <w:rFonts w:ascii="宋体" w:hAnsi="宋体"/>
          <w:szCs w:val="21"/>
        </w:rPr>
      </w:pPr>
    </w:p>
    <w:p w14:paraId="1ABB6689" w14:textId="77777777" w:rsidR="00200991" w:rsidRDefault="00000000">
      <w:pPr>
        <w:spacing w:line="360" w:lineRule="auto"/>
        <w:ind w:firstLineChars="200" w:firstLine="420"/>
        <w:jc w:val="left"/>
        <w:rPr>
          <w:rFonts w:ascii="宋体" w:hAnsi="宋体"/>
          <w:szCs w:val="21"/>
        </w:rPr>
      </w:pPr>
      <w:r>
        <w:rPr>
          <w:rFonts w:ascii="宋体" w:hAnsi="宋体" w:hint="eastAsia"/>
          <w:szCs w:val="21"/>
        </w:rPr>
        <w:t>特此证明。</w:t>
      </w:r>
    </w:p>
    <w:p w14:paraId="22595A68" w14:textId="77777777" w:rsidR="00200991" w:rsidRDefault="00200991">
      <w:pPr>
        <w:spacing w:line="360" w:lineRule="auto"/>
        <w:ind w:firstLineChars="200" w:firstLine="422"/>
        <w:rPr>
          <w:rFonts w:ascii="宋体" w:hAnsi="宋体"/>
          <w:b/>
          <w:szCs w:val="21"/>
        </w:rPr>
      </w:pPr>
    </w:p>
    <w:p w14:paraId="58EE09F1" w14:textId="77777777" w:rsidR="00200991" w:rsidRDefault="00200991">
      <w:pPr>
        <w:spacing w:line="360" w:lineRule="auto"/>
        <w:ind w:firstLineChars="200" w:firstLine="422"/>
        <w:rPr>
          <w:rFonts w:ascii="宋体" w:hAnsi="宋体"/>
          <w:b/>
          <w:szCs w:val="21"/>
        </w:rPr>
      </w:pPr>
    </w:p>
    <w:p w14:paraId="3F004B4D" w14:textId="77777777" w:rsidR="00200991" w:rsidRDefault="00000000">
      <w:pPr>
        <w:spacing w:line="360" w:lineRule="auto"/>
        <w:ind w:firstLineChars="200" w:firstLine="420"/>
        <w:rPr>
          <w:rFonts w:ascii="宋体" w:hAnsi="宋体"/>
          <w:szCs w:val="21"/>
        </w:rPr>
      </w:pPr>
      <w:r>
        <w:rPr>
          <w:rFonts w:ascii="宋体" w:hAnsi="宋体" w:hint="eastAsia"/>
          <w:szCs w:val="21"/>
        </w:rPr>
        <w:t xml:space="preserve">被授权印章：                            </w:t>
      </w:r>
    </w:p>
    <w:p w14:paraId="0955A045" w14:textId="77777777" w:rsidR="00200991" w:rsidRDefault="00000000">
      <w:pPr>
        <w:spacing w:line="360" w:lineRule="auto"/>
        <w:rPr>
          <w:rFonts w:ascii="宋体" w:hAnsi="宋体"/>
          <w:szCs w:val="21"/>
        </w:rPr>
      </w:pPr>
      <w:r>
        <w:rPr>
          <w:rFonts w:ascii="宋体" w:hAnsi="宋体"/>
          <w:noProof/>
        </w:rPr>
        <mc:AlternateContent>
          <mc:Choice Requires="wps">
            <w:drawing>
              <wp:anchor distT="0" distB="0" distL="114300" distR="114300" simplePos="0" relativeHeight="251664384" behindDoc="0" locked="0" layoutInCell="1" allowOverlap="1" wp14:anchorId="41D3DAF4" wp14:editId="77839E6D">
                <wp:simplePos x="0" y="0"/>
                <wp:positionH relativeFrom="column">
                  <wp:posOffset>209550</wp:posOffset>
                </wp:positionH>
                <wp:positionV relativeFrom="paragraph">
                  <wp:posOffset>89535</wp:posOffset>
                </wp:positionV>
                <wp:extent cx="2339975" cy="2339975"/>
                <wp:effectExtent l="4445" t="4445" r="17780" b="17780"/>
                <wp:wrapNone/>
                <wp:docPr id="1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6D249FDA" w14:textId="77777777" w:rsidR="00200991" w:rsidRDefault="00000000">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w14:anchorId="41D3DAF4" id="矩形 2" o:spid="_x0000_s1027" style="position:absolute;left:0;text-align:left;margin-left:16.5pt;margin-top:7.05pt;width:184.25pt;height:18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">
                <v:textbox>
                  <w:txbxContent>
                    <w:p w14:paraId="6D249FDA" w14:textId="77777777" w:rsidR="00200991" w:rsidRDefault="00000000">
                      <w:r>
                        <w:rPr>
                          <w:rFonts w:hint="eastAsia"/>
                        </w:rPr>
                        <w:t>（在此盖章）</w:t>
                      </w:r>
                    </w:p>
                  </w:txbxContent>
                </v:textbox>
              </v:rect>
            </w:pict>
          </mc:Fallback>
        </mc:AlternateContent>
      </w:r>
    </w:p>
    <w:p w14:paraId="34F21BA2" w14:textId="77777777" w:rsidR="00200991" w:rsidRDefault="00200991">
      <w:pPr>
        <w:spacing w:line="360" w:lineRule="auto"/>
        <w:rPr>
          <w:rFonts w:ascii="宋体" w:hAnsi="宋体"/>
          <w:szCs w:val="21"/>
        </w:rPr>
      </w:pPr>
    </w:p>
    <w:p w14:paraId="471AE1E7" w14:textId="77777777" w:rsidR="00200991" w:rsidRDefault="00200991">
      <w:pPr>
        <w:spacing w:line="360" w:lineRule="auto"/>
        <w:rPr>
          <w:rFonts w:ascii="宋体" w:hAnsi="宋体"/>
          <w:szCs w:val="21"/>
        </w:rPr>
      </w:pPr>
    </w:p>
    <w:p w14:paraId="6D5942C4" w14:textId="77777777" w:rsidR="00200991" w:rsidRDefault="00200991">
      <w:pPr>
        <w:spacing w:line="360" w:lineRule="auto"/>
        <w:rPr>
          <w:rFonts w:ascii="宋体" w:hAnsi="宋体"/>
          <w:szCs w:val="21"/>
        </w:rPr>
      </w:pPr>
    </w:p>
    <w:p w14:paraId="14634FF8" w14:textId="77777777" w:rsidR="00200991" w:rsidRDefault="00200991">
      <w:pPr>
        <w:spacing w:line="360" w:lineRule="auto"/>
        <w:rPr>
          <w:rFonts w:ascii="宋体" w:hAnsi="宋体"/>
          <w:szCs w:val="21"/>
        </w:rPr>
      </w:pPr>
    </w:p>
    <w:p w14:paraId="40FF8CD3" w14:textId="77777777" w:rsidR="00200991" w:rsidRDefault="00200991">
      <w:pPr>
        <w:spacing w:line="360" w:lineRule="auto"/>
        <w:ind w:firstLineChars="597" w:firstLine="1259"/>
        <w:rPr>
          <w:rFonts w:ascii="宋体" w:hAnsi="宋体"/>
          <w:b/>
          <w:szCs w:val="21"/>
        </w:rPr>
      </w:pPr>
    </w:p>
    <w:p w14:paraId="26CA492E" w14:textId="77777777" w:rsidR="00200991" w:rsidRDefault="00200991">
      <w:pPr>
        <w:spacing w:line="360" w:lineRule="auto"/>
        <w:ind w:right="18" w:firstLineChars="2227" w:firstLine="4677"/>
        <w:rPr>
          <w:rFonts w:ascii="宋体" w:hAnsi="宋体"/>
          <w:szCs w:val="21"/>
        </w:rPr>
      </w:pPr>
    </w:p>
    <w:p w14:paraId="39662AF9" w14:textId="77777777" w:rsidR="00200991" w:rsidRDefault="00200991">
      <w:pPr>
        <w:spacing w:line="360" w:lineRule="auto"/>
        <w:ind w:right="18" w:firstLineChars="2227" w:firstLine="4677"/>
        <w:rPr>
          <w:rFonts w:ascii="宋体" w:hAnsi="宋体"/>
          <w:szCs w:val="21"/>
        </w:rPr>
      </w:pPr>
    </w:p>
    <w:p w14:paraId="1F8B7451" w14:textId="77777777" w:rsidR="00200991" w:rsidRDefault="00200991">
      <w:pPr>
        <w:spacing w:line="360" w:lineRule="auto"/>
        <w:ind w:right="18"/>
        <w:rPr>
          <w:rFonts w:ascii="宋体" w:hAnsi="宋体"/>
          <w:szCs w:val="21"/>
        </w:rPr>
      </w:pPr>
    </w:p>
    <w:p w14:paraId="43FA0372" w14:textId="77777777" w:rsidR="00200991" w:rsidRDefault="00200991">
      <w:pPr>
        <w:spacing w:line="360" w:lineRule="auto"/>
        <w:ind w:right="18" w:firstLineChars="2227" w:firstLine="4677"/>
        <w:rPr>
          <w:rFonts w:ascii="宋体" w:hAnsi="宋体"/>
          <w:szCs w:val="21"/>
        </w:rPr>
      </w:pPr>
    </w:p>
    <w:p w14:paraId="6962F2D8" w14:textId="77777777" w:rsidR="00200991" w:rsidRDefault="00000000">
      <w:pPr>
        <w:spacing w:line="360" w:lineRule="auto"/>
        <w:ind w:right="18"/>
        <w:rPr>
          <w:rFonts w:ascii="宋体" w:hAnsi="宋体"/>
          <w:szCs w:val="21"/>
        </w:rPr>
      </w:pPr>
      <w:r>
        <w:rPr>
          <w:rFonts w:ascii="宋体" w:hAnsi="宋体" w:hint="eastAsia"/>
          <w:szCs w:val="21"/>
        </w:rPr>
        <w:t xml:space="preserve">                           参选人名称：</w:t>
      </w:r>
      <w:r>
        <w:rPr>
          <w:rFonts w:ascii="宋体" w:hAnsi="宋体" w:hint="eastAsia"/>
          <w:szCs w:val="21"/>
          <w:u w:val="single"/>
        </w:rPr>
        <w:t xml:space="preserve">                       </w:t>
      </w:r>
      <w:r>
        <w:rPr>
          <w:rFonts w:ascii="宋体" w:hAnsi="宋体" w:hint="eastAsia"/>
          <w:szCs w:val="21"/>
        </w:rPr>
        <w:t>（盖单位公章）</w:t>
      </w:r>
    </w:p>
    <w:p w14:paraId="140B3EC9" w14:textId="77777777" w:rsidR="00200991" w:rsidRDefault="00000000">
      <w:pPr>
        <w:spacing w:line="360" w:lineRule="auto"/>
        <w:ind w:firstLineChars="1350" w:firstLine="2835"/>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0E74513B" w14:textId="77777777" w:rsidR="00200991" w:rsidRDefault="00000000">
      <w:pPr>
        <w:widowControl/>
        <w:spacing w:line="360" w:lineRule="auto"/>
        <w:jc w:val="left"/>
        <w:rPr>
          <w:rFonts w:ascii="宋体" w:hAnsi="宋体"/>
          <w:b/>
          <w:bCs/>
          <w:sz w:val="32"/>
          <w:szCs w:val="21"/>
        </w:rPr>
      </w:pPr>
      <w:r>
        <w:rPr>
          <w:rFonts w:ascii="宋体" w:hAnsi="宋体"/>
          <w:szCs w:val="21"/>
        </w:rPr>
        <w:br w:type="page"/>
      </w:r>
    </w:p>
    <w:p w14:paraId="1F5CFE5B" w14:textId="77777777" w:rsidR="00200991" w:rsidRDefault="00000000">
      <w:pPr>
        <w:pStyle w:val="aff6"/>
        <w:numPr>
          <w:ilvl w:val="0"/>
          <w:numId w:val="21"/>
        </w:numPr>
        <w:tabs>
          <w:tab w:val="left" w:pos="588"/>
        </w:tabs>
        <w:snapToGrid w:val="0"/>
        <w:spacing w:before="120" w:after="120" w:line="360" w:lineRule="auto"/>
        <w:jc w:val="left"/>
        <w:rPr>
          <w:rFonts w:ascii="宋体" w:hAnsi="宋体"/>
          <w:sz w:val="24"/>
          <w:szCs w:val="24"/>
        </w:rPr>
      </w:pPr>
      <w:bookmarkStart w:id="563" w:name="_Toc21448577"/>
      <w:bookmarkStart w:id="564" w:name="_Toc117004993"/>
      <w:r>
        <w:rPr>
          <w:rFonts w:ascii="宋体" w:hAnsi="宋体" w:hint="eastAsia"/>
          <w:sz w:val="24"/>
          <w:szCs w:val="24"/>
        </w:rPr>
        <w:lastRenderedPageBreak/>
        <w:t>参选函</w:t>
      </w:r>
      <w:bookmarkEnd w:id="561"/>
      <w:bookmarkEnd w:id="562"/>
      <w:bookmarkEnd w:id="563"/>
      <w:bookmarkEnd w:id="564"/>
    </w:p>
    <w:p w14:paraId="4D96AC32" w14:textId="77777777" w:rsidR="00200991" w:rsidRDefault="00000000">
      <w:pPr>
        <w:pStyle w:val="13"/>
        <w:spacing w:line="360" w:lineRule="auto"/>
        <w:ind w:firstLineChars="0" w:firstLine="0"/>
        <w:jc w:val="center"/>
        <w:rPr>
          <w:rFonts w:ascii="宋体" w:hAnsi="宋体"/>
          <w:b/>
          <w:sz w:val="24"/>
        </w:rPr>
      </w:pPr>
      <w:r>
        <w:rPr>
          <w:rFonts w:ascii="宋体" w:hAnsi="宋体" w:hint="eastAsia"/>
          <w:b/>
          <w:sz w:val="24"/>
        </w:rPr>
        <w:t>参  选  函</w:t>
      </w:r>
    </w:p>
    <w:p w14:paraId="2858CA6A" w14:textId="77777777" w:rsidR="00200991" w:rsidRDefault="00000000">
      <w:pPr>
        <w:adjustRightInd w:val="0"/>
        <w:snapToGrid w:val="0"/>
        <w:spacing w:line="420" w:lineRule="exact"/>
        <w:jc w:val="left"/>
        <w:rPr>
          <w:rFonts w:ascii="宋体" w:hAnsi="宋体" w:cs="宋体"/>
          <w:szCs w:val="21"/>
        </w:rPr>
      </w:pPr>
      <w:r>
        <w:rPr>
          <w:rFonts w:ascii="宋体" w:hAnsi="宋体" w:cs="宋体" w:hint="eastAsia"/>
          <w:szCs w:val="21"/>
        </w:rPr>
        <w:t>致：</w:t>
      </w:r>
      <w:r>
        <w:rPr>
          <w:rFonts w:ascii="宋体" w:hAnsi="宋体" w:hint="eastAsia"/>
          <w:szCs w:val="21"/>
        </w:rPr>
        <w:t>【</w:t>
      </w:r>
      <w:r>
        <w:rPr>
          <w:rFonts w:ascii="宋体" w:hAnsi="宋体" w:hint="eastAsia"/>
          <w:u w:val="single"/>
        </w:rPr>
        <w:t>XX公司[比选人名称]</w:t>
      </w:r>
      <w:r>
        <w:rPr>
          <w:rFonts w:ascii="宋体" w:hAnsi="宋体" w:hint="eastAsia"/>
          <w:szCs w:val="21"/>
        </w:rPr>
        <w:t>】</w:t>
      </w:r>
      <w:r>
        <w:rPr>
          <w:rFonts w:ascii="宋体" w:hAnsi="宋体" w:cs="宋体"/>
          <w:szCs w:val="21"/>
        </w:rPr>
        <w:t>：</w:t>
      </w:r>
    </w:p>
    <w:p w14:paraId="715A0C96" w14:textId="77777777" w:rsidR="00200991" w:rsidRDefault="00000000">
      <w:pPr>
        <w:spacing w:line="420" w:lineRule="exact"/>
        <w:ind w:firstLineChars="200" w:firstLine="420"/>
        <w:rPr>
          <w:rFonts w:ascii="宋体" w:hAnsi="宋体"/>
          <w:szCs w:val="21"/>
        </w:rPr>
      </w:pPr>
      <w:r>
        <w:rPr>
          <w:rFonts w:ascii="宋体" w:hAnsi="宋体" w:hint="eastAsia"/>
          <w:szCs w:val="21"/>
          <w:u w:val="single"/>
        </w:rPr>
        <w:t xml:space="preserve">          （参选人名称）</w:t>
      </w:r>
      <w:r>
        <w:rPr>
          <w:rFonts w:ascii="宋体" w:hAnsi="宋体" w:hint="eastAsia"/>
          <w:szCs w:val="21"/>
        </w:rPr>
        <w:t>（以下称“我方”）</w:t>
      </w:r>
      <w:r>
        <w:rPr>
          <w:rFonts w:ascii="宋体" w:hAnsi="宋体"/>
          <w:szCs w:val="21"/>
        </w:rPr>
        <w:t>已仔细研究了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r>
        <w:rPr>
          <w:rFonts w:ascii="宋体" w:hAnsi="宋体" w:hint="eastAsia"/>
          <w:szCs w:val="21"/>
        </w:rPr>
        <w:t>比选项目名称）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分包（比选编号：</w:t>
      </w:r>
      <w:r>
        <w:rPr>
          <w:rFonts w:ascii="宋体" w:hAnsi="宋体" w:hint="eastAsia"/>
          <w:szCs w:val="21"/>
          <w:u w:val="single"/>
        </w:rPr>
        <w:t xml:space="preserve">        </w:t>
      </w:r>
      <w:r>
        <w:rPr>
          <w:rFonts w:ascii="宋体" w:hAnsi="宋体" w:hint="eastAsia"/>
          <w:szCs w:val="21"/>
        </w:rPr>
        <w:t>）</w:t>
      </w:r>
      <w:r>
        <w:rPr>
          <w:rFonts w:ascii="宋体" w:hAnsi="宋体"/>
          <w:szCs w:val="21"/>
        </w:rPr>
        <w:t>比选文件的全部内容</w:t>
      </w:r>
      <w:r>
        <w:rPr>
          <w:rFonts w:ascii="宋体" w:hAnsi="宋体" w:hint="eastAsia"/>
          <w:szCs w:val="21"/>
        </w:rPr>
        <w:t>，</w:t>
      </w:r>
      <w:r>
        <w:rPr>
          <w:rFonts w:ascii="宋体" w:hAnsi="宋体"/>
          <w:bCs/>
          <w:szCs w:val="21"/>
        </w:rPr>
        <w:t>包括</w:t>
      </w:r>
      <w:r>
        <w:rPr>
          <w:rFonts w:ascii="宋体" w:hAnsi="宋体" w:hint="eastAsia"/>
          <w:bCs/>
          <w:szCs w:val="21"/>
        </w:rPr>
        <w:t>澄清或者</w:t>
      </w:r>
      <w:r>
        <w:rPr>
          <w:rFonts w:ascii="宋体" w:hAnsi="宋体"/>
          <w:bCs/>
          <w:szCs w:val="21"/>
        </w:rPr>
        <w:t>修改文件</w:t>
      </w:r>
      <w:r>
        <w:rPr>
          <w:rFonts w:ascii="宋体" w:hAnsi="宋体" w:hint="eastAsia"/>
          <w:bCs/>
          <w:szCs w:val="21"/>
        </w:rPr>
        <w:t>以及</w:t>
      </w:r>
      <w:r>
        <w:rPr>
          <w:rFonts w:ascii="宋体" w:hAnsi="宋体"/>
          <w:bCs/>
          <w:szCs w:val="21"/>
        </w:rPr>
        <w:t>有关附件</w:t>
      </w:r>
      <w:r>
        <w:rPr>
          <w:rFonts w:ascii="宋体" w:hAnsi="宋体"/>
          <w:szCs w:val="21"/>
        </w:rPr>
        <w:t>，</w:t>
      </w:r>
      <w:r>
        <w:rPr>
          <w:rFonts w:ascii="宋体" w:hAnsi="宋体" w:hint="eastAsia"/>
          <w:szCs w:val="21"/>
        </w:rPr>
        <w:t>我方将严格按照比选文件要求递交符合要求的全部参选文件。</w:t>
      </w:r>
    </w:p>
    <w:p w14:paraId="26A1CCA8" w14:textId="77777777" w:rsidR="00200991" w:rsidRDefault="00000000">
      <w:pPr>
        <w:spacing w:line="420" w:lineRule="exact"/>
        <w:ind w:firstLineChars="200" w:firstLine="420"/>
        <w:rPr>
          <w:rFonts w:ascii="宋体" w:hAnsi="宋体"/>
          <w:szCs w:val="21"/>
        </w:rPr>
      </w:pPr>
      <w:r>
        <w:rPr>
          <w:rFonts w:ascii="宋体" w:hAnsi="宋体" w:hint="eastAsia"/>
          <w:szCs w:val="21"/>
        </w:rPr>
        <w:t>我方承诺如下内容：</w:t>
      </w:r>
    </w:p>
    <w:p w14:paraId="28350DBE"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我方的参选文件包含第二章“参选人须知”第3.1款规定的全部内容。</w:t>
      </w:r>
    </w:p>
    <w:p w14:paraId="165CFB28"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szCs w:val="21"/>
        </w:rPr>
        <w:t>我方承诺在</w:t>
      </w:r>
      <w:r>
        <w:rPr>
          <w:rFonts w:ascii="宋体" w:hAnsi="宋体" w:hint="eastAsia"/>
          <w:szCs w:val="21"/>
        </w:rPr>
        <w:t>比选文件规定的</w:t>
      </w:r>
      <w:r>
        <w:rPr>
          <w:rFonts w:ascii="宋体" w:hAnsi="宋体"/>
          <w:szCs w:val="21"/>
        </w:rPr>
        <w:t>参选有效期内不修改、撤销参选文件。</w:t>
      </w:r>
    </w:p>
    <w:p w14:paraId="081BEBCD"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szCs w:val="21"/>
        </w:rPr>
        <w:t>随同本参选函递交参选保证金一份，金额为人民币（大写）</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14:paraId="3231C8C7"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我方承诺如果在规定的唱价时间后，在参选有效期内撤回参选文件，参选保证金将被贵方没收。</w:t>
      </w:r>
    </w:p>
    <w:p w14:paraId="3AF041B3"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我方在评选过程中根据评选委员会要求提供的符合相关规定的澄清文件，构成参选文件的组成部分。</w:t>
      </w:r>
    </w:p>
    <w:p w14:paraId="2E154DD7"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我方同意提供贵方可能要求的与参选有关的一切数据或者资料，并完全理解贵方不一定接受最低价的参选。</w:t>
      </w:r>
    </w:p>
    <w:p w14:paraId="0257F478"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我方承诺不向第三方透露与比选相关的所有信息。</w:t>
      </w:r>
    </w:p>
    <w:p w14:paraId="034A5E63"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szCs w:val="21"/>
        </w:rPr>
        <w:t>如我方中选：</w:t>
      </w:r>
    </w:p>
    <w:p w14:paraId="5713B7AF" w14:textId="77777777" w:rsidR="00200991" w:rsidRDefault="00000000">
      <w:pPr>
        <w:pStyle w:val="13"/>
        <w:numPr>
          <w:ilvl w:val="0"/>
          <w:numId w:val="23"/>
        </w:numPr>
        <w:tabs>
          <w:tab w:val="left" w:pos="993"/>
        </w:tabs>
        <w:spacing w:line="420" w:lineRule="exact"/>
        <w:ind w:left="0" w:firstLineChars="0" w:firstLine="426"/>
        <w:rPr>
          <w:rFonts w:ascii="宋体" w:hAnsi="宋体"/>
          <w:szCs w:val="21"/>
        </w:rPr>
      </w:pPr>
      <w:r>
        <w:rPr>
          <w:rFonts w:ascii="宋体" w:hAnsi="宋体"/>
          <w:szCs w:val="21"/>
        </w:rPr>
        <w:t>我方承诺在收到中选通知书后，在中选通知书规定的期限内与你方签订合同。</w:t>
      </w:r>
    </w:p>
    <w:p w14:paraId="2A7A9C7F" w14:textId="77777777" w:rsidR="00200991" w:rsidRDefault="00000000">
      <w:pPr>
        <w:pStyle w:val="13"/>
        <w:numPr>
          <w:ilvl w:val="0"/>
          <w:numId w:val="23"/>
        </w:numPr>
        <w:tabs>
          <w:tab w:val="left" w:pos="993"/>
        </w:tabs>
        <w:spacing w:line="420" w:lineRule="exact"/>
        <w:ind w:left="0" w:firstLineChars="0" w:firstLine="426"/>
        <w:rPr>
          <w:rFonts w:ascii="宋体" w:hAnsi="宋体"/>
          <w:szCs w:val="21"/>
        </w:rPr>
      </w:pPr>
      <w:r>
        <w:rPr>
          <w:rFonts w:ascii="宋体" w:hAnsi="宋体"/>
          <w:szCs w:val="21"/>
        </w:rPr>
        <w:t>我方承诺按照比选文件规定递交履约</w:t>
      </w:r>
      <w:r>
        <w:rPr>
          <w:rFonts w:ascii="宋体" w:hAnsi="宋体" w:hint="eastAsia"/>
          <w:szCs w:val="21"/>
        </w:rPr>
        <w:t>保证金、支付比选代理服务费</w:t>
      </w:r>
      <w:r>
        <w:rPr>
          <w:rFonts w:ascii="宋体" w:hAnsi="宋体"/>
          <w:szCs w:val="21"/>
        </w:rPr>
        <w:t>。</w:t>
      </w:r>
    </w:p>
    <w:p w14:paraId="3CD283DC" w14:textId="77777777" w:rsidR="00200991" w:rsidRDefault="00000000">
      <w:pPr>
        <w:pStyle w:val="13"/>
        <w:numPr>
          <w:ilvl w:val="0"/>
          <w:numId w:val="23"/>
        </w:numPr>
        <w:tabs>
          <w:tab w:val="left" w:pos="993"/>
        </w:tabs>
        <w:spacing w:line="420" w:lineRule="exact"/>
        <w:ind w:left="0" w:firstLineChars="0" w:firstLine="426"/>
        <w:rPr>
          <w:rFonts w:ascii="宋体" w:hAnsi="宋体"/>
          <w:szCs w:val="21"/>
        </w:rPr>
      </w:pPr>
      <w:r>
        <w:rPr>
          <w:rFonts w:ascii="宋体" w:hAnsi="宋体"/>
          <w:szCs w:val="21"/>
        </w:rPr>
        <w:t>我方承诺</w:t>
      </w:r>
      <w:r>
        <w:rPr>
          <w:rFonts w:ascii="宋体" w:hAnsi="宋体" w:hint="eastAsia"/>
          <w:szCs w:val="21"/>
        </w:rPr>
        <w:t>按照比选文件的规定及合同约定履行相关责任和义务。</w:t>
      </w:r>
    </w:p>
    <w:p w14:paraId="731972F3" w14:textId="77777777" w:rsidR="00200991" w:rsidRDefault="00000000">
      <w:pPr>
        <w:spacing w:line="420" w:lineRule="exact"/>
        <w:ind w:firstLineChars="200" w:firstLine="420"/>
        <w:rPr>
          <w:rFonts w:ascii="宋体" w:hAnsi="宋体"/>
          <w:szCs w:val="21"/>
        </w:rPr>
      </w:pPr>
      <w:r>
        <w:rPr>
          <w:rFonts w:ascii="宋体" w:hAnsi="宋体" w:hint="eastAsia"/>
          <w:szCs w:val="21"/>
        </w:rPr>
        <w:t>我方在此声明，所递交的参选文件及有关资料内容完整、真实和准确，</w:t>
      </w:r>
      <w:r>
        <w:rPr>
          <w:rFonts w:ascii="宋体" w:hAnsi="宋体" w:hint="eastAsia"/>
          <w:b/>
          <w:bCs/>
          <w:szCs w:val="21"/>
        </w:rPr>
        <w:t>且不存在第二章“参选人须知”第1.8款规定的任何一种情形</w:t>
      </w:r>
      <w:r>
        <w:rPr>
          <w:rFonts w:ascii="宋体" w:hAnsi="宋体" w:hint="eastAsia"/>
          <w:szCs w:val="21"/>
        </w:rPr>
        <w:t>。</w:t>
      </w:r>
      <w:r>
        <w:rPr>
          <w:rFonts w:ascii="宋体" w:hAnsi="宋体"/>
          <w:szCs w:val="21"/>
        </w:rPr>
        <w:t>如有弄虚作假，将承担相应的法律责任，并赔偿由此造成的一切损失。</w:t>
      </w:r>
    </w:p>
    <w:p w14:paraId="325BC0ED" w14:textId="77777777" w:rsidR="00200991" w:rsidRDefault="00000000">
      <w:pPr>
        <w:pStyle w:val="13"/>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其他</w:t>
      </w:r>
      <w:r>
        <w:rPr>
          <w:rFonts w:ascii="宋体" w:hAnsi="宋体"/>
          <w:szCs w:val="21"/>
        </w:rPr>
        <w:t>补充说明</w:t>
      </w:r>
      <w:r>
        <w:rPr>
          <w:rFonts w:ascii="宋体" w:hAnsi="宋体" w:hint="eastAsia"/>
          <w:szCs w:val="21"/>
        </w:rPr>
        <w:t>：【</w:t>
      </w:r>
      <w:r>
        <w:rPr>
          <w:rFonts w:ascii="宋体" w:hAnsi="宋体" w:hint="eastAsia"/>
        </w:rPr>
        <w:t>无/具体的其他说明或要求</w:t>
      </w:r>
      <w:r>
        <w:rPr>
          <w:rFonts w:ascii="宋体" w:hAnsi="宋体" w:hint="eastAsia"/>
          <w:szCs w:val="21"/>
        </w:rPr>
        <w:t>】</w:t>
      </w:r>
    </w:p>
    <w:p w14:paraId="05050643" w14:textId="77777777" w:rsidR="00200991" w:rsidRDefault="00200991">
      <w:pPr>
        <w:pStyle w:val="13"/>
        <w:tabs>
          <w:tab w:val="left" w:pos="709"/>
        </w:tabs>
        <w:spacing w:line="420" w:lineRule="exact"/>
        <w:ind w:left="424" w:firstLineChars="0" w:firstLine="0"/>
        <w:rPr>
          <w:rFonts w:ascii="宋体" w:hAnsi="宋体"/>
          <w:szCs w:val="21"/>
        </w:rPr>
      </w:pPr>
    </w:p>
    <w:p w14:paraId="2CCDFABA" w14:textId="77777777" w:rsidR="00200991" w:rsidRDefault="00000000">
      <w:pPr>
        <w:spacing w:line="420" w:lineRule="exact"/>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751888DC" w14:textId="77777777" w:rsidR="00200991" w:rsidRDefault="00000000">
      <w:pPr>
        <w:spacing w:line="420" w:lineRule="exact"/>
        <w:ind w:firstLineChars="540" w:firstLine="1134"/>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49475137" w14:textId="77777777" w:rsidR="00200991" w:rsidRDefault="00000000">
      <w:pPr>
        <w:spacing w:line="420" w:lineRule="exact"/>
        <w:ind w:firstLineChars="540" w:firstLine="1134"/>
        <w:rPr>
          <w:rFonts w:ascii="宋体" w:hAnsi="宋体"/>
          <w:szCs w:val="21"/>
          <w:u w:val="single"/>
        </w:rPr>
      </w:pPr>
      <w:r>
        <w:rPr>
          <w:rFonts w:ascii="宋体" w:hAnsi="宋体"/>
          <w:szCs w:val="21"/>
        </w:rPr>
        <w:t>地址：</w:t>
      </w:r>
      <w:r>
        <w:rPr>
          <w:rFonts w:ascii="宋体" w:hAnsi="宋体"/>
          <w:szCs w:val="21"/>
          <w:u w:val="single"/>
        </w:rPr>
        <w:t xml:space="preserve">                                     </w:t>
      </w:r>
    </w:p>
    <w:p w14:paraId="50037708" w14:textId="77777777" w:rsidR="00200991" w:rsidRDefault="00000000">
      <w:pPr>
        <w:spacing w:line="420" w:lineRule="exact"/>
        <w:ind w:firstLineChars="540" w:firstLine="1134"/>
        <w:rPr>
          <w:rFonts w:ascii="宋体" w:hAnsi="宋体"/>
          <w:szCs w:val="21"/>
        </w:rPr>
      </w:pPr>
      <w:r>
        <w:rPr>
          <w:rFonts w:ascii="宋体" w:hAnsi="宋体"/>
          <w:szCs w:val="21"/>
        </w:rPr>
        <w:t>电话：</w:t>
      </w:r>
      <w:r>
        <w:rPr>
          <w:rFonts w:ascii="宋体" w:hAnsi="宋体"/>
          <w:szCs w:val="21"/>
          <w:u w:val="single"/>
        </w:rPr>
        <w:t xml:space="preserve">                                     </w:t>
      </w:r>
    </w:p>
    <w:p w14:paraId="2FFA55C2" w14:textId="77777777" w:rsidR="00200991" w:rsidRDefault="00000000">
      <w:pPr>
        <w:spacing w:line="420" w:lineRule="exact"/>
        <w:ind w:firstLineChars="540" w:firstLine="1134"/>
        <w:rPr>
          <w:rFonts w:ascii="宋体" w:hAnsi="宋体"/>
          <w:szCs w:val="21"/>
        </w:rPr>
      </w:pPr>
      <w:r>
        <w:rPr>
          <w:rFonts w:ascii="宋体" w:hAnsi="宋体" w:hint="eastAsia"/>
          <w:szCs w:val="21"/>
        </w:rPr>
        <w:t>电子邮箱</w:t>
      </w:r>
      <w:r>
        <w:rPr>
          <w:rFonts w:ascii="宋体" w:hAnsi="宋体"/>
          <w:szCs w:val="21"/>
        </w:rPr>
        <w:t>：</w:t>
      </w:r>
      <w:r>
        <w:rPr>
          <w:rFonts w:ascii="宋体" w:hAnsi="宋体"/>
          <w:szCs w:val="21"/>
          <w:u w:val="single"/>
        </w:rPr>
        <w:t xml:space="preserve">                                 </w:t>
      </w:r>
    </w:p>
    <w:p w14:paraId="31B8C3E0" w14:textId="77777777" w:rsidR="00200991" w:rsidRDefault="00000000">
      <w:pPr>
        <w:spacing w:line="420" w:lineRule="exact"/>
        <w:ind w:firstLineChars="540" w:firstLine="1134"/>
        <w:rPr>
          <w:rFonts w:ascii="宋体" w:hAnsi="宋体"/>
        </w:rPr>
      </w:pPr>
      <w:r>
        <w:rPr>
          <w:rFonts w:ascii="宋体" w:hAnsi="宋体" w:hint="eastAsia"/>
        </w:rPr>
        <w:t>日期：XX年XX月XX日</w:t>
      </w:r>
    </w:p>
    <w:p w14:paraId="183F3E65" w14:textId="77777777" w:rsidR="00200991" w:rsidRDefault="00200991">
      <w:pPr>
        <w:numPr>
          <w:ilvl w:val="0"/>
          <w:numId w:val="24"/>
        </w:numPr>
        <w:topLinePunct/>
        <w:spacing w:line="360" w:lineRule="auto"/>
        <w:ind w:left="422" w:hangingChars="201" w:hanging="422"/>
        <w:jc w:val="left"/>
        <w:rPr>
          <w:rFonts w:ascii="宋体" w:hAnsi="宋体"/>
        </w:rPr>
        <w:sectPr w:rsidR="00200991">
          <w:pgSz w:w="11906" w:h="16838"/>
          <w:pgMar w:top="1440" w:right="1800" w:bottom="1440" w:left="1800" w:header="851" w:footer="992" w:gutter="0"/>
          <w:cols w:space="425"/>
          <w:docGrid w:type="lines" w:linePitch="312"/>
        </w:sectPr>
      </w:pPr>
    </w:p>
    <w:p w14:paraId="4D49703F" w14:textId="77777777" w:rsidR="00200991" w:rsidRDefault="00000000">
      <w:pPr>
        <w:pStyle w:val="aff6"/>
        <w:numPr>
          <w:ilvl w:val="0"/>
          <w:numId w:val="21"/>
        </w:numPr>
        <w:snapToGrid w:val="0"/>
        <w:spacing w:before="120" w:after="120" w:line="360" w:lineRule="auto"/>
        <w:jc w:val="left"/>
        <w:rPr>
          <w:rFonts w:ascii="宋体" w:hAnsi="宋体"/>
          <w:sz w:val="24"/>
          <w:szCs w:val="24"/>
        </w:rPr>
      </w:pPr>
      <w:bookmarkStart w:id="565" w:name="_Toc492552983"/>
      <w:bookmarkStart w:id="566" w:name="_Toc492552987"/>
      <w:bookmarkStart w:id="567" w:name="_Toc492552995"/>
      <w:bookmarkStart w:id="568" w:name="_Toc492552977"/>
      <w:bookmarkStart w:id="569" w:name="_Toc492552980"/>
      <w:bookmarkStart w:id="570" w:name="_Toc492552998"/>
      <w:bookmarkStart w:id="571" w:name="_Toc492552975"/>
      <w:bookmarkStart w:id="572" w:name="_Toc492552978"/>
      <w:bookmarkStart w:id="573" w:name="_Toc492552999"/>
      <w:bookmarkStart w:id="574" w:name="_Toc492552989"/>
      <w:bookmarkStart w:id="575" w:name="_Toc492552976"/>
      <w:bookmarkStart w:id="576" w:name="_Toc492552984"/>
      <w:bookmarkStart w:id="577" w:name="_Toc492552996"/>
      <w:bookmarkStart w:id="578" w:name="_Toc492552997"/>
      <w:bookmarkStart w:id="579" w:name="_Toc492552974"/>
      <w:bookmarkStart w:id="580" w:name="_Toc492552985"/>
      <w:bookmarkStart w:id="581" w:name="_Toc492552982"/>
      <w:bookmarkStart w:id="582" w:name="_Toc492552990"/>
      <w:bookmarkStart w:id="583" w:name="_Toc492552993"/>
      <w:bookmarkStart w:id="584" w:name="_Toc492552992"/>
      <w:bookmarkStart w:id="585" w:name="_Toc492552979"/>
      <w:bookmarkStart w:id="586" w:name="_Toc492552991"/>
      <w:bookmarkStart w:id="587" w:name="_Toc492552994"/>
      <w:bookmarkStart w:id="588" w:name="_Toc492552981"/>
      <w:bookmarkStart w:id="589" w:name="_Toc492552988"/>
      <w:bookmarkStart w:id="590" w:name="_Toc492552973"/>
      <w:bookmarkStart w:id="591" w:name="_Toc492552986"/>
      <w:bookmarkStart w:id="592" w:name="_Toc21448578"/>
      <w:bookmarkStart w:id="593" w:name="_Toc475472674"/>
      <w:bookmarkStart w:id="594" w:name="_Toc11700499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Fonts w:ascii="宋体" w:hAnsi="宋体"/>
          <w:sz w:val="24"/>
          <w:szCs w:val="24"/>
        </w:rPr>
        <w:lastRenderedPageBreak/>
        <w:t>法定代表人/负责人身份证明</w:t>
      </w:r>
      <w:bookmarkEnd w:id="592"/>
      <w:bookmarkEnd w:id="593"/>
      <w:bookmarkEnd w:id="594"/>
    </w:p>
    <w:p w14:paraId="15640CA3" w14:textId="77777777" w:rsidR="00200991" w:rsidRDefault="00200991">
      <w:pPr>
        <w:spacing w:line="360" w:lineRule="auto"/>
        <w:jc w:val="center"/>
        <w:rPr>
          <w:rFonts w:ascii="宋体" w:hAnsi="宋体" w:cs="宋体"/>
          <w:b/>
          <w:sz w:val="24"/>
        </w:rPr>
      </w:pPr>
    </w:p>
    <w:p w14:paraId="3A458455" w14:textId="77777777" w:rsidR="00200991" w:rsidRDefault="00000000">
      <w:pPr>
        <w:spacing w:line="360" w:lineRule="auto"/>
        <w:jc w:val="center"/>
        <w:rPr>
          <w:rFonts w:ascii="宋体" w:hAnsi="宋体" w:cs="宋体"/>
          <w:b/>
          <w:sz w:val="24"/>
        </w:rPr>
      </w:pPr>
      <w:r>
        <w:rPr>
          <w:rFonts w:ascii="宋体" w:hAnsi="宋体" w:cs="宋体" w:hint="eastAsia"/>
          <w:b/>
          <w:sz w:val="24"/>
        </w:rPr>
        <w:t>法定代表人/负责人身份证明</w:t>
      </w:r>
    </w:p>
    <w:p w14:paraId="17F296C9" w14:textId="77777777" w:rsidR="00200991" w:rsidRDefault="00200991">
      <w:pPr>
        <w:spacing w:line="360" w:lineRule="auto"/>
        <w:rPr>
          <w:rFonts w:ascii="宋体" w:hAnsi="宋体"/>
          <w:szCs w:val="21"/>
        </w:rPr>
      </w:pPr>
    </w:p>
    <w:p w14:paraId="508F51B2" w14:textId="77777777" w:rsidR="00200991" w:rsidRDefault="00000000">
      <w:pPr>
        <w:topLinePunct/>
        <w:snapToGrid w:val="0"/>
        <w:spacing w:line="360" w:lineRule="auto"/>
        <w:rPr>
          <w:rFonts w:ascii="宋体" w:hAnsi="宋体"/>
          <w:bCs/>
          <w:szCs w:val="21"/>
          <w:u w:val="single"/>
        </w:rPr>
      </w:pPr>
      <w:r>
        <w:rPr>
          <w:rFonts w:ascii="宋体" w:hAnsi="宋体" w:hint="eastAsia"/>
          <w:bCs/>
          <w:szCs w:val="21"/>
        </w:rPr>
        <w:t>参选</w:t>
      </w:r>
      <w:r>
        <w:rPr>
          <w:rFonts w:ascii="宋体" w:hAnsi="宋体"/>
          <w:bCs/>
          <w:szCs w:val="21"/>
        </w:rPr>
        <w:t>人名称：</w:t>
      </w:r>
      <w:r>
        <w:rPr>
          <w:rFonts w:ascii="宋体" w:hAnsi="宋体"/>
          <w:bCs/>
          <w:szCs w:val="21"/>
          <w:u w:val="single"/>
        </w:rPr>
        <w:t xml:space="preserve">                         </w:t>
      </w:r>
    </w:p>
    <w:p w14:paraId="253DE7BE" w14:textId="77777777" w:rsidR="00200991" w:rsidRDefault="00000000">
      <w:pPr>
        <w:topLinePunct/>
        <w:snapToGrid w:val="0"/>
        <w:spacing w:line="360" w:lineRule="auto"/>
        <w:rPr>
          <w:rFonts w:ascii="宋体" w:hAnsi="宋体"/>
          <w:bCs/>
          <w:szCs w:val="21"/>
        </w:rPr>
      </w:pPr>
      <w:r>
        <w:rPr>
          <w:rFonts w:ascii="宋体" w:hAnsi="宋体"/>
          <w:bCs/>
          <w:szCs w:val="21"/>
        </w:rPr>
        <w:t>单位性质：</w:t>
      </w:r>
      <w:r>
        <w:rPr>
          <w:rFonts w:ascii="宋体" w:hAnsi="宋体"/>
          <w:bCs/>
          <w:szCs w:val="21"/>
          <w:u w:val="single"/>
        </w:rPr>
        <w:t xml:space="preserve">                           </w:t>
      </w:r>
    </w:p>
    <w:p w14:paraId="52F021D7" w14:textId="77777777" w:rsidR="00200991" w:rsidRDefault="00000000">
      <w:pPr>
        <w:topLinePunct/>
        <w:snapToGrid w:val="0"/>
        <w:spacing w:line="360" w:lineRule="auto"/>
        <w:rPr>
          <w:rFonts w:ascii="宋体" w:hAnsi="宋体"/>
          <w:bCs/>
          <w:szCs w:val="21"/>
        </w:rPr>
      </w:pPr>
      <w:r>
        <w:rPr>
          <w:rFonts w:ascii="宋体" w:hAnsi="宋体"/>
          <w:bCs/>
          <w:szCs w:val="21"/>
        </w:rPr>
        <w:t>成立时间：</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w:t>
      </w:r>
    </w:p>
    <w:p w14:paraId="614F0953" w14:textId="77777777" w:rsidR="00200991" w:rsidRDefault="00000000">
      <w:pPr>
        <w:topLinePunct/>
        <w:snapToGrid w:val="0"/>
        <w:spacing w:line="360" w:lineRule="auto"/>
        <w:rPr>
          <w:rFonts w:ascii="宋体" w:hAnsi="宋体"/>
          <w:bCs/>
          <w:szCs w:val="21"/>
        </w:rPr>
      </w:pPr>
      <w:r>
        <w:rPr>
          <w:rFonts w:ascii="宋体" w:hAnsi="宋体"/>
          <w:bCs/>
          <w:szCs w:val="21"/>
        </w:rPr>
        <w:t>经营期限：</w:t>
      </w:r>
      <w:r>
        <w:rPr>
          <w:rFonts w:ascii="宋体" w:hAnsi="宋体"/>
          <w:bCs/>
          <w:szCs w:val="21"/>
          <w:u w:val="single"/>
        </w:rPr>
        <w:t xml:space="preserve">            </w:t>
      </w:r>
    </w:p>
    <w:p w14:paraId="30259549" w14:textId="77777777" w:rsidR="00200991" w:rsidRDefault="00000000">
      <w:pPr>
        <w:topLinePunct/>
        <w:snapToGrid w:val="0"/>
        <w:spacing w:line="360" w:lineRule="auto"/>
        <w:rPr>
          <w:rFonts w:ascii="宋体" w:hAnsi="宋体"/>
          <w:bCs/>
          <w:szCs w:val="21"/>
          <w:u w:val="single"/>
        </w:rPr>
      </w:pPr>
      <w:r>
        <w:rPr>
          <w:rFonts w:ascii="宋体" w:hAnsi="宋体"/>
          <w:bCs/>
          <w:szCs w:val="21"/>
        </w:rPr>
        <w:t>姓名：</w:t>
      </w:r>
      <w:r>
        <w:rPr>
          <w:rFonts w:ascii="宋体" w:hAnsi="宋体"/>
          <w:bCs/>
          <w:szCs w:val="21"/>
          <w:u w:val="single"/>
        </w:rPr>
        <w:t xml:space="preserve">         </w:t>
      </w:r>
      <w:r>
        <w:rPr>
          <w:rFonts w:ascii="宋体" w:hAnsi="宋体"/>
          <w:bCs/>
          <w:szCs w:val="21"/>
        </w:rPr>
        <w:t>性别：</w:t>
      </w:r>
      <w:r>
        <w:rPr>
          <w:rFonts w:ascii="宋体" w:hAnsi="宋体"/>
          <w:bCs/>
          <w:szCs w:val="21"/>
          <w:u w:val="single"/>
        </w:rPr>
        <w:t xml:space="preserve">          </w:t>
      </w:r>
      <w:r>
        <w:rPr>
          <w:rFonts w:ascii="宋体" w:hAnsi="宋体"/>
          <w:bCs/>
          <w:szCs w:val="21"/>
        </w:rPr>
        <w:t>年龄：</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rPr>
        <w:t>职务：</w:t>
      </w:r>
      <w:r>
        <w:rPr>
          <w:rFonts w:ascii="宋体" w:hAnsi="宋体"/>
          <w:bCs/>
          <w:szCs w:val="21"/>
          <w:u w:val="single"/>
        </w:rPr>
        <w:t xml:space="preserve">        </w:t>
      </w:r>
      <w:r>
        <w:rPr>
          <w:rFonts w:ascii="宋体" w:hAnsi="宋体" w:hint="eastAsia"/>
          <w:bCs/>
          <w:szCs w:val="21"/>
          <w:u w:val="single"/>
        </w:rPr>
        <w:t xml:space="preserve"> </w:t>
      </w:r>
    </w:p>
    <w:p w14:paraId="2CDCED15" w14:textId="77777777" w:rsidR="00200991" w:rsidRDefault="00000000">
      <w:pPr>
        <w:topLinePunct/>
        <w:snapToGrid w:val="0"/>
        <w:spacing w:line="360" w:lineRule="auto"/>
        <w:rPr>
          <w:rFonts w:ascii="宋体" w:hAnsi="宋体"/>
          <w:bCs/>
          <w:szCs w:val="21"/>
        </w:rPr>
      </w:pPr>
      <w:r>
        <w:rPr>
          <w:rFonts w:ascii="宋体" w:hAnsi="宋体"/>
          <w:bCs/>
          <w:szCs w:val="21"/>
        </w:rPr>
        <w:t>系</w:t>
      </w:r>
      <w:r>
        <w:rPr>
          <w:rFonts w:ascii="宋体" w:hAnsi="宋体" w:hint="eastAsia"/>
          <w:u w:val="single"/>
        </w:rPr>
        <w:t>【XX公司</w:t>
      </w:r>
      <w:r>
        <w:rPr>
          <w:rFonts w:ascii="宋体" w:hAnsi="宋体" w:hint="eastAsia"/>
          <w:szCs w:val="21"/>
          <w:u w:val="single"/>
        </w:rPr>
        <w:t>[参选人单位</w:t>
      </w:r>
      <w:r>
        <w:rPr>
          <w:rFonts w:ascii="宋体" w:hAnsi="宋体"/>
          <w:szCs w:val="21"/>
          <w:u w:val="single"/>
        </w:rPr>
        <w:t>名称</w:t>
      </w:r>
      <w:r>
        <w:rPr>
          <w:rFonts w:ascii="宋体" w:hAnsi="宋体" w:hint="eastAsia"/>
          <w:szCs w:val="21"/>
          <w:u w:val="single"/>
        </w:rPr>
        <w:t>]</w:t>
      </w:r>
      <w:r>
        <w:rPr>
          <w:rFonts w:ascii="宋体" w:hAnsi="宋体" w:hint="eastAsia"/>
          <w:u w:val="single"/>
        </w:rPr>
        <w:t>】</w:t>
      </w:r>
      <w:r>
        <w:rPr>
          <w:rFonts w:ascii="宋体" w:hAnsi="宋体"/>
          <w:bCs/>
          <w:szCs w:val="21"/>
        </w:rPr>
        <w:t>的法定代表人</w:t>
      </w:r>
      <w:r>
        <w:rPr>
          <w:rFonts w:ascii="宋体" w:hAnsi="宋体" w:hint="eastAsia"/>
          <w:bCs/>
          <w:szCs w:val="21"/>
        </w:rPr>
        <w:t>/负责人</w:t>
      </w:r>
      <w:r>
        <w:rPr>
          <w:rFonts w:ascii="宋体" w:hAnsi="宋体"/>
          <w:bCs/>
          <w:szCs w:val="21"/>
        </w:rPr>
        <w:t>。</w:t>
      </w:r>
    </w:p>
    <w:p w14:paraId="3280171F" w14:textId="77777777" w:rsidR="00200991" w:rsidRDefault="00000000">
      <w:pPr>
        <w:topLinePunct/>
        <w:snapToGrid w:val="0"/>
        <w:spacing w:line="360" w:lineRule="auto"/>
        <w:ind w:firstLineChars="200" w:firstLine="420"/>
        <w:rPr>
          <w:rFonts w:ascii="宋体" w:hAnsi="宋体"/>
          <w:bCs/>
          <w:szCs w:val="21"/>
        </w:rPr>
      </w:pPr>
      <w:r>
        <w:rPr>
          <w:rFonts w:ascii="宋体" w:hAnsi="宋体"/>
          <w:bCs/>
          <w:szCs w:val="21"/>
        </w:rPr>
        <w:t>特此证明。</w:t>
      </w:r>
    </w:p>
    <w:p w14:paraId="7703C797" w14:textId="77777777" w:rsidR="00200991" w:rsidRDefault="00200991">
      <w:pPr>
        <w:topLinePunct/>
        <w:snapToGrid w:val="0"/>
        <w:spacing w:line="360" w:lineRule="auto"/>
        <w:ind w:firstLineChars="200" w:firstLine="420"/>
        <w:rPr>
          <w:rFonts w:ascii="宋体" w:hAnsi="宋体"/>
          <w:bCs/>
          <w:szCs w:val="21"/>
        </w:rPr>
      </w:pPr>
    </w:p>
    <w:p w14:paraId="670CE90F" w14:textId="77777777" w:rsidR="00200991" w:rsidRDefault="00000000">
      <w:pPr>
        <w:topLinePunct/>
        <w:snapToGrid w:val="0"/>
        <w:spacing w:line="360" w:lineRule="auto"/>
        <w:rPr>
          <w:rFonts w:ascii="宋体" w:hAnsi="宋体"/>
        </w:rPr>
      </w:pPr>
      <w:r>
        <w:rPr>
          <w:rFonts w:ascii="宋体" w:hAnsi="宋体"/>
        </w:rPr>
        <w:t>附：法定代表人</w:t>
      </w:r>
      <w:r>
        <w:rPr>
          <w:rFonts w:ascii="宋体" w:hAnsi="宋体" w:hint="eastAsia"/>
          <w:bCs/>
          <w:szCs w:val="21"/>
        </w:rPr>
        <w:t>/负责人</w:t>
      </w:r>
      <w:r>
        <w:rPr>
          <w:rFonts w:ascii="宋体" w:hAnsi="宋体"/>
        </w:rPr>
        <w:t>身份证</w:t>
      </w:r>
      <w:r>
        <w:rPr>
          <w:rFonts w:ascii="宋体" w:hAnsi="宋体" w:hint="eastAsia"/>
        </w:rPr>
        <w:t>复印件或扫描件</w:t>
      </w:r>
      <w:r>
        <w:rPr>
          <w:rFonts w:ascii="宋体" w:hAnsi="宋体" w:hint="eastAsia"/>
          <w:bCs/>
          <w:szCs w:val="21"/>
        </w:rPr>
        <w:t>需同时提供正面及背面)</w:t>
      </w:r>
    </w:p>
    <w:p w14:paraId="7555D25E" w14:textId="77777777" w:rsidR="00200991" w:rsidRDefault="00000000">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1312" behindDoc="0" locked="0" layoutInCell="1" allowOverlap="1" wp14:anchorId="0F61A8FF" wp14:editId="309CF99B">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1CDD4087" w14:textId="77777777" w:rsidR="00200991" w:rsidRDefault="00000000">
                            <w:pPr>
                              <w:jc w:val="center"/>
                              <w:rPr>
                                <w:szCs w:val="21"/>
                              </w:rPr>
                            </w:pPr>
                            <w:r>
                              <w:rPr>
                                <w:rFonts w:hint="eastAsia"/>
                                <w:szCs w:val="21"/>
                              </w:rPr>
                              <w:t>法定代表人</w:t>
                            </w:r>
                            <w:r>
                              <w:rPr>
                                <w:rFonts w:ascii="宋体" w:hAnsi="宋体" w:hint="eastAsia"/>
                                <w:bCs/>
                                <w:szCs w:val="21"/>
                              </w:rPr>
                              <w:t>/负责人</w:t>
                            </w:r>
                            <w:r>
                              <w:rPr>
                                <w:rFonts w:hint="eastAsia"/>
                                <w:szCs w:val="21"/>
                              </w:rPr>
                              <w:t>身份证背面复印件或扫描件或扫描件贴于此处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type w14:anchorId="0F61A8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0" o:spid="_x0000_s1028" type="#_x0000_t176" style="position:absolute;left:0;text-align:left;margin-left:208.3pt;margin-top:18.8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4UGQ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">
                <v:textbox>
                  <w:txbxContent>
                    <w:p w14:paraId="1CDD4087" w14:textId="77777777" w:rsidR="00200991" w:rsidRDefault="00000000">
                      <w:pPr>
                        <w:jc w:val="center"/>
                        <w:rPr>
                          <w:szCs w:val="21"/>
                        </w:rPr>
                      </w:pPr>
                      <w:r>
                        <w:rPr>
                          <w:rFonts w:hint="eastAsia"/>
                          <w:szCs w:val="21"/>
                        </w:rPr>
                        <w:t>法定代表人</w:t>
                      </w:r>
                      <w:r>
                        <w:rPr>
                          <w:rFonts w:ascii="宋体" w:hAnsi="宋体" w:hint="eastAsia"/>
                          <w:bCs/>
                          <w:szCs w:val="21"/>
                        </w:rPr>
                        <w:t>/负责人</w:t>
                      </w:r>
                      <w:r>
                        <w:rPr>
                          <w:rFonts w:hint="eastAsia"/>
                          <w:szCs w:val="21"/>
                        </w:rPr>
                        <w:t>身份证背面复印件或扫描件或扫描件贴于此处</w:t>
                      </w:r>
                    </w:p>
                  </w:txbxContent>
                </v:textbox>
              </v:shape>
            </w:pict>
          </mc:Fallback>
        </mc:AlternateContent>
      </w:r>
      <w:r>
        <w:rPr>
          <w:rFonts w:ascii="宋体" w:hAnsi="宋体"/>
          <w:noProof/>
          <w:szCs w:val="21"/>
        </w:rPr>
        <mc:AlternateContent>
          <mc:Choice Requires="wps">
            <w:drawing>
              <wp:anchor distT="0" distB="0" distL="114300" distR="114300" simplePos="0" relativeHeight="251660288" behindDoc="0" locked="0" layoutInCell="1" allowOverlap="1" wp14:anchorId="11208747" wp14:editId="27F26BB6">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1D64FED7" w14:textId="77777777" w:rsidR="00200991" w:rsidRDefault="00000000">
                            <w:pPr>
                              <w:jc w:val="center"/>
                              <w:rPr>
                                <w:szCs w:val="21"/>
                              </w:rPr>
                            </w:pPr>
                            <w:r>
                              <w:rPr>
                                <w:rFonts w:hint="eastAsia"/>
                                <w:szCs w:val="21"/>
                              </w:rPr>
                              <w:t>法定代表人</w:t>
                            </w:r>
                            <w:r>
                              <w:rPr>
                                <w:rFonts w:ascii="宋体" w:hAnsi="宋体" w:hint="eastAsia"/>
                                <w:bCs/>
                                <w:szCs w:val="21"/>
                              </w:rPr>
                              <w:t>/负责人</w:t>
                            </w:r>
                            <w:r>
                              <w:rPr>
                                <w:rFonts w:hint="eastAsia"/>
                                <w:szCs w:val="21"/>
                              </w:rPr>
                              <w:t>身份证正面复印件或扫描件或扫描件贴于此处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 w14:anchorId="11208747" id="流程图: 可选过程 9" o:spid="_x0000_s1029" type="#_x0000_t176" style="position:absolute;left:0;text-align:left;margin-left:-51.35pt;margin-top:18.8pt;width:259.6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v4GQ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">
                <v:textbox>
                  <w:txbxContent>
                    <w:p w14:paraId="1D64FED7" w14:textId="77777777" w:rsidR="00200991" w:rsidRDefault="00000000">
                      <w:pPr>
                        <w:jc w:val="center"/>
                        <w:rPr>
                          <w:szCs w:val="21"/>
                        </w:rPr>
                      </w:pPr>
                      <w:r>
                        <w:rPr>
                          <w:rFonts w:hint="eastAsia"/>
                          <w:szCs w:val="21"/>
                        </w:rPr>
                        <w:t>法定代表人</w:t>
                      </w:r>
                      <w:r>
                        <w:rPr>
                          <w:rFonts w:ascii="宋体" w:hAnsi="宋体" w:hint="eastAsia"/>
                          <w:bCs/>
                          <w:szCs w:val="21"/>
                        </w:rPr>
                        <w:t>/负责人</w:t>
                      </w:r>
                      <w:r>
                        <w:rPr>
                          <w:rFonts w:hint="eastAsia"/>
                          <w:szCs w:val="21"/>
                        </w:rPr>
                        <w:t>身份证正面复印件或扫描件或扫描件贴于此处</w:t>
                      </w:r>
                    </w:p>
                  </w:txbxContent>
                </v:textbox>
              </v:shape>
            </w:pict>
          </mc:Fallback>
        </mc:AlternateContent>
      </w:r>
    </w:p>
    <w:p w14:paraId="78744BE4" w14:textId="77777777" w:rsidR="00200991" w:rsidRDefault="00200991">
      <w:pPr>
        <w:spacing w:line="360" w:lineRule="auto"/>
        <w:rPr>
          <w:rFonts w:ascii="宋体" w:hAnsi="宋体"/>
          <w:szCs w:val="21"/>
        </w:rPr>
      </w:pPr>
    </w:p>
    <w:p w14:paraId="209071D3" w14:textId="77777777" w:rsidR="00200991" w:rsidRDefault="00200991">
      <w:pPr>
        <w:spacing w:line="360" w:lineRule="auto"/>
        <w:rPr>
          <w:rFonts w:ascii="宋体" w:hAnsi="宋体"/>
          <w:szCs w:val="21"/>
        </w:rPr>
      </w:pPr>
    </w:p>
    <w:p w14:paraId="606B7934" w14:textId="77777777" w:rsidR="00200991" w:rsidRDefault="00000000">
      <w:pPr>
        <w:spacing w:line="360" w:lineRule="auto"/>
        <w:rPr>
          <w:rFonts w:ascii="宋体" w:hAnsi="宋体"/>
          <w:szCs w:val="21"/>
        </w:rPr>
      </w:pPr>
      <w:r>
        <w:rPr>
          <w:rFonts w:ascii="宋体" w:hAnsi="宋体"/>
          <w:szCs w:val="21"/>
        </w:rPr>
        <w:t xml:space="preserve">                          </w:t>
      </w:r>
    </w:p>
    <w:p w14:paraId="161599A8" w14:textId="77777777" w:rsidR="00200991" w:rsidRDefault="00200991">
      <w:pPr>
        <w:spacing w:line="360" w:lineRule="auto"/>
        <w:rPr>
          <w:rFonts w:ascii="宋体" w:hAnsi="宋体"/>
          <w:szCs w:val="21"/>
        </w:rPr>
      </w:pPr>
    </w:p>
    <w:p w14:paraId="55B48CBC" w14:textId="77777777" w:rsidR="00200991" w:rsidRDefault="00200991">
      <w:pPr>
        <w:spacing w:line="360" w:lineRule="auto"/>
        <w:rPr>
          <w:rFonts w:ascii="宋体" w:hAnsi="宋体"/>
          <w:szCs w:val="21"/>
        </w:rPr>
      </w:pPr>
    </w:p>
    <w:p w14:paraId="0A87E5D0" w14:textId="77777777" w:rsidR="00200991" w:rsidRDefault="00200991">
      <w:pPr>
        <w:spacing w:line="360" w:lineRule="auto"/>
        <w:rPr>
          <w:rFonts w:ascii="宋体" w:hAnsi="宋体"/>
          <w:szCs w:val="21"/>
        </w:rPr>
      </w:pPr>
    </w:p>
    <w:p w14:paraId="1A88040D" w14:textId="77777777" w:rsidR="00200991" w:rsidRDefault="00200991">
      <w:pPr>
        <w:spacing w:line="360" w:lineRule="auto"/>
        <w:rPr>
          <w:rFonts w:ascii="宋体" w:hAnsi="宋体"/>
          <w:szCs w:val="21"/>
        </w:rPr>
      </w:pPr>
    </w:p>
    <w:p w14:paraId="6F1035FF" w14:textId="77777777" w:rsidR="00200991" w:rsidRDefault="00000000">
      <w:pPr>
        <w:spacing w:line="360" w:lineRule="auto"/>
        <w:rPr>
          <w:rFonts w:ascii="宋体" w:hAnsi="宋体"/>
          <w:szCs w:val="21"/>
        </w:rPr>
      </w:pPr>
      <w:r>
        <w:rPr>
          <w:rFonts w:ascii="宋体" w:hAnsi="宋体"/>
          <w:szCs w:val="21"/>
        </w:rPr>
        <w:t xml:space="preserve">                          </w:t>
      </w:r>
    </w:p>
    <w:p w14:paraId="5BF45838" w14:textId="77777777" w:rsidR="00200991" w:rsidRDefault="00000000">
      <w:pPr>
        <w:spacing w:line="360" w:lineRule="auto"/>
        <w:ind w:firstLineChars="2050" w:firstLine="4305"/>
        <w:rPr>
          <w:rFonts w:ascii="宋体" w:hAnsi="宋体"/>
          <w:szCs w:val="21"/>
        </w:rPr>
      </w:pPr>
      <w:r>
        <w:rPr>
          <w:rFonts w:ascii="宋体" w:hAnsi="宋体"/>
          <w:szCs w:val="21"/>
        </w:rPr>
        <w:t>参选人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14:paraId="47E93B6D" w14:textId="77777777" w:rsidR="00200991" w:rsidRDefault="00200991">
      <w:pPr>
        <w:spacing w:line="360" w:lineRule="auto"/>
        <w:ind w:firstLineChars="2050" w:firstLine="4305"/>
        <w:rPr>
          <w:rFonts w:ascii="宋体" w:hAnsi="宋体"/>
          <w:szCs w:val="21"/>
        </w:rPr>
      </w:pPr>
    </w:p>
    <w:p w14:paraId="5999B1B1" w14:textId="77777777" w:rsidR="00200991" w:rsidRDefault="00000000">
      <w:pPr>
        <w:spacing w:line="360" w:lineRule="auto"/>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hint="eastAsia"/>
        </w:rPr>
        <w:t>日期：XX年XX月XX日</w:t>
      </w:r>
    </w:p>
    <w:p w14:paraId="7842BF1F" w14:textId="77777777" w:rsidR="00200991" w:rsidRDefault="00000000">
      <w:pPr>
        <w:pStyle w:val="aff6"/>
        <w:numPr>
          <w:ilvl w:val="0"/>
          <w:numId w:val="21"/>
        </w:numPr>
        <w:tabs>
          <w:tab w:val="left" w:pos="588"/>
        </w:tabs>
        <w:snapToGrid w:val="0"/>
        <w:spacing w:before="120" w:after="120" w:line="360" w:lineRule="auto"/>
        <w:jc w:val="left"/>
        <w:rPr>
          <w:rFonts w:ascii="宋体" w:hAnsi="宋体"/>
          <w:sz w:val="24"/>
          <w:szCs w:val="24"/>
        </w:rPr>
      </w:pPr>
      <w:r>
        <w:rPr>
          <w:rFonts w:ascii="宋体" w:hAnsi="宋体"/>
          <w:szCs w:val="21"/>
        </w:rPr>
        <w:br w:type="page"/>
      </w:r>
      <w:bookmarkStart w:id="595" w:name="_Toc475472675"/>
      <w:bookmarkStart w:id="596" w:name="_Toc21448579"/>
      <w:bookmarkStart w:id="597" w:name="_Toc438052122"/>
      <w:bookmarkStart w:id="598" w:name="_Toc117004995"/>
      <w:r>
        <w:rPr>
          <w:rFonts w:ascii="宋体" w:hAnsi="宋体"/>
          <w:sz w:val="24"/>
          <w:szCs w:val="24"/>
        </w:rPr>
        <w:lastRenderedPageBreak/>
        <w:t>法定代表人/负责人授权委托书</w:t>
      </w:r>
      <w:bookmarkEnd w:id="595"/>
      <w:bookmarkEnd w:id="596"/>
      <w:bookmarkEnd w:id="597"/>
      <w:bookmarkEnd w:id="598"/>
    </w:p>
    <w:p w14:paraId="33AAF0B6" w14:textId="77777777" w:rsidR="00200991" w:rsidRDefault="00000000">
      <w:pPr>
        <w:spacing w:line="360" w:lineRule="auto"/>
        <w:jc w:val="center"/>
        <w:rPr>
          <w:rFonts w:ascii="宋体" w:hAnsi="宋体" w:cs="宋体"/>
          <w:b/>
          <w:sz w:val="24"/>
        </w:rPr>
      </w:pPr>
      <w:r>
        <w:rPr>
          <w:rFonts w:ascii="宋体" w:hAnsi="宋体" w:cs="宋体" w:hint="eastAsia"/>
          <w:b/>
          <w:sz w:val="24"/>
        </w:rPr>
        <w:t>法定代表人/负责人授权委托书</w:t>
      </w:r>
    </w:p>
    <w:p w14:paraId="3FE1580C" w14:textId="77777777" w:rsidR="00200991" w:rsidRDefault="00200991">
      <w:pPr>
        <w:spacing w:line="360" w:lineRule="auto"/>
        <w:jc w:val="center"/>
        <w:rPr>
          <w:rFonts w:ascii="宋体" w:hAnsi="宋体" w:cs="宋体"/>
          <w:b/>
          <w:sz w:val="24"/>
        </w:rPr>
      </w:pPr>
    </w:p>
    <w:p w14:paraId="42FBADB5" w14:textId="77777777" w:rsidR="00200991" w:rsidRDefault="00000000">
      <w:pPr>
        <w:topLinePunct/>
        <w:snapToGrid w:val="0"/>
        <w:spacing w:line="360" w:lineRule="auto"/>
        <w:ind w:firstLineChars="200" w:firstLine="420"/>
        <w:rPr>
          <w:rFonts w:ascii="宋体" w:hAnsi="宋体"/>
          <w:bCs/>
          <w:szCs w:val="21"/>
        </w:rPr>
      </w:pPr>
      <w:r>
        <w:rPr>
          <w:rFonts w:ascii="宋体" w:hAnsi="宋体"/>
          <w:bCs/>
          <w:szCs w:val="21"/>
        </w:rPr>
        <w:t>本人</w:t>
      </w:r>
      <w:r>
        <w:rPr>
          <w:rFonts w:ascii="宋体" w:hAnsi="宋体" w:hint="eastAsia"/>
          <w:u w:val="single"/>
        </w:rPr>
        <w:t>【XX</w:t>
      </w:r>
      <w:r>
        <w:rPr>
          <w:rFonts w:ascii="宋体" w:hAnsi="宋体" w:hint="eastAsia"/>
          <w:szCs w:val="21"/>
          <w:u w:val="single"/>
        </w:rPr>
        <w:t xml:space="preserve"> [参选人法定代表人/负责人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 xml:space="preserve">系 </w:t>
      </w:r>
      <w:r>
        <w:rPr>
          <w:rFonts w:ascii="宋体" w:hAnsi="宋体" w:hint="eastAsia"/>
          <w:u w:val="single"/>
        </w:rPr>
        <w:t>【XX公司</w:t>
      </w:r>
      <w:r>
        <w:rPr>
          <w:rFonts w:ascii="宋体" w:hAnsi="宋体" w:hint="eastAsia"/>
          <w:szCs w:val="21"/>
          <w:u w:val="single"/>
        </w:rPr>
        <w:t>[参选</w:t>
      </w:r>
      <w:r>
        <w:rPr>
          <w:rFonts w:ascii="宋体" w:hAnsi="宋体"/>
          <w:szCs w:val="21"/>
          <w:u w:val="single"/>
        </w:rPr>
        <w:t>人名称</w:t>
      </w:r>
      <w:r>
        <w:rPr>
          <w:rFonts w:ascii="宋体" w:hAnsi="宋体" w:hint="eastAsia"/>
          <w:szCs w:val="21"/>
          <w:u w:val="single"/>
        </w:rPr>
        <w:t>]</w:t>
      </w:r>
      <w:r>
        <w:rPr>
          <w:rFonts w:ascii="宋体" w:hAnsi="宋体" w:hint="eastAsia"/>
          <w:u w:val="single"/>
        </w:rPr>
        <w:t>】</w:t>
      </w:r>
      <w:r>
        <w:rPr>
          <w:rFonts w:ascii="宋体" w:hAnsi="宋体"/>
          <w:bCs/>
          <w:szCs w:val="21"/>
        </w:rPr>
        <w:t>的法定代表人</w:t>
      </w:r>
      <w:r>
        <w:rPr>
          <w:rFonts w:ascii="宋体" w:hAnsi="宋体" w:hint="eastAsia"/>
          <w:bCs/>
          <w:szCs w:val="21"/>
        </w:rPr>
        <w:t>/负责人</w:t>
      </w:r>
      <w:r>
        <w:rPr>
          <w:rFonts w:ascii="宋体" w:hAnsi="宋体"/>
          <w:bCs/>
          <w:szCs w:val="21"/>
        </w:rPr>
        <w:t>，现委托</w:t>
      </w:r>
      <w:r>
        <w:rPr>
          <w:rFonts w:ascii="宋体" w:hAnsi="宋体" w:hint="eastAsia"/>
          <w:u w:val="single"/>
        </w:rPr>
        <w:t>【XX</w:t>
      </w:r>
      <w:r>
        <w:rPr>
          <w:rFonts w:ascii="宋体" w:hAnsi="宋体" w:hint="eastAsia"/>
          <w:szCs w:val="21"/>
          <w:u w:val="single"/>
        </w:rPr>
        <w:t xml:space="preserve"> [委托代理人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为我方代理人。代理人根据授权，以我方名义</w:t>
      </w:r>
      <w:r>
        <w:rPr>
          <w:rFonts w:ascii="宋体" w:hAnsi="宋体" w:hint="eastAsia"/>
          <w:bCs/>
          <w:szCs w:val="21"/>
        </w:rPr>
        <w:t>全权处理</w:t>
      </w:r>
      <w:r>
        <w:rPr>
          <w:rFonts w:ascii="宋体" w:hAnsi="宋体" w:hint="eastAsia"/>
          <w:u w:val="single"/>
        </w:rPr>
        <w:t>【XX</w:t>
      </w:r>
      <w:r>
        <w:rPr>
          <w:rFonts w:ascii="宋体" w:hAnsi="宋体" w:hint="eastAsia"/>
          <w:szCs w:val="21"/>
          <w:u w:val="single"/>
        </w:rPr>
        <w:t>项目[</w:t>
      </w:r>
      <w:r>
        <w:rPr>
          <w:rFonts w:ascii="宋体" w:hAnsi="宋体"/>
          <w:bCs/>
          <w:szCs w:val="21"/>
          <w:u w:val="single"/>
        </w:rPr>
        <w:t>比选项目名称</w:t>
      </w:r>
      <w:r>
        <w:rPr>
          <w:rFonts w:ascii="宋体" w:hAnsi="宋体" w:hint="eastAsia"/>
          <w:szCs w:val="21"/>
          <w:u w:val="single"/>
        </w:rPr>
        <w:t>]</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bCs/>
          <w:szCs w:val="21"/>
          <w:u w:val="single"/>
        </w:rPr>
        <w:t>签署、澄清</w:t>
      </w:r>
      <w:r>
        <w:rPr>
          <w:rFonts w:ascii="宋体" w:hAnsi="宋体" w:hint="eastAsia"/>
          <w:bCs/>
          <w:szCs w:val="21"/>
          <w:u w:val="single"/>
        </w:rPr>
        <w:t>、说明、补正</w:t>
      </w:r>
      <w:r>
        <w:rPr>
          <w:rFonts w:ascii="宋体" w:hAnsi="宋体"/>
          <w:bCs/>
          <w:szCs w:val="21"/>
          <w:u w:val="single"/>
        </w:rPr>
        <w:t>、递交、撤回、修改参选文件</w:t>
      </w:r>
      <w:r>
        <w:rPr>
          <w:rFonts w:ascii="宋体" w:hAnsi="宋体" w:hint="eastAsia"/>
          <w:bCs/>
          <w:szCs w:val="21"/>
          <w:u w:val="single"/>
        </w:rPr>
        <w:t>，</w:t>
      </w:r>
      <w:r>
        <w:rPr>
          <w:rFonts w:ascii="宋体" w:hAnsi="宋体"/>
          <w:bCs/>
          <w:szCs w:val="21"/>
          <w:u w:val="single"/>
        </w:rPr>
        <w:t>签订合同和处理</w:t>
      </w:r>
      <w:r>
        <w:rPr>
          <w:rFonts w:ascii="宋体" w:hAnsi="宋体" w:hint="eastAsia"/>
          <w:bCs/>
          <w:szCs w:val="21"/>
          <w:u w:val="single"/>
        </w:rPr>
        <w:t>一切</w:t>
      </w:r>
      <w:r>
        <w:rPr>
          <w:rFonts w:ascii="宋体" w:hAnsi="宋体"/>
          <w:bCs/>
          <w:szCs w:val="21"/>
          <w:u w:val="single"/>
        </w:rPr>
        <w:t>有关事宜</w:t>
      </w:r>
      <w:r>
        <w:rPr>
          <w:rFonts w:ascii="宋体" w:hAnsi="宋体" w:hint="eastAsia"/>
          <w:u w:val="single"/>
        </w:rPr>
        <w:t>】</w:t>
      </w:r>
      <w:r>
        <w:rPr>
          <w:rFonts w:ascii="宋体" w:hAnsi="宋体"/>
          <w:bCs/>
          <w:szCs w:val="21"/>
        </w:rPr>
        <w:t xml:space="preserve">，其法律后果由我方承担。 </w:t>
      </w:r>
    </w:p>
    <w:p w14:paraId="4C43E16E" w14:textId="77777777" w:rsidR="00200991" w:rsidRDefault="00000000">
      <w:pPr>
        <w:topLinePunct/>
        <w:snapToGrid w:val="0"/>
        <w:spacing w:line="360" w:lineRule="auto"/>
        <w:ind w:firstLineChars="200" w:firstLine="420"/>
        <w:rPr>
          <w:rFonts w:ascii="宋体" w:hAnsi="宋体"/>
          <w:bCs/>
          <w:szCs w:val="21"/>
        </w:rPr>
      </w:pPr>
      <w:r>
        <w:rPr>
          <w:rFonts w:ascii="宋体" w:hAnsi="宋体"/>
          <w:bCs/>
          <w:szCs w:val="21"/>
        </w:rPr>
        <w:t>委托期限：</w:t>
      </w:r>
      <w:r>
        <w:rPr>
          <w:rFonts w:ascii="宋体" w:hAnsi="宋体"/>
          <w:bCs/>
          <w:szCs w:val="21"/>
          <w:u w:val="single"/>
        </w:rPr>
        <w:t xml:space="preserve">       </w:t>
      </w:r>
      <w:r>
        <w:rPr>
          <w:rFonts w:ascii="宋体" w:hAnsi="宋体" w:hint="eastAsia"/>
          <w:bCs/>
          <w:szCs w:val="21"/>
        </w:rPr>
        <w:t>。</w:t>
      </w:r>
    </w:p>
    <w:p w14:paraId="632C0948" w14:textId="77777777" w:rsidR="00200991" w:rsidRDefault="00000000">
      <w:pPr>
        <w:topLinePunct/>
        <w:snapToGrid w:val="0"/>
        <w:spacing w:line="360" w:lineRule="auto"/>
        <w:ind w:firstLineChars="200" w:firstLine="420"/>
        <w:rPr>
          <w:rFonts w:ascii="宋体" w:hAnsi="宋体"/>
          <w:bCs/>
          <w:szCs w:val="21"/>
        </w:rPr>
      </w:pPr>
      <w:r>
        <w:rPr>
          <w:rFonts w:ascii="宋体" w:hAnsi="宋体" w:hint="eastAsia"/>
          <w:bCs/>
          <w:szCs w:val="21"/>
        </w:rPr>
        <w:t>委托</w:t>
      </w:r>
      <w:r>
        <w:rPr>
          <w:rFonts w:ascii="宋体" w:hAnsi="宋体"/>
          <w:bCs/>
          <w:szCs w:val="21"/>
        </w:rPr>
        <w:t>代理人无转委托权。</w:t>
      </w:r>
    </w:p>
    <w:p w14:paraId="2B6D0492" w14:textId="77777777" w:rsidR="00200991" w:rsidRDefault="00000000">
      <w:pPr>
        <w:spacing w:line="360" w:lineRule="auto"/>
        <w:ind w:firstLineChars="200" w:firstLine="420"/>
        <w:rPr>
          <w:rFonts w:ascii="宋体" w:hAnsi="宋体"/>
          <w:szCs w:val="21"/>
        </w:rPr>
      </w:pPr>
      <w:r>
        <w:rPr>
          <w:rFonts w:ascii="宋体" w:hAnsi="宋体" w:hint="eastAsia"/>
          <w:bCs/>
          <w:szCs w:val="21"/>
        </w:rPr>
        <w:t>附：委托代理人身份证复印件或扫描件(需同时提供正面及背面)</w:t>
      </w:r>
    </w:p>
    <w:p w14:paraId="105520B8" w14:textId="77777777" w:rsidR="00200991" w:rsidRDefault="00000000">
      <w:pPr>
        <w:topLinePunct/>
        <w:snapToGrid w:val="0"/>
        <w:spacing w:line="360" w:lineRule="auto"/>
        <w:ind w:firstLineChars="200" w:firstLine="420"/>
        <w:jc w:val="right"/>
        <w:rPr>
          <w:rFonts w:ascii="宋体" w:hAnsi="宋体"/>
          <w:bCs/>
          <w:szCs w:val="21"/>
        </w:rPr>
      </w:pPr>
      <w:r>
        <w:rPr>
          <w:rFonts w:ascii="宋体" w:hAnsi="宋体" w:hint="eastAsia"/>
          <w:bCs/>
          <w:szCs w:val="21"/>
        </w:rPr>
        <w:t xml:space="preserve"> </w:t>
      </w:r>
    </w:p>
    <w:p w14:paraId="2CD4F7DB" w14:textId="77777777" w:rsidR="00200991" w:rsidRDefault="00000000">
      <w:pPr>
        <w:spacing w:line="360" w:lineRule="auto"/>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01354B34" w14:textId="77777777" w:rsidR="00200991" w:rsidRDefault="00000000">
      <w:pPr>
        <w:spacing w:line="360" w:lineRule="auto"/>
        <w:ind w:firstLineChars="540" w:firstLine="1134"/>
        <w:rPr>
          <w:rFonts w:ascii="宋体" w:hAnsi="宋体"/>
          <w:szCs w:val="21"/>
        </w:rPr>
      </w:pPr>
      <w:r>
        <w:rPr>
          <w:rFonts w:ascii="宋体" w:hAnsi="宋体" w:hint="eastAsia"/>
          <w:szCs w:val="21"/>
        </w:rPr>
        <w:t>法定代表人/负责人（签字）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7492B7AB" w14:textId="77777777" w:rsidR="00200991" w:rsidRDefault="00000000">
      <w:pPr>
        <w:topLinePunct/>
        <w:snapToGrid w:val="0"/>
        <w:spacing w:line="360" w:lineRule="auto"/>
        <w:ind w:firstLineChars="540" w:firstLine="1134"/>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bCs/>
          <w:szCs w:val="21"/>
        </w:rPr>
        <w:t xml:space="preserve">     </w:t>
      </w:r>
    </w:p>
    <w:p w14:paraId="3B9D1AA7" w14:textId="77777777" w:rsidR="00200991" w:rsidRDefault="00000000">
      <w:pPr>
        <w:topLinePunct/>
        <w:snapToGrid w:val="0"/>
        <w:spacing w:line="360" w:lineRule="auto"/>
        <w:ind w:firstLineChars="540" w:firstLine="1134"/>
        <w:rPr>
          <w:rFonts w:ascii="宋体" w:hAnsi="宋体"/>
          <w:bCs/>
          <w:szCs w:val="21"/>
        </w:rPr>
      </w:pPr>
      <w:r>
        <w:rPr>
          <w:rFonts w:ascii="宋体" w:hAnsi="宋体"/>
          <w:bCs/>
          <w:szCs w:val="21"/>
        </w:rPr>
        <w:t>委托代理人：</w:t>
      </w:r>
      <w:r>
        <w:rPr>
          <w:rFonts w:ascii="宋体" w:hAnsi="宋体"/>
          <w:bCs/>
          <w:szCs w:val="21"/>
          <w:u w:val="single"/>
        </w:rPr>
        <w:t xml:space="preserve">                              </w:t>
      </w:r>
      <w:r>
        <w:rPr>
          <w:rFonts w:ascii="宋体" w:hAnsi="宋体"/>
          <w:bCs/>
          <w:szCs w:val="21"/>
        </w:rPr>
        <w:t xml:space="preserve">（签字） </w:t>
      </w:r>
    </w:p>
    <w:p w14:paraId="15143D88" w14:textId="77777777" w:rsidR="00200991" w:rsidRDefault="00000000">
      <w:pPr>
        <w:topLinePunct/>
        <w:snapToGrid w:val="0"/>
        <w:spacing w:line="360" w:lineRule="auto"/>
        <w:ind w:firstLineChars="540" w:firstLine="1134"/>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 </w:t>
      </w:r>
    </w:p>
    <w:p w14:paraId="44893B1C" w14:textId="77777777" w:rsidR="00200991" w:rsidRDefault="00000000">
      <w:pPr>
        <w:topLinePunct/>
        <w:snapToGrid w:val="0"/>
        <w:spacing w:line="360" w:lineRule="auto"/>
        <w:ind w:firstLineChars="540" w:firstLine="1134"/>
        <w:rPr>
          <w:rFonts w:ascii="宋体" w:hAnsi="宋体"/>
          <w:bCs/>
          <w:szCs w:val="21"/>
        </w:rPr>
      </w:pPr>
      <w:r>
        <w:rPr>
          <w:rFonts w:ascii="宋体" w:hAnsi="宋体" w:hint="eastAsia"/>
          <w:bCs/>
          <w:szCs w:val="21"/>
        </w:rPr>
        <w:t>委托代理人上级领导：</w:t>
      </w:r>
      <w:r>
        <w:rPr>
          <w:rFonts w:ascii="宋体" w:hAnsi="宋体" w:hint="eastAsia"/>
          <w:bCs/>
          <w:szCs w:val="21"/>
          <w:u w:val="single"/>
        </w:rPr>
        <w:t xml:space="preserve">                    </w:t>
      </w:r>
      <w:r>
        <w:rPr>
          <w:rFonts w:ascii="宋体" w:hAnsi="宋体" w:hint="eastAsia"/>
          <w:bCs/>
          <w:szCs w:val="21"/>
        </w:rPr>
        <w:t>（姓名）</w:t>
      </w:r>
    </w:p>
    <w:p w14:paraId="5FAD7D8F" w14:textId="77777777" w:rsidR="00200991" w:rsidRDefault="00000000">
      <w:pPr>
        <w:topLinePunct/>
        <w:snapToGrid w:val="0"/>
        <w:spacing w:line="360" w:lineRule="auto"/>
        <w:ind w:firstLineChars="540" w:firstLine="1134"/>
        <w:rPr>
          <w:rFonts w:ascii="宋体" w:hAnsi="宋体"/>
          <w:bCs/>
          <w:szCs w:val="21"/>
        </w:rPr>
      </w:pPr>
      <w:r>
        <w:rPr>
          <w:rFonts w:ascii="宋体" w:hAnsi="宋体" w:hint="eastAsia"/>
          <w:bCs/>
          <w:szCs w:val="21"/>
        </w:rPr>
        <w:t>联系方式（手机）：</w:t>
      </w:r>
      <w:r>
        <w:rPr>
          <w:rFonts w:ascii="宋体" w:hAnsi="宋体" w:hint="eastAsia"/>
          <w:bCs/>
          <w:szCs w:val="21"/>
          <w:u w:val="single"/>
        </w:rPr>
        <w:t xml:space="preserve">                     </w:t>
      </w:r>
    </w:p>
    <w:p w14:paraId="1DB6AF5E" w14:textId="77777777" w:rsidR="00200991" w:rsidRDefault="00000000">
      <w:pPr>
        <w:topLinePunct/>
        <w:snapToGrid w:val="0"/>
        <w:spacing w:line="360" w:lineRule="auto"/>
        <w:ind w:firstLineChars="540" w:firstLine="1134"/>
        <w:rPr>
          <w:rFonts w:ascii="宋体" w:hAnsi="宋体"/>
        </w:rPr>
      </w:pPr>
      <w:r>
        <w:rPr>
          <w:rFonts w:ascii="宋体" w:hAnsi="宋体" w:hint="eastAsia"/>
        </w:rPr>
        <w:t>日期：XX年XX月XX日</w:t>
      </w:r>
    </w:p>
    <w:p w14:paraId="04726984" w14:textId="77777777" w:rsidR="00200991" w:rsidRDefault="00000000">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3360" behindDoc="0" locked="0" layoutInCell="1" allowOverlap="1" wp14:anchorId="1A1AF272" wp14:editId="16D3C447">
                <wp:simplePos x="0" y="0"/>
                <wp:positionH relativeFrom="column">
                  <wp:posOffset>2645410</wp:posOffset>
                </wp:positionH>
                <wp:positionV relativeFrom="paragraph">
                  <wp:posOffset>238760</wp:posOffset>
                </wp:positionV>
                <wp:extent cx="3297555" cy="2113915"/>
                <wp:effectExtent l="4445" t="4445" r="12700" b="15240"/>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F89005D" w14:textId="77777777" w:rsidR="00200991" w:rsidRDefault="00000000">
                            <w:pPr>
                              <w:jc w:val="center"/>
                              <w:rPr>
                                <w:szCs w:val="21"/>
                              </w:rPr>
                            </w:pPr>
                            <w:r>
                              <w:rPr>
                                <w:rFonts w:hint="eastAsia"/>
                                <w:szCs w:val="21"/>
                              </w:rPr>
                              <w:t>委托代理人身份证背面复印件或扫描件或扫描件贴于此处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 w14:anchorId="1A1AF272" id="流程图: 可选过程 8" o:spid="_x0000_s1030" type="#_x0000_t176" style="position:absolute;left:0;text-align:left;margin-left:208.3pt;margin-top:18.8pt;width:259.65pt;height:16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ITGg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">
                <v:textbox>
                  <w:txbxContent>
                    <w:p w14:paraId="4F89005D" w14:textId="77777777" w:rsidR="00200991" w:rsidRDefault="00000000">
                      <w:pPr>
                        <w:jc w:val="center"/>
                        <w:rPr>
                          <w:szCs w:val="21"/>
                        </w:rPr>
                      </w:pPr>
                      <w:r>
                        <w:rPr>
                          <w:rFonts w:hint="eastAsia"/>
                          <w:szCs w:val="21"/>
                        </w:rPr>
                        <w:t>委托代理人身份证背面复印件或扫描件或扫描件贴于此处</w:t>
                      </w:r>
                    </w:p>
                  </w:txbxContent>
                </v:textbox>
              </v:shape>
            </w:pict>
          </mc:Fallback>
        </mc:AlternateContent>
      </w:r>
      <w:r>
        <w:rPr>
          <w:rFonts w:ascii="宋体" w:hAnsi="宋体"/>
          <w:noProof/>
          <w:szCs w:val="21"/>
        </w:rPr>
        <mc:AlternateContent>
          <mc:Choice Requires="wps">
            <w:drawing>
              <wp:anchor distT="0" distB="0" distL="114300" distR="114300" simplePos="0" relativeHeight="251662336" behindDoc="0" locked="0" layoutInCell="1" allowOverlap="1" wp14:anchorId="551D887F" wp14:editId="690A4C85">
                <wp:simplePos x="0" y="0"/>
                <wp:positionH relativeFrom="column">
                  <wp:posOffset>-652145</wp:posOffset>
                </wp:positionH>
                <wp:positionV relativeFrom="paragraph">
                  <wp:posOffset>238760</wp:posOffset>
                </wp:positionV>
                <wp:extent cx="3297555" cy="2113915"/>
                <wp:effectExtent l="4445" t="4445" r="12700" b="15240"/>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5D0CA98" w14:textId="77777777" w:rsidR="00200991" w:rsidRDefault="00000000">
                            <w:pPr>
                              <w:jc w:val="center"/>
                              <w:rPr>
                                <w:szCs w:val="21"/>
                              </w:rPr>
                            </w:pPr>
                            <w:r>
                              <w:rPr>
                                <w:rFonts w:hint="eastAsia"/>
                                <w:szCs w:val="21"/>
                              </w:rPr>
                              <w:t>委托代理人身份证正面复印件或扫描件或扫描件贴于此处</w:t>
                            </w:r>
                          </w:p>
                          <w:p w14:paraId="35F8D640" w14:textId="77777777" w:rsidR="00200991" w:rsidRDefault="00200991">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551D887F" id="流程图: 可选过程 7" o:spid="_x0000_s1031" type="#_x0000_t176" style="position:absolute;left:0;text-align:left;margin-left:-51.35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">
                <v:textbox>
                  <w:txbxContent>
                    <w:p w14:paraId="05D0CA98" w14:textId="77777777" w:rsidR="00200991" w:rsidRDefault="00000000">
                      <w:pPr>
                        <w:jc w:val="center"/>
                        <w:rPr>
                          <w:szCs w:val="21"/>
                        </w:rPr>
                      </w:pPr>
                      <w:r>
                        <w:rPr>
                          <w:rFonts w:hint="eastAsia"/>
                          <w:szCs w:val="21"/>
                        </w:rPr>
                        <w:t>委托代理人身份证正面复印件或扫描件或扫描件贴于此处</w:t>
                      </w:r>
                    </w:p>
                    <w:p w14:paraId="35F8D640" w14:textId="77777777" w:rsidR="00200991" w:rsidRDefault="00200991">
                      <w:pPr>
                        <w:jc w:val="center"/>
                        <w:rPr>
                          <w:szCs w:val="21"/>
                        </w:rPr>
                      </w:pPr>
                    </w:p>
                  </w:txbxContent>
                </v:textbox>
              </v:shape>
            </w:pict>
          </mc:Fallback>
        </mc:AlternateContent>
      </w:r>
    </w:p>
    <w:p w14:paraId="3446A18E" w14:textId="77777777" w:rsidR="00200991" w:rsidRDefault="00200991">
      <w:pPr>
        <w:spacing w:line="360" w:lineRule="auto"/>
        <w:rPr>
          <w:rFonts w:ascii="宋体" w:hAnsi="宋体"/>
          <w:szCs w:val="21"/>
        </w:rPr>
      </w:pPr>
    </w:p>
    <w:p w14:paraId="14B08BB2" w14:textId="77777777" w:rsidR="00200991" w:rsidRDefault="00200991">
      <w:pPr>
        <w:spacing w:line="360" w:lineRule="auto"/>
        <w:rPr>
          <w:rFonts w:ascii="宋体" w:hAnsi="宋体"/>
          <w:szCs w:val="21"/>
        </w:rPr>
      </w:pPr>
    </w:p>
    <w:p w14:paraId="53EBED9A" w14:textId="77777777" w:rsidR="00200991" w:rsidRDefault="00200991">
      <w:pPr>
        <w:spacing w:line="360" w:lineRule="auto"/>
        <w:rPr>
          <w:rFonts w:ascii="宋体" w:hAnsi="宋体"/>
          <w:szCs w:val="21"/>
        </w:rPr>
      </w:pPr>
    </w:p>
    <w:p w14:paraId="1D0700CB" w14:textId="77777777" w:rsidR="00200991" w:rsidRDefault="00200991">
      <w:pPr>
        <w:topLinePunct/>
        <w:snapToGrid w:val="0"/>
        <w:spacing w:line="360" w:lineRule="auto"/>
        <w:rPr>
          <w:rFonts w:ascii="宋体" w:hAnsi="宋体"/>
        </w:rPr>
      </w:pPr>
    </w:p>
    <w:p w14:paraId="30B6290A" w14:textId="77777777" w:rsidR="00200991" w:rsidRDefault="00200991">
      <w:pPr>
        <w:topLinePunct/>
        <w:snapToGrid w:val="0"/>
        <w:spacing w:line="360" w:lineRule="auto"/>
        <w:ind w:firstLineChars="200" w:firstLine="420"/>
        <w:rPr>
          <w:rFonts w:ascii="宋体" w:hAnsi="宋体"/>
          <w:bCs/>
          <w:szCs w:val="21"/>
        </w:rPr>
      </w:pPr>
    </w:p>
    <w:p w14:paraId="57512E70" w14:textId="77777777" w:rsidR="00200991" w:rsidRDefault="00200991">
      <w:pPr>
        <w:topLinePunct/>
        <w:snapToGrid w:val="0"/>
        <w:spacing w:line="360" w:lineRule="auto"/>
        <w:ind w:firstLineChars="200" w:firstLine="420"/>
        <w:rPr>
          <w:rFonts w:ascii="宋体" w:hAnsi="宋体"/>
          <w:bCs/>
          <w:szCs w:val="21"/>
        </w:rPr>
      </w:pPr>
    </w:p>
    <w:p w14:paraId="606F554E" w14:textId="77777777" w:rsidR="00200991" w:rsidRDefault="00200991">
      <w:pPr>
        <w:topLinePunct/>
        <w:snapToGrid w:val="0"/>
        <w:spacing w:line="360" w:lineRule="auto"/>
        <w:ind w:firstLineChars="200" w:firstLine="420"/>
        <w:rPr>
          <w:rFonts w:ascii="宋体" w:hAnsi="宋体"/>
          <w:bCs/>
          <w:szCs w:val="21"/>
        </w:rPr>
      </w:pPr>
    </w:p>
    <w:p w14:paraId="2A286A47" w14:textId="77777777" w:rsidR="00200991" w:rsidRDefault="00200991">
      <w:pPr>
        <w:topLinePunct/>
        <w:spacing w:line="360" w:lineRule="auto"/>
        <w:ind w:left="422"/>
        <w:jc w:val="left"/>
        <w:rPr>
          <w:rFonts w:ascii="宋体" w:hAnsi="宋体"/>
        </w:rPr>
        <w:sectPr w:rsidR="00200991">
          <w:pgSz w:w="11906" w:h="16838"/>
          <w:pgMar w:top="1440" w:right="1800" w:bottom="1440" w:left="1800" w:header="851" w:footer="992" w:gutter="0"/>
          <w:cols w:space="425"/>
          <w:docGrid w:type="lines" w:linePitch="312"/>
        </w:sectPr>
      </w:pPr>
    </w:p>
    <w:p w14:paraId="6B81F092" w14:textId="77777777" w:rsidR="00200991" w:rsidRDefault="00000000">
      <w:pPr>
        <w:pStyle w:val="aff6"/>
        <w:numPr>
          <w:ilvl w:val="0"/>
          <w:numId w:val="21"/>
        </w:numPr>
        <w:tabs>
          <w:tab w:val="left" w:pos="588"/>
        </w:tabs>
        <w:snapToGrid w:val="0"/>
        <w:spacing w:before="120" w:after="120" w:line="360" w:lineRule="auto"/>
        <w:jc w:val="left"/>
        <w:rPr>
          <w:rFonts w:ascii="宋体" w:hAnsi="宋体"/>
          <w:sz w:val="24"/>
          <w:szCs w:val="24"/>
        </w:rPr>
      </w:pPr>
      <w:bookmarkStart w:id="599" w:name="_Toc21448581"/>
      <w:bookmarkStart w:id="600" w:name="_Toc475294115"/>
      <w:bookmarkStart w:id="601" w:name="_Toc475472677"/>
      <w:bookmarkStart w:id="602" w:name="_Toc117004996"/>
      <w:r>
        <w:rPr>
          <w:rFonts w:ascii="宋体" w:hAnsi="宋体" w:hint="eastAsia"/>
          <w:sz w:val="24"/>
          <w:szCs w:val="24"/>
        </w:rPr>
        <w:lastRenderedPageBreak/>
        <w:t>廉洁参选承诺书</w:t>
      </w:r>
      <w:bookmarkEnd w:id="599"/>
      <w:bookmarkEnd w:id="600"/>
      <w:bookmarkEnd w:id="601"/>
      <w:bookmarkEnd w:id="602"/>
    </w:p>
    <w:p w14:paraId="72F6F584" w14:textId="77777777" w:rsidR="00200991" w:rsidRDefault="00000000">
      <w:pPr>
        <w:topLinePunct/>
        <w:spacing w:line="360" w:lineRule="auto"/>
        <w:jc w:val="center"/>
        <w:rPr>
          <w:rFonts w:ascii="宋体" w:hAnsi="宋体"/>
          <w:b/>
        </w:rPr>
      </w:pPr>
      <w:r>
        <w:rPr>
          <w:rFonts w:ascii="宋体" w:hAnsi="宋体" w:hint="eastAsia"/>
          <w:b/>
          <w:sz w:val="24"/>
        </w:rPr>
        <w:t>廉洁参选承诺书</w:t>
      </w:r>
    </w:p>
    <w:p w14:paraId="0735B920" w14:textId="77777777" w:rsidR="00200991" w:rsidRDefault="00000000">
      <w:pPr>
        <w:topLinePunct/>
        <w:snapToGrid w:val="0"/>
        <w:spacing w:line="360" w:lineRule="auto"/>
        <w:rPr>
          <w:rFonts w:ascii="宋体" w:hAnsi="宋体"/>
        </w:rPr>
      </w:pPr>
      <w:r>
        <w:rPr>
          <w:rFonts w:ascii="宋体" w:hAnsi="宋体" w:hint="eastAsia"/>
          <w:szCs w:val="21"/>
        </w:rPr>
        <w:t>【</w:t>
      </w:r>
      <w:r>
        <w:rPr>
          <w:rFonts w:ascii="宋体" w:hAnsi="宋体" w:hint="eastAsia"/>
        </w:rPr>
        <w:t>XX公司[比选人名称]</w:t>
      </w:r>
      <w:r>
        <w:rPr>
          <w:rFonts w:ascii="宋体" w:hAnsi="宋体" w:hint="eastAsia"/>
          <w:szCs w:val="21"/>
        </w:rPr>
        <w:t>】</w:t>
      </w:r>
      <w:r>
        <w:rPr>
          <w:rFonts w:ascii="宋体" w:hAnsi="宋体" w:hint="eastAsia"/>
        </w:rPr>
        <w:t>：</w:t>
      </w:r>
    </w:p>
    <w:p w14:paraId="330BB0F4" w14:textId="77777777" w:rsidR="00200991" w:rsidRDefault="00000000">
      <w:pPr>
        <w:topLinePunct/>
        <w:snapToGrid w:val="0"/>
        <w:spacing w:line="360" w:lineRule="auto"/>
        <w:ind w:firstLineChars="200" w:firstLine="420"/>
        <w:rPr>
          <w:rFonts w:ascii="宋体" w:hAnsi="宋体"/>
          <w:szCs w:val="21"/>
        </w:rPr>
      </w:pPr>
      <w:r>
        <w:rPr>
          <w:rFonts w:ascii="宋体" w:hAnsi="宋体" w:hint="eastAsia"/>
          <w:szCs w:val="21"/>
        </w:rPr>
        <w:t>我公司自愿参加</w:t>
      </w:r>
      <w:r>
        <w:rPr>
          <w:rFonts w:ascii="宋体" w:hAnsi="宋体" w:hint="eastAsia"/>
          <w:u w:val="single"/>
        </w:rPr>
        <w:t>【XX</w:t>
      </w:r>
      <w:r>
        <w:rPr>
          <w:rFonts w:ascii="宋体" w:hAnsi="宋体" w:hint="eastAsia"/>
          <w:szCs w:val="21"/>
          <w:u w:val="single"/>
        </w:rPr>
        <w:t>项目[项目名称]</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hint="eastAsia"/>
          <w:szCs w:val="21"/>
        </w:rPr>
        <w:t>比选项目，为保证招参选活动公开、公平、公正，依据国家法律法规和廉洁从业相关规定，现承诺如下：</w:t>
      </w:r>
    </w:p>
    <w:p w14:paraId="6290608C"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不以他人名义参选或者以其他方式弄虚作假，骗取中选；</w:t>
      </w:r>
    </w:p>
    <w:p w14:paraId="57D4C7E1"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不与其他参选人相互串通参选或订立攻守同盟；</w:t>
      </w:r>
    </w:p>
    <w:p w14:paraId="1904E798"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不与比选人或比选代理机构串通参选；</w:t>
      </w:r>
    </w:p>
    <w:p w14:paraId="6C35786D"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不向比选人、比选代理机构或评选委员会成员行贿，包括提供现金(礼金)、礼券、礼品、购物卡、有价证券等财物，或娱乐、宴请、旅游等活动，或支付应由其个人承担的学费、餐费、医药费等各种费用等；</w:t>
      </w:r>
    </w:p>
    <w:p w14:paraId="5A59CF01"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不通过非正常渠道探听采购过程中应当保密的信息，包括(潜在)参选人的数量与名称、评选委员会成员名单和联系方式、其他参选人的参选文件、评选情况及中选推荐意见等；</w:t>
      </w:r>
    </w:p>
    <w:p w14:paraId="4267384C"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不私下接触比选人、比选代理机构或评选委员会成员，利用人际关系干扰比选参选活动；</w:t>
      </w:r>
    </w:p>
    <w:p w14:paraId="0CE79AC6"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不在办公场所、比选现场寻衅滋事、无理取闹或以其他手段非法干预、影响比选的过程和结果；</w:t>
      </w:r>
    </w:p>
    <w:p w14:paraId="2C294545"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不捏造事实、伪造材料，或以非法取得的材料进行恶意投诉与诬陷；不毫无根据地散播不实消息，诋毁他人名誉，主观臆断反映问题与诉求；</w:t>
      </w:r>
    </w:p>
    <w:p w14:paraId="46532967"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不以低于成本的报价参选；</w:t>
      </w:r>
    </w:p>
    <w:p w14:paraId="7F683D3D" w14:textId="77777777" w:rsidR="00200991" w:rsidRDefault="00000000">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不以其他方式排挤其他参选人的公平竞争。</w:t>
      </w:r>
    </w:p>
    <w:p w14:paraId="5D0251C8" w14:textId="77777777" w:rsidR="00200991" w:rsidRDefault="00000000">
      <w:pPr>
        <w:numPr>
          <w:ilvl w:val="0"/>
          <w:numId w:val="25"/>
        </w:numPr>
        <w:tabs>
          <w:tab w:val="left" w:pos="709"/>
        </w:tabs>
        <w:topLinePunct/>
        <w:snapToGrid w:val="0"/>
        <w:spacing w:line="360" w:lineRule="auto"/>
        <w:ind w:left="0" w:firstLine="420"/>
        <w:rPr>
          <w:rFonts w:ascii="宋体" w:hAnsi="宋体"/>
          <w:szCs w:val="21"/>
          <w:highlight w:val="yellow"/>
        </w:rPr>
      </w:pPr>
      <w:r>
        <w:rPr>
          <w:rFonts w:ascii="宋体" w:hAnsi="宋体" w:hint="eastAsia"/>
          <w:szCs w:val="21"/>
          <w:highlight w:val="yellow"/>
        </w:rPr>
        <w:t>在最近五年内，不存在与采购活动相关的行贿犯罪记录。</w:t>
      </w:r>
    </w:p>
    <w:p w14:paraId="3D0852FA" w14:textId="77777777" w:rsidR="00200991" w:rsidRDefault="00000000">
      <w:pPr>
        <w:topLinePunct/>
        <w:snapToGrid w:val="0"/>
        <w:spacing w:line="360" w:lineRule="auto"/>
        <w:ind w:firstLineChars="200" w:firstLine="420"/>
        <w:rPr>
          <w:rFonts w:ascii="宋体" w:hAnsi="宋体"/>
          <w:szCs w:val="21"/>
        </w:rPr>
      </w:pPr>
      <w:r>
        <w:rPr>
          <w:rFonts w:ascii="宋体" w:hAnsi="宋体" w:hint="eastAsia"/>
          <w:szCs w:val="21"/>
        </w:rPr>
        <w:t>如发生任何违反本承诺的行为，除按法律法规接受处罚外，比选人有权否决我方本次参选、宣布中选无效、暂停甚至取消我方参加比选人后续比选项目的参选资格等。</w:t>
      </w:r>
    </w:p>
    <w:p w14:paraId="03641B30" w14:textId="77777777" w:rsidR="00200991" w:rsidRDefault="00200991">
      <w:pPr>
        <w:topLinePunct/>
        <w:spacing w:line="360" w:lineRule="auto"/>
        <w:ind w:left="420"/>
        <w:rPr>
          <w:rFonts w:ascii="宋体" w:hAnsi="宋体"/>
          <w:szCs w:val="21"/>
        </w:rPr>
      </w:pPr>
    </w:p>
    <w:p w14:paraId="3273B62A" w14:textId="77777777" w:rsidR="00200991" w:rsidRDefault="00000000">
      <w:pPr>
        <w:spacing w:line="360" w:lineRule="auto"/>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1C2025CD" w14:textId="77777777" w:rsidR="00200991" w:rsidRDefault="00000000">
      <w:pPr>
        <w:spacing w:line="360" w:lineRule="auto"/>
        <w:ind w:firstLineChars="540" w:firstLine="1134"/>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1856FA53" w14:textId="77777777" w:rsidR="00200991" w:rsidRDefault="00200991">
      <w:pPr>
        <w:widowControl/>
        <w:tabs>
          <w:tab w:val="left" w:pos="3018"/>
          <w:tab w:val="left" w:pos="6260"/>
        </w:tabs>
        <w:spacing w:line="360" w:lineRule="auto"/>
        <w:ind w:firstLineChars="1282" w:firstLine="2692"/>
        <w:jc w:val="left"/>
        <w:rPr>
          <w:rFonts w:ascii="宋体" w:hAnsi="宋体" w:cs="Arial"/>
          <w:bCs/>
          <w:szCs w:val="21"/>
        </w:rPr>
      </w:pPr>
    </w:p>
    <w:p w14:paraId="5BCDF541" w14:textId="77777777" w:rsidR="00200991" w:rsidRDefault="00000000">
      <w:pPr>
        <w:widowControl/>
        <w:tabs>
          <w:tab w:val="left" w:pos="3018"/>
          <w:tab w:val="left" w:pos="6260"/>
        </w:tabs>
        <w:spacing w:line="360" w:lineRule="auto"/>
        <w:ind w:firstLineChars="540" w:firstLine="1134"/>
        <w:jc w:val="left"/>
        <w:rPr>
          <w:rFonts w:ascii="宋体" w:hAnsi="宋体" w:cs="Arial"/>
          <w:bCs/>
          <w:szCs w:val="21"/>
        </w:rPr>
      </w:pPr>
      <w:r>
        <w:rPr>
          <w:rFonts w:ascii="宋体" w:hAnsi="宋体" w:cs="Arial" w:hint="eastAsia"/>
          <w:bCs/>
          <w:szCs w:val="21"/>
        </w:rPr>
        <w:t>日期：XX年 XX月XX日</w:t>
      </w:r>
    </w:p>
    <w:p w14:paraId="074693CF" w14:textId="77777777" w:rsidR="00200991" w:rsidRDefault="00000000">
      <w:pPr>
        <w:widowControl/>
        <w:spacing w:line="360" w:lineRule="auto"/>
        <w:jc w:val="left"/>
        <w:rPr>
          <w:rFonts w:ascii="宋体" w:hAnsi="宋体"/>
        </w:rPr>
      </w:pPr>
      <w:bookmarkStart w:id="603" w:name="_Toc486866108"/>
      <w:bookmarkStart w:id="604" w:name="_Toc438052129"/>
      <w:bookmarkStart w:id="605" w:name="_Toc475472682"/>
      <w:r>
        <w:rPr>
          <w:rFonts w:ascii="宋体" w:hAnsi="宋体"/>
        </w:rPr>
        <w:br w:type="page"/>
      </w:r>
    </w:p>
    <w:p w14:paraId="39A133D5" w14:textId="77777777" w:rsidR="00200991" w:rsidRDefault="00000000">
      <w:pPr>
        <w:pStyle w:val="aff6"/>
        <w:numPr>
          <w:ilvl w:val="0"/>
          <w:numId w:val="21"/>
        </w:numPr>
        <w:tabs>
          <w:tab w:val="left" w:pos="588"/>
        </w:tabs>
        <w:snapToGrid w:val="0"/>
        <w:spacing w:before="120" w:after="120" w:line="360" w:lineRule="auto"/>
        <w:jc w:val="left"/>
        <w:rPr>
          <w:rFonts w:ascii="宋体" w:hAnsi="宋体"/>
        </w:rPr>
      </w:pPr>
      <w:bookmarkStart w:id="606" w:name="_Toc117004997"/>
      <w:bookmarkStart w:id="607" w:name="_Toc21448582"/>
      <w:r>
        <w:rPr>
          <w:rFonts w:ascii="宋体" w:hAnsi="宋体" w:hint="eastAsia"/>
        </w:rPr>
        <w:lastRenderedPageBreak/>
        <w:t>供应商利益关系人申报书</w:t>
      </w:r>
      <w:bookmarkEnd w:id="606"/>
      <w:bookmarkEnd w:id="607"/>
    </w:p>
    <w:p w14:paraId="784E3EBA" w14:textId="77777777" w:rsidR="00200991" w:rsidRDefault="00000000">
      <w:pPr>
        <w:spacing w:line="500" w:lineRule="exact"/>
        <w:ind w:left="1540" w:hangingChars="700" w:hanging="1540"/>
        <w:rPr>
          <w:rFonts w:ascii="宋体" w:hAnsi="宋体" w:cs="宋体"/>
          <w:sz w:val="22"/>
          <w:szCs w:val="22"/>
        </w:rPr>
      </w:pPr>
      <w:r>
        <w:rPr>
          <w:rFonts w:ascii="宋体" w:hAnsi="宋体" w:cs="宋体" w:hint="eastAsia"/>
          <w:sz w:val="22"/>
          <w:szCs w:val="22"/>
        </w:rPr>
        <w:t>业务往来项目：</w:t>
      </w:r>
      <w:r>
        <w:rPr>
          <w:rFonts w:ascii="宋体" w:hAnsi="宋体" w:cs="宋体"/>
          <w:sz w:val="22"/>
          <w:szCs w:val="22"/>
        </w:rPr>
        <w:t xml:space="preserve"> </w:t>
      </w:r>
    </w:p>
    <w:p w14:paraId="6CC9694B" w14:textId="77777777" w:rsidR="00200991" w:rsidRDefault="00000000">
      <w:pPr>
        <w:spacing w:line="500" w:lineRule="exact"/>
        <w:ind w:left="1540" w:hangingChars="700" w:hanging="1540"/>
        <w:rPr>
          <w:rFonts w:ascii="宋体" w:hAnsi="宋体" w:cs="宋体"/>
          <w:sz w:val="22"/>
          <w:szCs w:val="22"/>
        </w:rPr>
      </w:pPr>
      <w:r>
        <w:rPr>
          <w:rFonts w:ascii="宋体" w:hAnsi="宋体" w:cs="宋体" w:hint="eastAsia"/>
          <w:sz w:val="22"/>
          <w:szCs w:val="22"/>
        </w:rPr>
        <w:t>供应商名称：</w:t>
      </w:r>
    </w:p>
    <w:p w14:paraId="05D948AD" w14:textId="77777777" w:rsidR="00200991" w:rsidRDefault="00000000">
      <w:pPr>
        <w:spacing w:line="500" w:lineRule="exact"/>
        <w:rPr>
          <w:rFonts w:ascii="宋体" w:hAnsi="宋体" w:cs="宋体"/>
          <w:sz w:val="22"/>
          <w:szCs w:val="22"/>
        </w:rPr>
      </w:pPr>
      <w:r>
        <w:rPr>
          <w:rFonts w:ascii="宋体" w:hAnsi="宋体" w:cs="宋体" w:hint="eastAsia"/>
          <w:sz w:val="22"/>
          <w:szCs w:val="22"/>
        </w:rPr>
        <w:t>授权代表人：</w:t>
      </w:r>
    </w:p>
    <w:p w14:paraId="7BC5D402" w14:textId="77777777" w:rsidR="00200991" w:rsidRDefault="00000000">
      <w:pPr>
        <w:spacing w:line="500" w:lineRule="exact"/>
        <w:rPr>
          <w:rFonts w:ascii="宋体" w:hAnsi="宋体" w:cs="宋体"/>
          <w:sz w:val="22"/>
          <w:szCs w:val="22"/>
        </w:rPr>
      </w:pPr>
      <w:r>
        <w:rPr>
          <w:rFonts w:ascii="宋体" w:hAnsi="宋体" w:cs="宋体" w:hint="eastAsia"/>
          <w:sz w:val="22"/>
          <w:szCs w:val="22"/>
        </w:rPr>
        <w:t>特定关系人：与员工有近亲属以及其他共同利益关系的人。</w:t>
      </w:r>
    </w:p>
    <w:p w14:paraId="6F6355A6" w14:textId="77777777" w:rsidR="00200991" w:rsidRDefault="00000000">
      <w:pPr>
        <w:spacing w:line="500" w:lineRule="exact"/>
        <w:rPr>
          <w:rFonts w:ascii="宋体" w:hAnsi="宋体" w:cs="宋体"/>
          <w:sz w:val="22"/>
          <w:szCs w:val="22"/>
        </w:rPr>
      </w:pPr>
      <w:r>
        <w:rPr>
          <w:rFonts w:ascii="宋体" w:hAnsi="宋体" w:cs="宋体" w:hint="eastAsia"/>
          <w:sz w:val="22"/>
          <w:szCs w:val="22"/>
        </w:rPr>
        <w:t>中通服创发科技有限责任公司纪检监察室：</w:t>
      </w:r>
    </w:p>
    <w:p w14:paraId="50D9A422" w14:textId="77777777" w:rsidR="00200991" w:rsidRDefault="00000000">
      <w:pPr>
        <w:spacing w:line="500" w:lineRule="exact"/>
        <w:ind w:firstLine="435"/>
        <w:rPr>
          <w:rFonts w:ascii="宋体" w:hAnsi="宋体" w:cs="宋体"/>
          <w:sz w:val="22"/>
          <w:szCs w:val="22"/>
        </w:rPr>
      </w:pPr>
      <w:r>
        <w:rPr>
          <w:rFonts w:ascii="宋体" w:hAnsi="宋体" w:cs="宋体"/>
          <w:sz w:val="22"/>
          <w:szCs w:val="22"/>
        </w:rPr>
        <w:t xml:space="preserve"> </w:t>
      </w:r>
      <w:r>
        <w:rPr>
          <w:rFonts w:ascii="宋体" w:hAnsi="宋体" w:cs="宋体" w:hint="eastAsia"/>
          <w:sz w:val="22"/>
          <w:szCs w:val="22"/>
        </w:rPr>
        <w:t>应贵公司反腐倡廉工作要求，我公司申报如下利益关系人：</w:t>
      </w:r>
    </w:p>
    <w:p w14:paraId="487A9CAB" w14:textId="77777777" w:rsidR="00200991" w:rsidRDefault="00000000">
      <w:pPr>
        <w:spacing w:line="500" w:lineRule="exact"/>
        <w:ind w:firstLineChars="317" w:firstLine="697"/>
        <w:rPr>
          <w:rFonts w:ascii="宋体" w:hAnsi="宋体" w:cs="宋体"/>
          <w:sz w:val="22"/>
          <w:szCs w:val="22"/>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与我公司存在（咨询）、（顾问）、（雇佣）关系。（直接勾选）</w:t>
      </w:r>
    </w:p>
    <w:p w14:paraId="22D930AD" w14:textId="77777777" w:rsidR="00200991" w:rsidRDefault="00000000">
      <w:pPr>
        <w:spacing w:line="500" w:lineRule="exact"/>
        <w:ind w:firstLineChars="317" w:firstLine="697"/>
        <w:rPr>
          <w:rFonts w:ascii="宋体" w:hAnsi="宋体" w:cs="宋体"/>
          <w:sz w:val="22"/>
          <w:szCs w:val="22"/>
          <w:u w:val="single"/>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在我公司投资入股。</w:t>
      </w:r>
    </w:p>
    <w:p w14:paraId="012D2D8D" w14:textId="77777777" w:rsidR="00200991" w:rsidRDefault="00000000">
      <w:pPr>
        <w:spacing w:line="500" w:lineRule="exact"/>
        <w:ind w:firstLine="435"/>
        <w:rPr>
          <w:rFonts w:ascii="宋体" w:hAnsi="宋体" w:cs="宋体"/>
          <w:sz w:val="22"/>
          <w:szCs w:val="22"/>
          <w:u w:val="single"/>
        </w:rPr>
      </w:pPr>
      <w:r>
        <w:rPr>
          <w:rFonts w:ascii="宋体" w:hAnsi="宋体" w:cs="宋体"/>
          <w:sz w:val="22"/>
          <w:szCs w:val="22"/>
        </w:rPr>
        <w:t xml:space="preserve">   </w:t>
      </w: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是我单位合伙人。</w:t>
      </w:r>
    </w:p>
    <w:p w14:paraId="3D391F63" w14:textId="77777777" w:rsidR="00200991" w:rsidRDefault="00000000">
      <w:pPr>
        <w:spacing w:line="500" w:lineRule="exact"/>
        <w:ind w:firstLine="435"/>
        <w:rPr>
          <w:rFonts w:ascii="宋体" w:hAnsi="宋体" w:cs="宋体"/>
          <w:sz w:val="22"/>
          <w:szCs w:val="22"/>
          <w:u w:val="single"/>
        </w:rPr>
      </w:pPr>
      <w:r>
        <w:rPr>
          <w:rFonts w:ascii="宋体" w:hAnsi="宋体" w:cs="宋体"/>
          <w:sz w:val="22"/>
          <w:szCs w:val="22"/>
        </w:rPr>
        <w:t xml:space="preserve">   </w:t>
      </w: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系我公司管理人员。</w:t>
      </w:r>
    </w:p>
    <w:p w14:paraId="5375F667" w14:textId="77777777" w:rsidR="00200991" w:rsidRDefault="00000000">
      <w:pPr>
        <w:spacing w:line="500" w:lineRule="exact"/>
        <w:ind w:firstLineChars="267" w:firstLine="587"/>
        <w:rPr>
          <w:rFonts w:ascii="宋体" w:hAnsi="宋体" w:cs="宋体"/>
          <w:sz w:val="22"/>
          <w:szCs w:val="22"/>
          <w:u w:val="single"/>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与我公司及股东（或合伙人）、管理人员有其他共同利益关系。</w:t>
      </w:r>
    </w:p>
    <w:p w14:paraId="6F7A9FC3" w14:textId="77777777" w:rsidR="00200991" w:rsidRDefault="00000000">
      <w:pPr>
        <w:spacing w:line="500" w:lineRule="exact"/>
        <w:ind w:firstLineChars="282" w:firstLine="620"/>
        <w:rPr>
          <w:rFonts w:ascii="宋体" w:hAnsi="宋体" w:cs="宋体"/>
          <w:sz w:val="22"/>
          <w:szCs w:val="22"/>
        </w:rPr>
      </w:pPr>
      <w:r>
        <w:rPr>
          <w:rFonts w:ascii="宋体" w:hAnsi="宋体" w:cs="宋体" w:hint="eastAsia"/>
          <w:sz w:val="22"/>
          <w:szCs w:val="22"/>
        </w:rPr>
        <w:t>我公司严格按照与贵公司签订的廉政协议履行有关义务。</w:t>
      </w:r>
    </w:p>
    <w:p w14:paraId="4E4FED95" w14:textId="77777777" w:rsidR="00200991" w:rsidRDefault="00000000">
      <w:pPr>
        <w:spacing w:line="500" w:lineRule="exact"/>
        <w:ind w:leftChars="186" w:left="391" w:firstLineChars="118" w:firstLine="278"/>
        <w:rPr>
          <w:rFonts w:ascii="宋体" w:hAnsi="宋体" w:cs="宋体"/>
          <w:spacing w:val="8"/>
          <w:sz w:val="22"/>
          <w:szCs w:val="22"/>
        </w:rPr>
      </w:pPr>
      <w:r>
        <w:rPr>
          <w:rFonts w:ascii="宋体" w:hAnsi="宋体" w:cs="宋体" w:hint="eastAsia"/>
          <w:spacing w:val="8"/>
          <w:sz w:val="22"/>
          <w:szCs w:val="22"/>
        </w:rPr>
        <w:t>以上内容真实、准确、完整，无任何虚假记载、误导性陈述或者重大遗漏。如有不实，愿承担一切民事、刑事后果。</w:t>
      </w:r>
    </w:p>
    <w:p w14:paraId="6B5A3CC6" w14:textId="77777777" w:rsidR="00200991" w:rsidRDefault="00200991">
      <w:pPr>
        <w:spacing w:line="500" w:lineRule="exact"/>
        <w:rPr>
          <w:rFonts w:ascii="宋体" w:hAnsi="宋体" w:cs="宋体"/>
          <w:spacing w:val="8"/>
          <w:sz w:val="22"/>
          <w:szCs w:val="22"/>
        </w:rPr>
      </w:pPr>
    </w:p>
    <w:p w14:paraId="7FDA7B5A" w14:textId="77777777" w:rsidR="00200991" w:rsidRDefault="00000000">
      <w:pPr>
        <w:snapToGrid w:val="0"/>
        <w:spacing w:line="440" w:lineRule="exact"/>
        <w:jc w:val="right"/>
        <w:rPr>
          <w:rFonts w:ascii="宋体" w:hAnsi="宋体"/>
          <w:szCs w:val="21"/>
        </w:rPr>
      </w:pPr>
      <w:r>
        <w:rPr>
          <w:rFonts w:ascii="宋体" w:hAnsi="宋体" w:hint="eastAsia"/>
          <w:szCs w:val="21"/>
        </w:rPr>
        <w:t>参选</w:t>
      </w:r>
      <w:r>
        <w:rPr>
          <w:rFonts w:ascii="宋体" w:hAnsi="宋体"/>
          <w:szCs w:val="21"/>
        </w:rPr>
        <w:t>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w:t>
      </w:r>
      <w:r>
        <w:rPr>
          <w:rFonts w:ascii="宋体" w:hAnsi="宋体" w:hint="eastAsia"/>
          <w:szCs w:val="21"/>
        </w:rPr>
        <w:t>盖单位公章</w:t>
      </w:r>
      <w:r>
        <w:rPr>
          <w:rFonts w:ascii="宋体" w:hAnsi="宋体"/>
          <w:szCs w:val="21"/>
        </w:rPr>
        <w:t>）</w:t>
      </w:r>
    </w:p>
    <w:p w14:paraId="7BBB1C9C" w14:textId="77777777" w:rsidR="00200991" w:rsidRDefault="00000000">
      <w:pPr>
        <w:widowControl/>
        <w:wordWrap w:val="0"/>
        <w:snapToGrid w:val="0"/>
        <w:spacing w:line="440" w:lineRule="exact"/>
        <w:jc w:val="right"/>
        <w:rPr>
          <w:rFonts w:ascii="宋体" w:hAnsi="宋体"/>
          <w:szCs w:val="21"/>
        </w:rPr>
      </w:pPr>
      <w:r>
        <w:rPr>
          <w:rFonts w:ascii="宋体" w:hAnsi="宋体" w:hint="eastAsia"/>
          <w:szCs w:val="21"/>
        </w:rPr>
        <w:t>法定代表人/负责人或者其委托代理</w:t>
      </w:r>
      <w:r>
        <w:rPr>
          <w:rFonts w:ascii="宋体" w:hAnsi="宋体"/>
          <w:szCs w:val="21"/>
        </w:rPr>
        <w:t>人：</w:t>
      </w:r>
      <w:r>
        <w:rPr>
          <w:rFonts w:ascii="宋体" w:hAnsi="宋体"/>
          <w:szCs w:val="21"/>
          <w:u w:val="single"/>
        </w:rPr>
        <w:t xml:space="preserve">               </w:t>
      </w:r>
      <w:r>
        <w:rPr>
          <w:rFonts w:ascii="宋体" w:hAnsi="宋体" w:hint="eastAsia"/>
          <w:szCs w:val="21"/>
        </w:rPr>
        <w:t xml:space="preserve">（签字） </w:t>
      </w:r>
    </w:p>
    <w:p w14:paraId="544582AF" w14:textId="77777777" w:rsidR="00200991" w:rsidRDefault="00000000">
      <w:pPr>
        <w:spacing w:line="500" w:lineRule="exact"/>
        <w:rPr>
          <w:rFonts w:ascii="宋体" w:hAnsi="宋体" w:cs="宋体"/>
          <w:spacing w:val="8"/>
          <w:sz w:val="28"/>
          <w:szCs w:val="28"/>
        </w:rPr>
      </w:pPr>
      <w:r>
        <w:rPr>
          <w:rFonts w:ascii="宋体" w:hAnsi="宋体" w:cs="宋体"/>
          <w:spacing w:val="8"/>
          <w:sz w:val="22"/>
          <w:szCs w:val="22"/>
        </w:rPr>
        <w:t xml:space="preserve">                              </w:t>
      </w:r>
      <w:r>
        <w:rPr>
          <w:rFonts w:ascii="宋体" w:hAnsi="宋体" w:cs="宋体" w:hint="eastAsia"/>
          <w:spacing w:val="8"/>
          <w:sz w:val="22"/>
          <w:szCs w:val="22"/>
        </w:rPr>
        <w:t xml:space="preserve">  </w:t>
      </w:r>
      <w:r>
        <w:rPr>
          <w:rFonts w:ascii="宋体" w:hAnsi="宋体" w:cs="宋体"/>
          <w:spacing w:val="8"/>
          <w:sz w:val="22"/>
          <w:szCs w:val="22"/>
        </w:rPr>
        <w:t xml:space="preserve">         </w:t>
      </w:r>
      <w:r>
        <w:rPr>
          <w:rFonts w:ascii="宋体" w:hAnsi="宋体" w:cs="宋体" w:hint="eastAsia"/>
          <w:spacing w:val="8"/>
          <w:sz w:val="22"/>
          <w:szCs w:val="22"/>
        </w:rPr>
        <w:t>年</w:t>
      </w:r>
      <w:r>
        <w:rPr>
          <w:rFonts w:ascii="宋体" w:hAnsi="宋体" w:cs="宋体"/>
          <w:spacing w:val="8"/>
          <w:sz w:val="22"/>
          <w:szCs w:val="22"/>
        </w:rPr>
        <w:t xml:space="preserve"> </w:t>
      </w:r>
      <w:r>
        <w:rPr>
          <w:rFonts w:ascii="宋体" w:hAnsi="宋体" w:cs="宋体" w:hint="eastAsia"/>
          <w:spacing w:val="8"/>
          <w:sz w:val="22"/>
          <w:szCs w:val="22"/>
        </w:rPr>
        <w:t>月</w:t>
      </w:r>
      <w:r>
        <w:rPr>
          <w:rFonts w:ascii="宋体" w:hAnsi="宋体" w:cs="宋体"/>
          <w:spacing w:val="8"/>
          <w:sz w:val="22"/>
          <w:szCs w:val="22"/>
        </w:rPr>
        <w:t xml:space="preserve">  </w:t>
      </w:r>
      <w:r>
        <w:rPr>
          <w:rFonts w:ascii="宋体" w:hAnsi="宋体" w:cs="宋体" w:hint="eastAsia"/>
          <w:spacing w:val="8"/>
          <w:sz w:val="22"/>
          <w:szCs w:val="22"/>
        </w:rPr>
        <w:t>日</w:t>
      </w:r>
    </w:p>
    <w:p w14:paraId="09B350B7" w14:textId="77777777" w:rsidR="00200991" w:rsidRDefault="00200991">
      <w:pPr>
        <w:pStyle w:val="aff6"/>
        <w:tabs>
          <w:tab w:val="left" w:pos="588"/>
        </w:tabs>
        <w:snapToGrid w:val="0"/>
        <w:spacing w:before="120" w:after="120" w:line="360" w:lineRule="auto"/>
        <w:jc w:val="left"/>
        <w:rPr>
          <w:rFonts w:ascii="宋体" w:hAnsi="宋体"/>
        </w:rPr>
        <w:sectPr w:rsidR="00200991">
          <w:pgSz w:w="11906" w:h="16838"/>
          <w:pgMar w:top="1440" w:right="1800" w:bottom="1440" w:left="1800" w:header="851" w:footer="992" w:gutter="0"/>
          <w:cols w:space="425"/>
          <w:docGrid w:type="lines" w:linePitch="312"/>
        </w:sectPr>
      </w:pPr>
    </w:p>
    <w:p w14:paraId="3F2C277D" w14:textId="77777777" w:rsidR="00200991" w:rsidRDefault="00000000">
      <w:pPr>
        <w:pStyle w:val="aff6"/>
        <w:numPr>
          <w:ilvl w:val="0"/>
          <w:numId w:val="21"/>
        </w:numPr>
        <w:tabs>
          <w:tab w:val="left" w:pos="588"/>
        </w:tabs>
        <w:snapToGrid w:val="0"/>
        <w:spacing w:before="120" w:after="120" w:line="360" w:lineRule="auto"/>
        <w:jc w:val="left"/>
        <w:rPr>
          <w:rFonts w:ascii="宋体" w:hAnsi="宋体"/>
          <w:sz w:val="24"/>
          <w:szCs w:val="24"/>
        </w:rPr>
      </w:pPr>
      <w:bookmarkStart w:id="608" w:name="_Toc21448584"/>
      <w:bookmarkStart w:id="609" w:name="_Toc117004998"/>
      <w:r>
        <w:rPr>
          <w:rFonts w:ascii="宋体" w:hAnsi="宋体" w:hint="eastAsia"/>
          <w:sz w:val="24"/>
          <w:szCs w:val="24"/>
        </w:rPr>
        <w:lastRenderedPageBreak/>
        <w:t>资格审查资料</w:t>
      </w:r>
      <w:bookmarkEnd w:id="608"/>
      <w:bookmarkEnd w:id="609"/>
    </w:p>
    <w:p w14:paraId="1BF3CA4B" w14:textId="77777777" w:rsidR="00200991" w:rsidRDefault="00000000">
      <w:pPr>
        <w:topLinePunct/>
        <w:spacing w:line="360" w:lineRule="auto"/>
        <w:jc w:val="left"/>
        <w:rPr>
          <w:rFonts w:ascii="宋体" w:hAnsi="宋体"/>
          <w:b/>
          <w:sz w:val="24"/>
        </w:rPr>
      </w:pPr>
      <w:r>
        <w:rPr>
          <w:rFonts w:ascii="宋体" w:hAnsi="宋体" w:hint="eastAsia"/>
          <w:b/>
          <w:sz w:val="24"/>
        </w:rPr>
        <w:t>（1）在最近三年[参选截止时间前36个月]内被相关行业主管部门或司法机关认定骗取中标/中选、严重违约、重大工程质量或者安全问题的（以“中国裁判文书网”的生效判决为准）</w:t>
      </w:r>
    </w:p>
    <w:p w14:paraId="72A45797" w14:textId="77777777" w:rsidR="00200991" w:rsidRDefault="00000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25C12C7A" w14:textId="77777777" w:rsidR="00200991" w:rsidRDefault="00200991">
      <w:pPr>
        <w:topLinePunct/>
        <w:spacing w:line="360" w:lineRule="auto"/>
        <w:jc w:val="left"/>
        <w:rPr>
          <w:rFonts w:ascii="宋体" w:hAnsi="宋体"/>
          <w:b/>
        </w:rPr>
      </w:pPr>
    </w:p>
    <w:p w14:paraId="7ED3F818" w14:textId="77777777" w:rsidR="00200991" w:rsidRDefault="00200991">
      <w:pPr>
        <w:topLinePunct/>
        <w:spacing w:line="360" w:lineRule="auto"/>
        <w:jc w:val="left"/>
        <w:rPr>
          <w:rFonts w:ascii="宋体" w:hAnsi="宋体"/>
          <w:b/>
        </w:rPr>
      </w:pPr>
    </w:p>
    <w:p w14:paraId="24E19E44" w14:textId="77777777" w:rsidR="00200991" w:rsidRDefault="00000000">
      <w:pPr>
        <w:topLinePunct/>
        <w:spacing w:line="360" w:lineRule="auto"/>
        <w:jc w:val="left"/>
        <w:rPr>
          <w:rFonts w:ascii="宋体" w:hAnsi="宋体"/>
          <w:b/>
          <w:sz w:val="24"/>
        </w:rPr>
      </w:pPr>
      <w:r>
        <w:rPr>
          <w:rFonts w:ascii="宋体" w:hAnsi="宋体" w:hint="eastAsia"/>
          <w:b/>
          <w:sz w:val="24"/>
        </w:rPr>
        <w:t>（2）在最近三年[参选截止时间前36个月]内被判处单位行贿罪，且行贿行为与采购活动相关的（以“中国裁判文书网”的生效判决为准）；</w:t>
      </w:r>
    </w:p>
    <w:p w14:paraId="7E815FC1" w14:textId="77777777" w:rsidR="00200991" w:rsidRDefault="00000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44437323" w14:textId="77777777" w:rsidR="00200991" w:rsidRDefault="00200991">
      <w:pPr>
        <w:topLinePunct/>
        <w:spacing w:line="360" w:lineRule="auto"/>
        <w:jc w:val="left"/>
        <w:rPr>
          <w:rFonts w:ascii="宋体" w:hAnsi="宋体"/>
          <w:b/>
        </w:rPr>
      </w:pPr>
    </w:p>
    <w:p w14:paraId="6AA4E1A6" w14:textId="77777777" w:rsidR="00200991" w:rsidRDefault="00200991">
      <w:pPr>
        <w:topLinePunct/>
        <w:spacing w:line="360" w:lineRule="auto"/>
        <w:jc w:val="left"/>
        <w:rPr>
          <w:rFonts w:ascii="宋体" w:hAnsi="宋体"/>
          <w:b/>
        </w:rPr>
      </w:pPr>
    </w:p>
    <w:p w14:paraId="527198A3" w14:textId="77777777" w:rsidR="00200991" w:rsidRDefault="00000000">
      <w:pPr>
        <w:topLinePunct/>
        <w:spacing w:line="360" w:lineRule="auto"/>
        <w:jc w:val="left"/>
        <w:rPr>
          <w:rFonts w:ascii="宋体" w:hAnsi="宋体"/>
          <w:b/>
          <w:sz w:val="24"/>
        </w:rPr>
      </w:pPr>
      <w:r>
        <w:rPr>
          <w:rFonts w:ascii="宋体" w:hAnsi="宋体" w:hint="eastAsia"/>
          <w:b/>
          <w:sz w:val="24"/>
        </w:rPr>
        <w:t>（3）在最近三年[参选截止时间前36个月]内被判处合同诈骗罪的（以“中国裁判文书网”的生效判决为准）；</w:t>
      </w:r>
    </w:p>
    <w:p w14:paraId="6AF97E4D" w14:textId="77777777" w:rsidR="00200991" w:rsidRDefault="00000000">
      <w:pPr>
        <w:topLinePunct/>
        <w:spacing w:line="360" w:lineRule="auto"/>
        <w:jc w:val="left"/>
        <w:rPr>
          <w:rFonts w:ascii="宋体" w:hAnsi="宋体"/>
          <w:b/>
          <w:sz w:val="24"/>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006F4F0E" w14:textId="77777777" w:rsidR="00200991" w:rsidRDefault="00200991">
      <w:pPr>
        <w:topLinePunct/>
        <w:spacing w:line="360" w:lineRule="auto"/>
        <w:jc w:val="left"/>
        <w:rPr>
          <w:rFonts w:ascii="宋体" w:hAnsi="宋体"/>
          <w:b/>
        </w:rPr>
      </w:pPr>
    </w:p>
    <w:p w14:paraId="493881F6" w14:textId="77777777" w:rsidR="00200991" w:rsidRDefault="00200991">
      <w:pPr>
        <w:topLinePunct/>
        <w:spacing w:line="360" w:lineRule="auto"/>
        <w:jc w:val="left"/>
        <w:rPr>
          <w:rFonts w:ascii="宋体" w:hAnsi="宋体"/>
          <w:b/>
        </w:rPr>
      </w:pPr>
    </w:p>
    <w:p w14:paraId="17DE84DA" w14:textId="77777777" w:rsidR="00200991" w:rsidRDefault="00000000">
      <w:pPr>
        <w:topLinePunct/>
        <w:spacing w:line="360" w:lineRule="auto"/>
        <w:jc w:val="left"/>
        <w:rPr>
          <w:rFonts w:ascii="宋体" w:hAnsi="宋体"/>
          <w:b/>
          <w:sz w:val="24"/>
        </w:rPr>
      </w:pPr>
      <w:r>
        <w:rPr>
          <w:rFonts w:ascii="宋体" w:hAnsi="宋体" w:hint="eastAsia"/>
          <w:b/>
          <w:sz w:val="24"/>
        </w:rPr>
        <w:t>（4）被最高人民法院认定为失信被执行人的(以“信用中国”网站（www.creditchina.gov.cn）或各级信用信息共享平台公布的失信被执行人名单为准)，已执行完毕或不再执行的除外；</w:t>
      </w:r>
    </w:p>
    <w:p w14:paraId="4E9B4CE7" w14:textId="77777777" w:rsidR="00200991" w:rsidRDefault="00000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网站查询</w:t>
      </w:r>
      <w:r>
        <w:rPr>
          <w:rFonts w:ascii="宋体" w:hAnsi="宋体"/>
          <w:highlight w:val="yellow"/>
        </w:rPr>
        <w:t>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36E20C1D" w14:textId="77777777" w:rsidR="00200991" w:rsidRDefault="00200991">
      <w:pPr>
        <w:pStyle w:val="21"/>
        <w:ind w:leftChars="0" w:left="0" w:firstLineChars="0" w:firstLine="0"/>
      </w:pPr>
    </w:p>
    <w:p w14:paraId="18F79858" w14:textId="77777777" w:rsidR="00200991" w:rsidRDefault="00200991">
      <w:pPr>
        <w:topLinePunct/>
        <w:spacing w:line="360" w:lineRule="auto"/>
        <w:jc w:val="left"/>
        <w:rPr>
          <w:rFonts w:ascii="宋体" w:hAnsi="宋体"/>
          <w:b/>
        </w:rPr>
      </w:pPr>
    </w:p>
    <w:p w14:paraId="6D9C1958" w14:textId="77777777" w:rsidR="00200991" w:rsidRDefault="00000000">
      <w:pPr>
        <w:topLinePunct/>
        <w:spacing w:line="360" w:lineRule="auto"/>
        <w:jc w:val="left"/>
        <w:rPr>
          <w:rFonts w:ascii="宋体" w:hAnsi="宋体"/>
          <w:b/>
          <w:sz w:val="24"/>
        </w:rPr>
      </w:pPr>
      <w:r>
        <w:rPr>
          <w:rFonts w:ascii="宋体" w:hAnsi="宋体" w:hint="eastAsia"/>
          <w:b/>
          <w:sz w:val="24"/>
        </w:rPr>
        <w:t>（</w:t>
      </w:r>
      <w:r>
        <w:rPr>
          <w:rFonts w:ascii="宋体" w:hAnsi="宋体"/>
          <w:b/>
          <w:sz w:val="24"/>
        </w:rPr>
        <w:t>5</w:t>
      </w:r>
      <w:r>
        <w:rPr>
          <w:rFonts w:ascii="宋体" w:hAnsi="宋体" w:hint="eastAsia"/>
          <w:b/>
          <w:sz w:val="24"/>
        </w:rPr>
        <w:t>）企业经营状况承诺书</w:t>
      </w:r>
    </w:p>
    <w:p w14:paraId="188539B6" w14:textId="77777777" w:rsidR="00200991" w:rsidRDefault="00000000">
      <w:pPr>
        <w:jc w:val="center"/>
        <w:rPr>
          <w:rFonts w:ascii="宋体" w:hAnsi="宋体"/>
          <w:b/>
          <w:sz w:val="28"/>
          <w:szCs w:val="28"/>
        </w:rPr>
      </w:pPr>
      <w:r>
        <w:rPr>
          <w:rFonts w:ascii="宋体" w:hAnsi="宋体" w:hint="eastAsia"/>
          <w:b/>
          <w:sz w:val="28"/>
          <w:szCs w:val="28"/>
        </w:rPr>
        <w:t>企业经营状况承诺书</w:t>
      </w:r>
    </w:p>
    <w:p w14:paraId="4A03AE98" w14:textId="77777777" w:rsidR="00200991" w:rsidRDefault="00000000">
      <w:pPr>
        <w:ind w:firstLineChars="200" w:firstLine="420"/>
      </w:pPr>
      <w:r>
        <w:rPr>
          <w:rFonts w:hint="eastAsia"/>
        </w:rPr>
        <w:t>中通服创发科技有限责任公司：</w:t>
      </w:r>
    </w:p>
    <w:p w14:paraId="0A4DCEE5" w14:textId="77777777" w:rsidR="00200991" w:rsidRDefault="00200991"/>
    <w:p w14:paraId="6606DA37" w14:textId="77777777" w:rsidR="00200991" w:rsidRDefault="00000000">
      <w:pPr>
        <w:spacing w:line="360" w:lineRule="auto"/>
        <w:ind w:firstLineChars="200" w:firstLine="420"/>
        <w:rPr>
          <w:rFonts w:ascii="宋体" w:hAnsi="宋体"/>
          <w:szCs w:val="21"/>
        </w:rPr>
      </w:pPr>
      <w:r>
        <w:rPr>
          <w:rFonts w:ascii="宋体" w:hAnsi="宋体" w:hint="eastAsia"/>
          <w:szCs w:val="21"/>
        </w:rPr>
        <w:lastRenderedPageBreak/>
        <w:t>我公司在此郑重承诺，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在参与本次比选采购活动中，如果采购实施部门发现我公司存在上述任何情况的，我公司愿意承担由此造成的一切法律后果。</w:t>
      </w:r>
    </w:p>
    <w:p w14:paraId="2FEE6492" w14:textId="77777777" w:rsidR="00200991" w:rsidRDefault="00200991">
      <w:pPr>
        <w:spacing w:line="360" w:lineRule="auto"/>
        <w:rPr>
          <w:rFonts w:ascii="宋体" w:hAnsi="宋体"/>
          <w:szCs w:val="21"/>
        </w:rPr>
      </w:pPr>
    </w:p>
    <w:p w14:paraId="679500CA" w14:textId="77777777" w:rsidR="00200991" w:rsidRDefault="00000000">
      <w:pPr>
        <w:rPr>
          <w:rFonts w:ascii="宋体" w:hAnsi="宋体"/>
          <w:szCs w:val="21"/>
        </w:rPr>
      </w:pPr>
      <w:r>
        <w:rPr>
          <w:rFonts w:ascii="宋体" w:hAnsi="宋体" w:hint="eastAsia"/>
          <w:szCs w:val="21"/>
        </w:rPr>
        <w:t xml:space="preserve">                                              参选人：                  （公章）  </w:t>
      </w:r>
    </w:p>
    <w:p w14:paraId="5A4C37B9" w14:textId="77777777" w:rsidR="00200991" w:rsidRDefault="00000000">
      <w:pPr>
        <w:jc w:val="right"/>
        <w:rPr>
          <w:rFonts w:ascii="宋体" w:hAnsi="宋体"/>
          <w:szCs w:val="21"/>
        </w:rPr>
      </w:pPr>
      <w:r>
        <w:rPr>
          <w:rFonts w:ascii="宋体" w:hAnsi="宋体" w:hint="eastAsia"/>
          <w:szCs w:val="21"/>
        </w:rPr>
        <w:t>法定代表人或授权代表：（签字或盖章）</w:t>
      </w:r>
    </w:p>
    <w:p w14:paraId="39029517" w14:textId="77777777" w:rsidR="00200991" w:rsidRDefault="00000000">
      <w:pPr>
        <w:jc w:val="right"/>
        <w:rPr>
          <w:rFonts w:ascii="宋体" w:hAnsi="宋体"/>
          <w:szCs w:val="21"/>
        </w:rPr>
      </w:pPr>
      <w:r>
        <w:rPr>
          <w:rFonts w:ascii="宋体" w:hAnsi="宋体" w:hint="eastAsia"/>
          <w:szCs w:val="21"/>
        </w:rPr>
        <w:t>日期：   年   月   日</w:t>
      </w:r>
    </w:p>
    <w:p w14:paraId="331E67E0" w14:textId="77777777" w:rsidR="00200991" w:rsidRDefault="00200991">
      <w:pPr>
        <w:rPr>
          <w:rFonts w:ascii="宋体" w:hAnsi="宋体"/>
          <w:szCs w:val="21"/>
        </w:rPr>
      </w:pPr>
    </w:p>
    <w:p w14:paraId="3083D205" w14:textId="77777777" w:rsidR="00200991" w:rsidRDefault="00200991">
      <w:pPr>
        <w:rPr>
          <w:rFonts w:ascii="宋体" w:hAnsi="宋体"/>
          <w:szCs w:val="21"/>
        </w:rPr>
      </w:pPr>
    </w:p>
    <w:p w14:paraId="4C1CD4E5" w14:textId="77777777" w:rsidR="00200991" w:rsidRDefault="00000000">
      <w:pPr>
        <w:topLinePunct/>
        <w:spacing w:line="360" w:lineRule="auto"/>
        <w:jc w:val="left"/>
        <w:rPr>
          <w:rFonts w:ascii="宋体" w:hAnsi="宋体"/>
          <w:b/>
          <w:sz w:val="24"/>
        </w:rPr>
      </w:pPr>
      <w:r>
        <w:rPr>
          <w:rFonts w:ascii="宋体" w:hAnsi="宋体" w:hint="eastAsia"/>
          <w:b/>
          <w:sz w:val="24"/>
        </w:rPr>
        <w:t>（</w:t>
      </w:r>
      <w:r>
        <w:rPr>
          <w:rFonts w:ascii="宋体" w:hAnsi="宋体"/>
          <w:b/>
          <w:sz w:val="24"/>
        </w:rPr>
        <w:t>6</w:t>
      </w:r>
      <w:r>
        <w:rPr>
          <w:rFonts w:ascii="宋体" w:hAnsi="宋体" w:hint="eastAsia"/>
          <w:b/>
          <w:sz w:val="24"/>
        </w:rPr>
        <w:t>）履约情况承诺书</w:t>
      </w:r>
    </w:p>
    <w:p w14:paraId="09202F2F" w14:textId="77777777" w:rsidR="00200991" w:rsidRDefault="00000000">
      <w:pPr>
        <w:jc w:val="center"/>
        <w:rPr>
          <w:rFonts w:ascii="宋体" w:hAnsi="宋体"/>
          <w:b/>
          <w:sz w:val="28"/>
          <w:szCs w:val="28"/>
        </w:rPr>
      </w:pPr>
      <w:r>
        <w:rPr>
          <w:rFonts w:ascii="宋体" w:hAnsi="宋体" w:hint="eastAsia"/>
          <w:b/>
          <w:sz w:val="28"/>
          <w:szCs w:val="28"/>
        </w:rPr>
        <w:t>履约情况</w:t>
      </w:r>
      <w:r>
        <w:rPr>
          <w:rFonts w:ascii="宋体" w:hAnsi="宋体"/>
          <w:b/>
          <w:sz w:val="28"/>
          <w:szCs w:val="28"/>
        </w:rPr>
        <w:t>承诺书</w:t>
      </w:r>
    </w:p>
    <w:p w14:paraId="32BED752" w14:textId="77777777" w:rsidR="00200991" w:rsidRDefault="00000000">
      <w:pPr>
        <w:spacing w:line="400" w:lineRule="exact"/>
        <w:ind w:firstLineChars="200" w:firstLine="420"/>
        <w:jc w:val="left"/>
        <w:rPr>
          <w:rFonts w:ascii="宋体" w:hAnsi="宋体"/>
          <w:szCs w:val="21"/>
        </w:rPr>
      </w:pPr>
      <w:r>
        <w:rPr>
          <w:rFonts w:hint="eastAsia"/>
        </w:rPr>
        <w:t>中通服创发科技有限责任公司</w:t>
      </w:r>
      <w:r>
        <w:rPr>
          <w:rFonts w:ascii="宋体" w:hAnsi="宋体"/>
          <w:szCs w:val="21"/>
        </w:rPr>
        <w:t>：</w:t>
      </w:r>
    </w:p>
    <w:p w14:paraId="5E5735EF" w14:textId="77777777" w:rsidR="00200991" w:rsidRDefault="00200991">
      <w:pPr>
        <w:spacing w:line="400" w:lineRule="exact"/>
        <w:jc w:val="left"/>
        <w:rPr>
          <w:rFonts w:ascii="宋体" w:hAnsi="宋体"/>
          <w:szCs w:val="21"/>
        </w:rPr>
      </w:pPr>
    </w:p>
    <w:p w14:paraId="52BD0729" w14:textId="77777777" w:rsidR="00200991" w:rsidRDefault="00000000">
      <w:pPr>
        <w:spacing w:line="400" w:lineRule="exact"/>
        <w:ind w:firstLineChars="200" w:firstLine="420"/>
        <w:rPr>
          <w:rFonts w:ascii="宋体" w:hAnsi="宋体"/>
          <w:szCs w:val="21"/>
        </w:rPr>
      </w:pPr>
      <w:r>
        <w:rPr>
          <w:rFonts w:ascii="宋体" w:hAnsi="宋体" w:hint="eastAsia"/>
          <w:kern w:val="0"/>
          <w:szCs w:val="21"/>
        </w:rPr>
        <w:t>我公司承诺在最近三年内未被相关行业主管部门或司法机关认定有骗取中标、严重违约、重大工程质量或者安全问题的</w:t>
      </w:r>
      <w:r>
        <w:rPr>
          <w:rFonts w:ascii="宋体" w:hAnsi="宋体" w:cs="宋体" w:hint="eastAsia"/>
          <w:kern w:val="0"/>
          <w:szCs w:val="21"/>
        </w:rPr>
        <w:t>。同时满足</w:t>
      </w:r>
      <w:r>
        <w:rPr>
          <w:rFonts w:hint="eastAsia"/>
        </w:rPr>
        <w:t>中通服创发科技有限责任公司</w:t>
      </w:r>
      <w:r>
        <w:rPr>
          <w:rFonts w:ascii="宋体" w:hAnsi="宋体" w:cs="宋体" w:hint="eastAsia"/>
          <w:kern w:val="0"/>
          <w:szCs w:val="21"/>
        </w:rPr>
        <w:t>系统内部信誉评价要求，在以往合作过程中未被列入不合格供应商名单。</w:t>
      </w:r>
      <w:r>
        <w:rPr>
          <w:rFonts w:ascii="宋体" w:hAnsi="宋体"/>
          <w:szCs w:val="21"/>
        </w:rPr>
        <w:t>在参与本次</w:t>
      </w:r>
      <w:r>
        <w:rPr>
          <w:rFonts w:ascii="宋体" w:hAnsi="宋体" w:hint="eastAsia"/>
          <w:szCs w:val="21"/>
        </w:rPr>
        <w:t>比选采购活动</w:t>
      </w:r>
      <w:r>
        <w:rPr>
          <w:rFonts w:ascii="宋体" w:hAnsi="宋体"/>
          <w:szCs w:val="21"/>
        </w:rPr>
        <w:t>中，如果</w:t>
      </w:r>
      <w:r>
        <w:rPr>
          <w:rFonts w:ascii="宋体" w:hAnsi="宋体" w:hint="eastAsia"/>
          <w:szCs w:val="21"/>
        </w:rPr>
        <w:t>采购实施部门</w:t>
      </w:r>
      <w:r>
        <w:rPr>
          <w:rFonts w:ascii="宋体" w:hAnsi="宋体"/>
          <w:szCs w:val="21"/>
        </w:rPr>
        <w:t>发现我公司存在上述任何情况的，我公司愿意承担由此造成的一切法律后果。</w:t>
      </w:r>
    </w:p>
    <w:p w14:paraId="38C89AF8" w14:textId="77777777" w:rsidR="00200991" w:rsidRDefault="00200991">
      <w:pPr>
        <w:spacing w:line="400" w:lineRule="exact"/>
        <w:rPr>
          <w:rFonts w:ascii="宋体" w:hAnsi="宋体"/>
          <w:szCs w:val="21"/>
        </w:rPr>
      </w:pPr>
    </w:p>
    <w:p w14:paraId="02EDE53A" w14:textId="77777777" w:rsidR="00200991" w:rsidRDefault="00000000">
      <w:pPr>
        <w:topLinePunct/>
        <w:spacing w:line="400" w:lineRule="exact"/>
        <w:jc w:val="right"/>
        <w:rPr>
          <w:rFonts w:ascii="宋体" w:hAnsi="宋体"/>
          <w:szCs w:val="21"/>
        </w:rPr>
      </w:pPr>
      <w:r>
        <w:rPr>
          <w:rFonts w:ascii="宋体" w:hAnsi="宋体"/>
          <w:szCs w:val="21"/>
        </w:rPr>
        <w:t xml:space="preserve">  </w:t>
      </w:r>
      <w:r>
        <w:rPr>
          <w:rFonts w:ascii="宋体" w:hAnsi="宋体" w:hint="eastAsia"/>
          <w:szCs w:val="21"/>
        </w:rPr>
        <w:t>参选人</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（公章）  </w:t>
      </w:r>
    </w:p>
    <w:p w14:paraId="7B7FA055" w14:textId="77777777" w:rsidR="00200991" w:rsidRDefault="00000000">
      <w:pPr>
        <w:topLinePunct/>
        <w:spacing w:line="400" w:lineRule="exact"/>
        <w:jc w:val="right"/>
        <w:rPr>
          <w:rFonts w:ascii="宋体" w:hAnsi="宋体"/>
          <w:szCs w:val="21"/>
        </w:rPr>
      </w:pPr>
      <w:r>
        <w:rPr>
          <w:rFonts w:ascii="宋体" w:hAnsi="宋体"/>
          <w:szCs w:val="21"/>
        </w:rPr>
        <w:t>法定代表人或授权代表：（签字或盖章）</w:t>
      </w:r>
    </w:p>
    <w:p w14:paraId="6A36DAE9" w14:textId="77777777" w:rsidR="00200991" w:rsidRDefault="00000000">
      <w:pPr>
        <w:jc w:val="right"/>
        <w:rPr>
          <w:rFonts w:ascii="宋体" w:hAnsi="宋体"/>
          <w:szCs w:val="21"/>
        </w:rPr>
      </w:pPr>
      <w:r>
        <w:rPr>
          <w:rFonts w:ascii="宋体" w:hAnsi="宋体"/>
          <w:szCs w:val="21"/>
        </w:rPr>
        <w:t xml:space="preserve">日期： </w:t>
      </w:r>
      <w:r>
        <w:rPr>
          <w:rFonts w:ascii="宋体" w:hAnsi="宋体" w:hint="eastAsia"/>
          <w:szCs w:val="21"/>
        </w:rPr>
        <w:t xml:space="preserve">  </w:t>
      </w:r>
      <w:r>
        <w:rPr>
          <w:rFonts w:ascii="宋体" w:hAnsi="宋体"/>
          <w:szCs w:val="21"/>
        </w:rPr>
        <w:t xml:space="preserve">年  </w:t>
      </w:r>
      <w:r>
        <w:rPr>
          <w:rFonts w:ascii="宋体" w:hAnsi="宋体" w:hint="eastAsia"/>
          <w:szCs w:val="21"/>
        </w:rPr>
        <w:t xml:space="preserve"> </w:t>
      </w:r>
      <w:r>
        <w:rPr>
          <w:rFonts w:ascii="宋体" w:hAnsi="宋体"/>
          <w:szCs w:val="21"/>
        </w:rPr>
        <w:t>月   日</w:t>
      </w:r>
    </w:p>
    <w:p w14:paraId="5578FB21" w14:textId="77777777" w:rsidR="00200991" w:rsidRDefault="00200991">
      <w:pPr>
        <w:topLinePunct/>
        <w:spacing w:line="360" w:lineRule="auto"/>
        <w:jc w:val="left"/>
        <w:rPr>
          <w:rFonts w:ascii="宋体" w:hAnsi="宋体"/>
          <w:b/>
          <w:sz w:val="24"/>
        </w:rPr>
      </w:pPr>
    </w:p>
    <w:p w14:paraId="1D46FCB4" w14:textId="7E5E0B5F" w:rsidR="00200991" w:rsidRDefault="00000000">
      <w:pPr>
        <w:topLinePunct/>
        <w:spacing w:line="360" w:lineRule="auto"/>
        <w:jc w:val="left"/>
        <w:rPr>
          <w:rFonts w:ascii="宋体" w:hAnsi="宋体"/>
          <w:b/>
          <w:sz w:val="24"/>
        </w:rPr>
      </w:pPr>
      <w:r>
        <w:rPr>
          <w:rFonts w:ascii="宋体" w:hAnsi="宋体" w:hint="eastAsia"/>
          <w:b/>
          <w:sz w:val="24"/>
        </w:rPr>
        <w:t>（</w:t>
      </w:r>
      <w:r w:rsidR="004D382C">
        <w:rPr>
          <w:rFonts w:ascii="宋体" w:hAnsi="宋体"/>
          <w:b/>
          <w:sz w:val="24"/>
        </w:rPr>
        <w:t>7</w:t>
      </w:r>
      <w:r>
        <w:rPr>
          <w:rFonts w:ascii="宋体" w:hAnsi="宋体" w:hint="eastAsia"/>
          <w:b/>
          <w:sz w:val="24"/>
        </w:rPr>
        <w:t>）其他资格条件中要求提供的证明文件（如有）</w:t>
      </w:r>
    </w:p>
    <w:p w14:paraId="47594574" w14:textId="77777777" w:rsidR="00200991" w:rsidRDefault="00200991">
      <w:pPr>
        <w:topLinePunct/>
        <w:spacing w:line="360" w:lineRule="auto"/>
        <w:jc w:val="left"/>
        <w:rPr>
          <w:rFonts w:ascii="宋体" w:hAnsi="宋体"/>
          <w:b/>
          <w:sz w:val="24"/>
        </w:rPr>
      </w:pPr>
    </w:p>
    <w:p w14:paraId="46CA5898" w14:textId="77777777" w:rsidR="00200991" w:rsidRDefault="00200991">
      <w:pPr>
        <w:topLinePunct/>
        <w:spacing w:line="360" w:lineRule="auto"/>
        <w:jc w:val="left"/>
        <w:rPr>
          <w:rFonts w:ascii="宋体" w:hAnsi="宋体"/>
          <w:b/>
          <w:sz w:val="24"/>
        </w:rPr>
      </w:pPr>
    </w:p>
    <w:p w14:paraId="5BB596CF" w14:textId="77777777" w:rsidR="00200991" w:rsidRDefault="00200991">
      <w:pPr>
        <w:topLinePunct/>
        <w:spacing w:line="360" w:lineRule="auto"/>
        <w:jc w:val="left"/>
        <w:rPr>
          <w:rFonts w:ascii="宋体" w:hAnsi="宋体"/>
          <w:b/>
          <w:sz w:val="24"/>
        </w:rPr>
      </w:pPr>
    </w:p>
    <w:p w14:paraId="60676A00" w14:textId="77777777" w:rsidR="00200991" w:rsidRDefault="00200991">
      <w:pPr>
        <w:pStyle w:val="af2"/>
        <w:ind w:firstLine="0"/>
      </w:pPr>
    </w:p>
    <w:p w14:paraId="7A5A63EE" w14:textId="77777777" w:rsidR="00200991" w:rsidRDefault="00200991">
      <w:pPr>
        <w:pStyle w:val="af2"/>
        <w:ind w:firstLine="0"/>
        <w:sectPr w:rsidR="00200991">
          <w:pgSz w:w="11906" w:h="16838"/>
          <w:pgMar w:top="1440" w:right="1800" w:bottom="1440" w:left="1800" w:header="851" w:footer="992" w:gutter="0"/>
          <w:cols w:space="425"/>
          <w:docGrid w:type="lines" w:linePitch="312"/>
        </w:sectPr>
      </w:pPr>
    </w:p>
    <w:p w14:paraId="78B88ACF" w14:textId="77777777" w:rsidR="00200991" w:rsidRDefault="00000000">
      <w:pPr>
        <w:pStyle w:val="aff6"/>
        <w:numPr>
          <w:ilvl w:val="0"/>
          <w:numId w:val="21"/>
        </w:numPr>
        <w:tabs>
          <w:tab w:val="left" w:pos="588"/>
        </w:tabs>
        <w:snapToGrid w:val="0"/>
        <w:spacing w:before="120" w:after="120" w:line="360" w:lineRule="auto"/>
        <w:jc w:val="left"/>
        <w:rPr>
          <w:rFonts w:ascii="宋体" w:hAnsi="宋体"/>
        </w:rPr>
      </w:pPr>
      <w:bookmarkStart w:id="610" w:name="_Toc21448585"/>
      <w:bookmarkStart w:id="611" w:name="_Toc117004999"/>
      <w:r>
        <w:rPr>
          <w:rFonts w:ascii="宋体" w:hAnsi="宋体" w:hint="eastAsia"/>
        </w:rPr>
        <w:lastRenderedPageBreak/>
        <w:t>参选人基本信息表</w:t>
      </w:r>
      <w:bookmarkEnd w:id="610"/>
      <w:bookmarkEnd w:id="611"/>
    </w:p>
    <w:tbl>
      <w:tblPr>
        <w:tblW w:w="8554"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13"/>
        <w:gridCol w:w="891"/>
        <w:gridCol w:w="944"/>
        <w:gridCol w:w="1251"/>
        <w:gridCol w:w="308"/>
        <w:gridCol w:w="724"/>
        <w:gridCol w:w="347"/>
        <w:gridCol w:w="484"/>
        <w:gridCol w:w="852"/>
        <w:gridCol w:w="1040"/>
      </w:tblGrid>
      <w:tr w:rsidR="00200991" w14:paraId="15D759BB" w14:textId="77777777">
        <w:tc>
          <w:tcPr>
            <w:tcW w:w="1713" w:type="dxa"/>
            <w:vAlign w:val="center"/>
          </w:tcPr>
          <w:p w14:paraId="5AB21006"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参选人</w:t>
            </w:r>
            <w:r>
              <w:rPr>
                <w:rFonts w:ascii="宋体" w:hAnsi="宋体"/>
                <w:sz w:val="20"/>
                <w:szCs w:val="21"/>
              </w:rPr>
              <w:t>名称</w:t>
            </w:r>
          </w:p>
        </w:tc>
        <w:tc>
          <w:tcPr>
            <w:tcW w:w="6841" w:type="dxa"/>
            <w:gridSpan w:val="9"/>
            <w:vAlign w:val="center"/>
          </w:tcPr>
          <w:p w14:paraId="7C1D9483"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062B1CDB" w14:textId="77777777">
        <w:tc>
          <w:tcPr>
            <w:tcW w:w="1713" w:type="dxa"/>
            <w:vAlign w:val="center"/>
          </w:tcPr>
          <w:p w14:paraId="019A2365"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注册地址</w:t>
            </w:r>
          </w:p>
        </w:tc>
        <w:tc>
          <w:tcPr>
            <w:tcW w:w="3394" w:type="dxa"/>
            <w:gridSpan w:val="4"/>
            <w:vAlign w:val="center"/>
          </w:tcPr>
          <w:p w14:paraId="114C7F9C" w14:textId="77777777" w:rsidR="00200991" w:rsidRDefault="00200991">
            <w:pPr>
              <w:topLinePunct/>
              <w:spacing w:beforeLines="30" w:before="93" w:afterLines="30" w:after="93" w:line="360" w:lineRule="auto"/>
              <w:jc w:val="center"/>
              <w:rPr>
                <w:rFonts w:ascii="宋体" w:hAnsi="宋体"/>
                <w:sz w:val="20"/>
                <w:szCs w:val="21"/>
              </w:rPr>
            </w:pPr>
          </w:p>
        </w:tc>
        <w:tc>
          <w:tcPr>
            <w:tcW w:w="1071" w:type="dxa"/>
            <w:gridSpan w:val="2"/>
            <w:vAlign w:val="center"/>
          </w:tcPr>
          <w:p w14:paraId="3EC833B4"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邮政编码</w:t>
            </w:r>
          </w:p>
        </w:tc>
        <w:tc>
          <w:tcPr>
            <w:tcW w:w="2376" w:type="dxa"/>
            <w:gridSpan w:val="3"/>
            <w:vAlign w:val="center"/>
          </w:tcPr>
          <w:p w14:paraId="21744FEE"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425E083E" w14:textId="77777777">
        <w:trPr>
          <w:cantSplit/>
        </w:trPr>
        <w:tc>
          <w:tcPr>
            <w:tcW w:w="1713" w:type="dxa"/>
            <w:vMerge w:val="restart"/>
            <w:vAlign w:val="center"/>
          </w:tcPr>
          <w:p w14:paraId="3EFEA44C"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联系方式</w:t>
            </w:r>
          </w:p>
        </w:tc>
        <w:tc>
          <w:tcPr>
            <w:tcW w:w="891" w:type="dxa"/>
            <w:vAlign w:val="center"/>
          </w:tcPr>
          <w:p w14:paraId="49F1CDED"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联系人</w:t>
            </w:r>
          </w:p>
        </w:tc>
        <w:tc>
          <w:tcPr>
            <w:tcW w:w="2503" w:type="dxa"/>
            <w:gridSpan w:val="3"/>
            <w:vAlign w:val="center"/>
          </w:tcPr>
          <w:p w14:paraId="5C75E087" w14:textId="77777777" w:rsidR="00200991" w:rsidRDefault="00200991">
            <w:pPr>
              <w:topLinePunct/>
              <w:spacing w:beforeLines="30" w:before="93" w:afterLines="30" w:after="93" w:line="360" w:lineRule="auto"/>
              <w:jc w:val="center"/>
              <w:rPr>
                <w:rFonts w:ascii="宋体" w:hAnsi="宋体"/>
                <w:sz w:val="20"/>
                <w:szCs w:val="21"/>
              </w:rPr>
            </w:pPr>
          </w:p>
        </w:tc>
        <w:tc>
          <w:tcPr>
            <w:tcW w:w="1071" w:type="dxa"/>
            <w:gridSpan w:val="2"/>
            <w:vAlign w:val="center"/>
          </w:tcPr>
          <w:p w14:paraId="3133764F"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 xml:space="preserve">电 </w:t>
            </w:r>
            <w:r>
              <w:rPr>
                <w:rFonts w:ascii="宋体" w:hAnsi="宋体" w:hint="eastAsia"/>
                <w:sz w:val="20"/>
                <w:szCs w:val="21"/>
              </w:rPr>
              <w:t xml:space="preserve">   </w:t>
            </w:r>
            <w:r>
              <w:rPr>
                <w:rFonts w:ascii="宋体" w:hAnsi="宋体"/>
                <w:sz w:val="20"/>
                <w:szCs w:val="21"/>
              </w:rPr>
              <w:t>话</w:t>
            </w:r>
          </w:p>
        </w:tc>
        <w:tc>
          <w:tcPr>
            <w:tcW w:w="2376" w:type="dxa"/>
            <w:gridSpan w:val="3"/>
            <w:vAlign w:val="center"/>
          </w:tcPr>
          <w:p w14:paraId="1E4E7152"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197D04B8" w14:textId="77777777">
        <w:trPr>
          <w:cantSplit/>
        </w:trPr>
        <w:tc>
          <w:tcPr>
            <w:tcW w:w="1713" w:type="dxa"/>
            <w:vMerge/>
            <w:vAlign w:val="center"/>
          </w:tcPr>
          <w:p w14:paraId="2C6F07DE" w14:textId="77777777" w:rsidR="00200991" w:rsidRDefault="00200991">
            <w:pPr>
              <w:topLinePunct/>
              <w:spacing w:beforeLines="30" w:before="93" w:afterLines="30" w:after="93" w:line="360" w:lineRule="auto"/>
              <w:jc w:val="center"/>
              <w:rPr>
                <w:rFonts w:ascii="宋体" w:hAnsi="宋体"/>
                <w:sz w:val="20"/>
                <w:szCs w:val="21"/>
              </w:rPr>
            </w:pPr>
          </w:p>
        </w:tc>
        <w:tc>
          <w:tcPr>
            <w:tcW w:w="891" w:type="dxa"/>
            <w:vAlign w:val="center"/>
          </w:tcPr>
          <w:p w14:paraId="3A8DA538"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传  真</w:t>
            </w:r>
          </w:p>
        </w:tc>
        <w:tc>
          <w:tcPr>
            <w:tcW w:w="2503" w:type="dxa"/>
            <w:gridSpan w:val="3"/>
            <w:vAlign w:val="center"/>
          </w:tcPr>
          <w:p w14:paraId="67081974" w14:textId="77777777" w:rsidR="00200991" w:rsidRDefault="00200991">
            <w:pPr>
              <w:topLinePunct/>
              <w:spacing w:beforeLines="30" w:before="93" w:afterLines="30" w:after="93" w:line="360" w:lineRule="auto"/>
              <w:jc w:val="center"/>
              <w:rPr>
                <w:rFonts w:ascii="宋体" w:hAnsi="宋体"/>
                <w:sz w:val="20"/>
                <w:szCs w:val="21"/>
              </w:rPr>
            </w:pPr>
          </w:p>
        </w:tc>
        <w:tc>
          <w:tcPr>
            <w:tcW w:w="1071" w:type="dxa"/>
            <w:gridSpan w:val="2"/>
            <w:vAlign w:val="center"/>
          </w:tcPr>
          <w:p w14:paraId="3CC55540"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 xml:space="preserve">网 </w:t>
            </w:r>
            <w:r>
              <w:rPr>
                <w:rFonts w:ascii="宋体" w:hAnsi="宋体" w:hint="eastAsia"/>
                <w:sz w:val="20"/>
                <w:szCs w:val="21"/>
              </w:rPr>
              <w:t xml:space="preserve">   </w:t>
            </w:r>
            <w:r>
              <w:rPr>
                <w:rFonts w:ascii="宋体" w:hAnsi="宋体"/>
                <w:sz w:val="20"/>
                <w:szCs w:val="21"/>
              </w:rPr>
              <w:t>址</w:t>
            </w:r>
          </w:p>
        </w:tc>
        <w:tc>
          <w:tcPr>
            <w:tcW w:w="2376" w:type="dxa"/>
            <w:gridSpan w:val="3"/>
            <w:vAlign w:val="center"/>
          </w:tcPr>
          <w:p w14:paraId="7964577B"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486BFAF9" w14:textId="77777777">
        <w:tc>
          <w:tcPr>
            <w:tcW w:w="1713" w:type="dxa"/>
            <w:vAlign w:val="center"/>
          </w:tcPr>
          <w:p w14:paraId="6C2AC435"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组织结构</w:t>
            </w:r>
          </w:p>
        </w:tc>
        <w:tc>
          <w:tcPr>
            <w:tcW w:w="6841" w:type="dxa"/>
            <w:gridSpan w:val="9"/>
            <w:vAlign w:val="center"/>
          </w:tcPr>
          <w:p w14:paraId="3FB61C64"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374F7FC8" w14:textId="77777777">
        <w:tc>
          <w:tcPr>
            <w:tcW w:w="1713" w:type="dxa"/>
            <w:vAlign w:val="center"/>
          </w:tcPr>
          <w:p w14:paraId="718809B5"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法定代表人</w:t>
            </w:r>
          </w:p>
        </w:tc>
        <w:tc>
          <w:tcPr>
            <w:tcW w:w="891" w:type="dxa"/>
            <w:vAlign w:val="center"/>
          </w:tcPr>
          <w:p w14:paraId="0AE94A23"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姓名</w:t>
            </w:r>
          </w:p>
        </w:tc>
        <w:tc>
          <w:tcPr>
            <w:tcW w:w="944" w:type="dxa"/>
            <w:vAlign w:val="center"/>
          </w:tcPr>
          <w:p w14:paraId="32CDCB0D" w14:textId="77777777" w:rsidR="00200991" w:rsidRDefault="00200991">
            <w:pPr>
              <w:topLinePunct/>
              <w:spacing w:beforeLines="30" w:before="93" w:afterLines="30" w:after="93" w:line="360" w:lineRule="auto"/>
              <w:jc w:val="center"/>
              <w:rPr>
                <w:rFonts w:ascii="宋体" w:hAnsi="宋体"/>
                <w:sz w:val="20"/>
                <w:szCs w:val="21"/>
              </w:rPr>
            </w:pPr>
          </w:p>
        </w:tc>
        <w:tc>
          <w:tcPr>
            <w:tcW w:w="1251" w:type="dxa"/>
            <w:vAlign w:val="center"/>
          </w:tcPr>
          <w:p w14:paraId="1BF37D41"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技术职称</w:t>
            </w:r>
          </w:p>
        </w:tc>
        <w:tc>
          <w:tcPr>
            <w:tcW w:w="1863" w:type="dxa"/>
            <w:gridSpan w:val="4"/>
            <w:vAlign w:val="center"/>
          </w:tcPr>
          <w:p w14:paraId="6718DDAF" w14:textId="77777777" w:rsidR="00200991" w:rsidRDefault="00200991">
            <w:pPr>
              <w:topLinePunct/>
              <w:spacing w:beforeLines="30" w:before="93" w:afterLines="30" w:after="93" w:line="360" w:lineRule="auto"/>
              <w:jc w:val="center"/>
              <w:rPr>
                <w:rFonts w:ascii="宋体" w:hAnsi="宋体"/>
                <w:sz w:val="20"/>
                <w:szCs w:val="21"/>
              </w:rPr>
            </w:pPr>
          </w:p>
        </w:tc>
        <w:tc>
          <w:tcPr>
            <w:tcW w:w="852" w:type="dxa"/>
            <w:vAlign w:val="center"/>
          </w:tcPr>
          <w:p w14:paraId="3FFD6FD2"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电话</w:t>
            </w:r>
          </w:p>
        </w:tc>
        <w:tc>
          <w:tcPr>
            <w:tcW w:w="1040" w:type="dxa"/>
            <w:vAlign w:val="center"/>
          </w:tcPr>
          <w:p w14:paraId="78B79EAE"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78F662B7" w14:textId="77777777">
        <w:tc>
          <w:tcPr>
            <w:tcW w:w="1713" w:type="dxa"/>
            <w:vAlign w:val="center"/>
          </w:tcPr>
          <w:p w14:paraId="7FE5FE2F"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技术负责人</w:t>
            </w:r>
          </w:p>
        </w:tc>
        <w:tc>
          <w:tcPr>
            <w:tcW w:w="891" w:type="dxa"/>
            <w:vAlign w:val="center"/>
          </w:tcPr>
          <w:p w14:paraId="35554BCF"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姓名</w:t>
            </w:r>
          </w:p>
        </w:tc>
        <w:tc>
          <w:tcPr>
            <w:tcW w:w="944" w:type="dxa"/>
            <w:vAlign w:val="center"/>
          </w:tcPr>
          <w:p w14:paraId="244A0C0F" w14:textId="77777777" w:rsidR="00200991" w:rsidRDefault="00200991">
            <w:pPr>
              <w:topLinePunct/>
              <w:spacing w:beforeLines="30" w:before="93" w:afterLines="30" w:after="93" w:line="360" w:lineRule="auto"/>
              <w:jc w:val="center"/>
              <w:rPr>
                <w:rFonts w:ascii="宋体" w:hAnsi="宋体"/>
                <w:sz w:val="20"/>
                <w:szCs w:val="21"/>
              </w:rPr>
            </w:pPr>
          </w:p>
        </w:tc>
        <w:tc>
          <w:tcPr>
            <w:tcW w:w="1251" w:type="dxa"/>
            <w:vAlign w:val="center"/>
          </w:tcPr>
          <w:p w14:paraId="47BD5658"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技术职称</w:t>
            </w:r>
          </w:p>
        </w:tc>
        <w:tc>
          <w:tcPr>
            <w:tcW w:w="1863" w:type="dxa"/>
            <w:gridSpan w:val="4"/>
            <w:vAlign w:val="center"/>
          </w:tcPr>
          <w:p w14:paraId="45A63EF7" w14:textId="77777777" w:rsidR="00200991" w:rsidRDefault="00200991">
            <w:pPr>
              <w:topLinePunct/>
              <w:spacing w:beforeLines="30" w:before="93" w:afterLines="30" w:after="93" w:line="360" w:lineRule="auto"/>
              <w:jc w:val="center"/>
              <w:rPr>
                <w:rFonts w:ascii="宋体" w:hAnsi="宋体"/>
                <w:sz w:val="20"/>
                <w:szCs w:val="21"/>
              </w:rPr>
            </w:pPr>
          </w:p>
        </w:tc>
        <w:tc>
          <w:tcPr>
            <w:tcW w:w="852" w:type="dxa"/>
            <w:vAlign w:val="center"/>
          </w:tcPr>
          <w:p w14:paraId="15CA7122"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电话</w:t>
            </w:r>
          </w:p>
        </w:tc>
        <w:tc>
          <w:tcPr>
            <w:tcW w:w="1040" w:type="dxa"/>
            <w:vAlign w:val="center"/>
          </w:tcPr>
          <w:p w14:paraId="1262F24E"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58A5F9AA" w14:textId="77777777">
        <w:tc>
          <w:tcPr>
            <w:tcW w:w="1713" w:type="dxa"/>
            <w:vAlign w:val="center"/>
          </w:tcPr>
          <w:p w14:paraId="1F35F228"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成立时间</w:t>
            </w:r>
          </w:p>
        </w:tc>
        <w:tc>
          <w:tcPr>
            <w:tcW w:w="1835" w:type="dxa"/>
            <w:gridSpan w:val="2"/>
            <w:vAlign w:val="center"/>
          </w:tcPr>
          <w:p w14:paraId="73979CC1" w14:textId="77777777" w:rsidR="00200991" w:rsidRDefault="00200991">
            <w:pPr>
              <w:topLinePunct/>
              <w:spacing w:beforeLines="30" w:before="93" w:afterLines="30" w:after="93" w:line="360" w:lineRule="auto"/>
              <w:jc w:val="center"/>
              <w:rPr>
                <w:rFonts w:ascii="宋体" w:hAnsi="宋体"/>
                <w:sz w:val="20"/>
                <w:szCs w:val="21"/>
              </w:rPr>
            </w:pPr>
          </w:p>
        </w:tc>
        <w:tc>
          <w:tcPr>
            <w:tcW w:w="2283" w:type="dxa"/>
            <w:gridSpan w:val="3"/>
            <w:vAlign w:val="center"/>
          </w:tcPr>
          <w:p w14:paraId="1A65891C"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员工总人数</w:t>
            </w:r>
          </w:p>
        </w:tc>
        <w:tc>
          <w:tcPr>
            <w:tcW w:w="2723" w:type="dxa"/>
            <w:gridSpan w:val="4"/>
            <w:vAlign w:val="center"/>
          </w:tcPr>
          <w:p w14:paraId="4449A75A" w14:textId="77777777" w:rsidR="00200991" w:rsidRDefault="00200991">
            <w:pPr>
              <w:topLinePunct/>
              <w:spacing w:beforeLines="30" w:before="93" w:afterLines="30" w:after="93" w:line="360" w:lineRule="auto"/>
              <w:rPr>
                <w:rFonts w:ascii="宋体" w:hAnsi="宋体"/>
                <w:sz w:val="20"/>
                <w:szCs w:val="21"/>
              </w:rPr>
            </w:pPr>
          </w:p>
        </w:tc>
      </w:tr>
      <w:tr w:rsidR="00200991" w14:paraId="7A588BA8" w14:textId="77777777">
        <w:trPr>
          <w:cantSplit/>
        </w:trPr>
        <w:tc>
          <w:tcPr>
            <w:tcW w:w="1713" w:type="dxa"/>
            <w:vAlign w:val="center"/>
          </w:tcPr>
          <w:p w14:paraId="7267E405"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企业资质等级</w:t>
            </w:r>
          </w:p>
        </w:tc>
        <w:tc>
          <w:tcPr>
            <w:tcW w:w="1835" w:type="dxa"/>
            <w:gridSpan w:val="2"/>
            <w:vAlign w:val="center"/>
          </w:tcPr>
          <w:p w14:paraId="16A377EC" w14:textId="77777777" w:rsidR="00200991" w:rsidRDefault="00200991">
            <w:pPr>
              <w:topLinePunct/>
              <w:spacing w:beforeLines="30" w:before="93" w:afterLines="30" w:after="93" w:line="360" w:lineRule="auto"/>
              <w:jc w:val="center"/>
              <w:rPr>
                <w:rFonts w:ascii="宋体" w:hAnsi="宋体"/>
                <w:sz w:val="20"/>
                <w:szCs w:val="21"/>
              </w:rPr>
            </w:pPr>
          </w:p>
        </w:tc>
        <w:tc>
          <w:tcPr>
            <w:tcW w:w="2283" w:type="dxa"/>
            <w:gridSpan w:val="3"/>
            <w:vAlign w:val="center"/>
          </w:tcPr>
          <w:p w14:paraId="183C65FD"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生产能力</w:t>
            </w:r>
          </w:p>
        </w:tc>
        <w:tc>
          <w:tcPr>
            <w:tcW w:w="2723" w:type="dxa"/>
            <w:gridSpan w:val="4"/>
            <w:vAlign w:val="center"/>
          </w:tcPr>
          <w:p w14:paraId="602158CD"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10777563" w14:textId="77777777">
        <w:trPr>
          <w:cantSplit/>
        </w:trPr>
        <w:tc>
          <w:tcPr>
            <w:tcW w:w="1713" w:type="dxa"/>
            <w:vAlign w:val="center"/>
          </w:tcPr>
          <w:p w14:paraId="31F2AE68"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营业执照号</w:t>
            </w:r>
          </w:p>
        </w:tc>
        <w:tc>
          <w:tcPr>
            <w:tcW w:w="1835" w:type="dxa"/>
            <w:gridSpan w:val="2"/>
            <w:vAlign w:val="center"/>
          </w:tcPr>
          <w:p w14:paraId="4619A7B8" w14:textId="77777777" w:rsidR="00200991" w:rsidRDefault="00200991">
            <w:pPr>
              <w:topLinePunct/>
              <w:spacing w:beforeLines="30" w:before="93" w:afterLines="30" w:after="93" w:line="360" w:lineRule="auto"/>
              <w:jc w:val="center"/>
              <w:rPr>
                <w:rFonts w:ascii="宋体" w:hAnsi="宋体"/>
                <w:sz w:val="20"/>
                <w:szCs w:val="21"/>
              </w:rPr>
            </w:pPr>
          </w:p>
        </w:tc>
        <w:tc>
          <w:tcPr>
            <w:tcW w:w="2283" w:type="dxa"/>
            <w:gridSpan w:val="3"/>
            <w:vAlign w:val="center"/>
          </w:tcPr>
          <w:p w14:paraId="614412D0"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售后服务网点</w:t>
            </w:r>
          </w:p>
        </w:tc>
        <w:tc>
          <w:tcPr>
            <w:tcW w:w="2723" w:type="dxa"/>
            <w:gridSpan w:val="4"/>
            <w:vAlign w:val="center"/>
          </w:tcPr>
          <w:p w14:paraId="0B928EA8"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275D17A2" w14:textId="77777777">
        <w:trPr>
          <w:cantSplit/>
        </w:trPr>
        <w:tc>
          <w:tcPr>
            <w:tcW w:w="1713" w:type="dxa"/>
            <w:vAlign w:val="center"/>
          </w:tcPr>
          <w:p w14:paraId="51DF0CD6"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注册资金</w:t>
            </w:r>
          </w:p>
        </w:tc>
        <w:tc>
          <w:tcPr>
            <w:tcW w:w="1835" w:type="dxa"/>
            <w:gridSpan w:val="2"/>
            <w:vAlign w:val="center"/>
          </w:tcPr>
          <w:p w14:paraId="74FC5E95" w14:textId="77777777" w:rsidR="00200991" w:rsidRDefault="00200991">
            <w:pPr>
              <w:topLinePunct/>
              <w:spacing w:beforeLines="30" w:before="93" w:afterLines="30" w:after="93" w:line="360" w:lineRule="auto"/>
              <w:jc w:val="center"/>
              <w:rPr>
                <w:rFonts w:ascii="宋体" w:hAnsi="宋体"/>
                <w:sz w:val="20"/>
                <w:szCs w:val="21"/>
              </w:rPr>
            </w:pPr>
          </w:p>
        </w:tc>
        <w:tc>
          <w:tcPr>
            <w:tcW w:w="2283" w:type="dxa"/>
            <w:gridSpan w:val="3"/>
            <w:vAlign w:val="center"/>
          </w:tcPr>
          <w:p w14:paraId="10C5691A"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生产地</w:t>
            </w:r>
          </w:p>
        </w:tc>
        <w:tc>
          <w:tcPr>
            <w:tcW w:w="2723" w:type="dxa"/>
            <w:gridSpan w:val="4"/>
            <w:vAlign w:val="center"/>
          </w:tcPr>
          <w:p w14:paraId="005DBE60"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769EFC26" w14:textId="77777777">
        <w:trPr>
          <w:cantSplit/>
        </w:trPr>
        <w:tc>
          <w:tcPr>
            <w:tcW w:w="1713" w:type="dxa"/>
            <w:vAlign w:val="center"/>
          </w:tcPr>
          <w:p w14:paraId="39606284"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开户银行</w:t>
            </w:r>
          </w:p>
        </w:tc>
        <w:tc>
          <w:tcPr>
            <w:tcW w:w="1835" w:type="dxa"/>
            <w:gridSpan w:val="2"/>
            <w:vAlign w:val="center"/>
          </w:tcPr>
          <w:p w14:paraId="41B040D0" w14:textId="77777777" w:rsidR="00200991" w:rsidRDefault="00200991">
            <w:pPr>
              <w:topLinePunct/>
              <w:spacing w:beforeLines="30" w:before="93" w:afterLines="30" w:after="93" w:line="360" w:lineRule="auto"/>
              <w:jc w:val="center"/>
              <w:rPr>
                <w:rFonts w:ascii="宋体" w:hAnsi="宋体"/>
                <w:sz w:val="20"/>
                <w:szCs w:val="21"/>
              </w:rPr>
            </w:pPr>
          </w:p>
        </w:tc>
        <w:tc>
          <w:tcPr>
            <w:tcW w:w="2283" w:type="dxa"/>
            <w:gridSpan w:val="3"/>
            <w:vAlign w:val="center"/>
          </w:tcPr>
          <w:p w14:paraId="21B343C1"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企业认证情况</w:t>
            </w:r>
          </w:p>
        </w:tc>
        <w:tc>
          <w:tcPr>
            <w:tcW w:w="2723" w:type="dxa"/>
            <w:gridSpan w:val="4"/>
            <w:vAlign w:val="center"/>
          </w:tcPr>
          <w:p w14:paraId="753B14EF" w14:textId="77777777" w:rsidR="00200991" w:rsidRDefault="00200991">
            <w:pPr>
              <w:topLinePunct/>
              <w:spacing w:beforeLines="30" w:before="93" w:afterLines="30" w:after="93" w:line="360" w:lineRule="auto"/>
              <w:jc w:val="center"/>
              <w:rPr>
                <w:rFonts w:ascii="宋体" w:hAnsi="宋体"/>
                <w:sz w:val="20"/>
                <w:szCs w:val="21"/>
              </w:rPr>
            </w:pPr>
          </w:p>
        </w:tc>
      </w:tr>
      <w:tr w:rsidR="00200991" w14:paraId="3923F31F" w14:textId="77777777">
        <w:trPr>
          <w:cantSplit/>
        </w:trPr>
        <w:tc>
          <w:tcPr>
            <w:tcW w:w="1713" w:type="dxa"/>
            <w:vAlign w:val="center"/>
          </w:tcPr>
          <w:p w14:paraId="4C3C2A3A"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账号</w:t>
            </w:r>
          </w:p>
        </w:tc>
        <w:tc>
          <w:tcPr>
            <w:tcW w:w="1835" w:type="dxa"/>
            <w:gridSpan w:val="2"/>
            <w:vAlign w:val="center"/>
          </w:tcPr>
          <w:p w14:paraId="3B2CC69E" w14:textId="77777777" w:rsidR="00200991" w:rsidRDefault="00200991">
            <w:pPr>
              <w:topLinePunct/>
              <w:spacing w:beforeLines="30" w:before="93" w:afterLines="30" w:after="93" w:line="360" w:lineRule="auto"/>
              <w:jc w:val="center"/>
              <w:rPr>
                <w:rFonts w:ascii="宋体" w:hAnsi="宋体"/>
                <w:sz w:val="20"/>
                <w:szCs w:val="21"/>
              </w:rPr>
            </w:pPr>
          </w:p>
        </w:tc>
        <w:tc>
          <w:tcPr>
            <w:tcW w:w="2283" w:type="dxa"/>
            <w:gridSpan w:val="3"/>
            <w:vAlign w:val="center"/>
          </w:tcPr>
          <w:p w14:paraId="3FCC632E" w14:textId="77777777" w:rsidR="00200991" w:rsidRDefault="00000000">
            <w:pPr>
              <w:spacing w:beforeLines="30" w:before="93" w:afterLines="30" w:after="93" w:line="360" w:lineRule="auto"/>
              <w:jc w:val="center"/>
              <w:rPr>
                <w:rFonts w:ascii="宋体" w:hAnsi="宋体"/>
                <w:sz w:val="20"/>
              </w:rPr>
            </w:pPr>
            <w:r>
              <w:rPr>
                <w:rFonts w:ascii="宋体" w:hAnsi="宋体" w:hint="eastAsia"/>
                <w:sz w:val="20"/>
              </w:rPr>
              <w:t>……</w:t>
            </w:r>
          </w:p>
        </w:tc>
        <w:tc>
          <w:tcPr>
            <w:tcW w:w="2723" w:type="dxa"/>
            <w:gridSpan w:val="4"/>
            <w:vAlign w:val="center"/>
          </w:tcPr>
          <w:p w14:paraId="1F05B600"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w:t>
            </w:r>
          </w:p>
        </w:tc>
      </w:tr>
      <w:tr w:rsidR="00200991" w14:paraId="17EE4E07" w14:textId="77777777">
        <w:tc>
          <w:tcPr>
            <w:tcW w:w="1713" w:type="dxa"/>
            <w:vAlign w:val="center"/>
          </w:tcPr>
          <w:p w14:paraId="3332ACED" w14:textId="77777777" w:rsidR="00200991" w:rsidRDefault="00000000">
            <w:pPr>
              <w:topLinePunct/>
              <w:spacing w:beforeLines="30" w:before="93" w:afterLines="30" w:after="93" w:line="360" w:lineRule="auto"/>
              <w:ind w:firstLineChars="100" w:firstLine="200"/>
              <w:jc w:val="center"/>
              <w:rPr>
                <w:rFonts w:ascii="宋体" w:hAnsi="宋体"/>
                <w:sz w:val="20"/>
                <w:szCs w:val="21"/>
              </w:rPr>
            </w:pPr>
            <w:r>
              <w:rPr>
                <w:rFonts w:ascii="宋体" w:hAnsi="宋体"/>
                <w:sz w:val="20"/>
                <w:szCs w:val="21"/>
              </w:rPr>
              <w:t>经营范围</w:t>
            </w:r>
          </w:p>
        </w:tc>
        <w:tc>
          <w:tcPr>
            <w:tcW w:w="6841" w:type="dxa"/>
            <w:gridSpan w:val="9"/>
            <w:vAlign w:val="center"/>
          </w:tcPr>
          <w:p w14:paraId="3A20D092" w14:textId="77777777" w:rsidR="00200991" w:rsidRDefault="00200991">
            <w:pPr>
              <w:topLinePunct/>
              <w:spacing w:beforeLines="30" w:before="93" w:afterLines="30" w:after="93" w:line="360" w:lineRule="auto"/>
              <w:rPr>
                <w:rFonts w:ascii="宋体" w:hAnsi="宋体"/>
                <w:sz w:val="20"/>
                <w:szCs w:val="21"/>
              </w:rPr>
            </w:pPr>
          </w:p>
        </w:tc>
      </w:tr>
      <w:tr w:rsidR="00200991" w14:paraId="464CA283" w14:textId="77777777">
        <w:tc>
          <w:tcPr>
            <w:tcW w:w="1713" w:type="dxa"/>
            <w:vAlign w:val="center"/>
          </w:tcPr>
          <w:p w14:paraId="2C3425FB" w14:textId="77777777" w:rsidR="00200991"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备注</w:t>
            </w:r>
          </w:p>
        </w:tc>
        <w:tc>
          <w:tcPr>
            <w:tcW w:w="6841" w:type="dxa"/>
            <w:gridSpan w:val="9"/>
            <w:vAlign w:val="center"/>
          </w:tcPr>
          <w:p w14:paraId="67A1D3F1" w14:textId="77777777" w:rsidR="00200991" w:rsidRDefault="00200991">
            <w:pPr>
              <w:spacing w:beforeLines="30" w:before="93" w:afterLines="30" w:after="93" w:line="360" w:lineRule="auto"/>
              <w:rPr>
                <w:rFonts w:ascii="宋体" w:hAnsi="宋体"/>
                <w:sz w:val="20"/>
                <w:szCs w:val="21"/>
              </w:rPr>
            </w:pPr>
          </w:p>
        </w:tc>
      </w:tr>
    </w:tbl>
    <w:p w14:paraId="05034CE4" w14:textId="77777777" w:rsidR="00200991" w:rsidRDefault="00000000">
      <w:pPr>
        <w:pStyle w:val="00"/>
        <w:ind w:firstLine="400"/>
        <w:rPr>
          <w:rFonts w:ascii="宋体" w:hAnsi="宋体"/>
          <w:sz w:val="20"/>
        </w:rPr>
      </w:pPr>
      <w:r>
        <w:rPr>
          <w:rFonts w:ascii="宋体" w:hAnsi="宋体"/>
          <w:sz w:val="20"/>
        </w:rPr>
        <w:t>注：1．</w:t>
      </w:r>
      <w:r>
        <w:rPr>
          <w:rFonts w:ascii="宋体" w:hAnsi="宋体" w:hint="eastAsia"/>
          <w:sz w:val="20"/>
        </w:rPr>
        <w:t>参选人</w:t>
      </w:r>
      <w:r>
        <w:rPr>
          <w:rFonts w:ascii="宋体" w:hAnsi="宋体"/>
          <w:sz w:val="20"/>
        </w:rPr>
        <w:t>应</w:t>
      </w:r>
      <w:r>
        <w:rPr>
          <w:rFonts w:ascii="宋体" w:hAnsi="宋体" w:hint="eastAsia"/>
          <w:sz w:val="20"/>
        </w:rPr>
        <w:t>当</w:t>
      </w:r>
      <w:r>
        <w:rPr>
          <w:rFonts w:ascii="宋体" w:hAnsi="宋体"/>
          <w:sz w:val="20"/>
        </w:rPr>
        <w:t>尽可能提供详细的自身情况，包括但不限于业务范围、注册资金、所有权状况、组织机构及职能、人员构成、</w:t>
      </w:r>
      <w:r>
        <w:rPr>
          <w:rFonts w:ascii="宋体" w:hAnsi="宋体" w:hint="eastAsia"/>
          <w:sz w:val="20"/>
        </w:rPr>
        <w:t>项目当地</w:t>
      </w:r>
      <w:r>
        <w:rPr>
          <w:rFonts w:ascii="宋体" w:hAnsi="宋体"/>
          <w:sz w:val="20"/>
        </w:rPr>
        <w:t>的办事机构类型</w:t>
      </w:r>
      <w:r>
        <w:rPr>
          <w:rFonts w:ascii="宋体" w:hAnsi="宋体" w:hint="eastAsia"/>
          <w:sz w:val="20"/>
        </w:rPr>
        <w:t>、备品备件库</w:t>
      </w:r>
      <w:r>
        <w:rPr>
          <w:rFonts w:ascii="宋体" w:hAnsi="宋体"/>
          <w:sz w:val="20"/>
        </w:rPr>
        <w:t>及其他需要说明的情况等。</w:t>
      </w:r>
    </w:p>
    <w:p w14:paraId="6AA97D60" w14:textId="77777777" w:rsidR="00200991" w:rsidRDefault="00000000">
      <w:pPr>
        <w:pStyle w:val="00"/>
        <w:ind w:firstLine="400"/>
        <w:rPr>
          <w:rFonts w:ascii="宋体" w:hAnsi="宋体"/>
          <w:sz w:val="20"/>
        </w:rPr>
      </w:pPr>
      <w:r>
        <w:rPr>
          <w:rFonts w:ascii="宋体" w:hAnsi="宋体" w:hint="eastAsia"/>
          <w:sz w:val="20"/>
        </w:rPr>
        <w:t>2</w:t>
      </w:r>
      <w:r>
        <w:rPr>
          <w:rFonts w:ascii="宋体" w:hAnsi="宋体"/>
          <w:sz w:val="20"/>
        </w:rPr>
        <w:t>．本表不够时可</w:t>
      </w:r>
      <w:r>
        <w:rPr>
          <w:rFonts w:ascii="宋体" w:hAnsi="宋体" w:hint="eastAsia"/>
          <w:sz w:val="20"/>
        </w:rPr>
        <w:t>复</w:t>
      </w:r>
      <w:r>
        <w:rPr>
          <w:rFonts w:ascii="宋体" w:hAnsi="宋体"/>
          <w:sz w:val="20"/>
        </w:rPr>
        <w:t>制和扩展，</w:t>
      </w:r>
      <w:r>
        <w:rPr>
          <w:rFonts w:ascii="宋体" w:hAnsi="宋体"/>
          <w:sz w:val="20"/>
          <w:highlight w:val="yellow"/>
        </w:rPr>
        <w:t>并请在本表后附营业执照、</w:t>
      </w:r>
      <w:r>
        <w:rPr>
          <w:rFonts w:ascii="宋体" w:hAnsi="宋体" w:hint="eastAsia"/>
          <w:sz w:val="20"/>
          <w:highlight w:val="yellow"/>
        </w:rPr>
        <w:t>组织机构代码证书、税务登记证书或者加载统一社会信用代码的营业执照、资质证书（如有）</w:t>
      </w:r>
      <w:r>
        <w:rPr>
          <w:rFonts w:ascii="宋体" w:hAnsi="宋体" w:hint="eastAsia"/>
          <w:sz w:val="20"/>
        </w:rPr>
        <w:t>等复印件或扫描件且加盖单位公章</w:t>
      </w:r>
      <w:r>
        <w:rPr>
          <w:rFonts w:ascii="宋体" w:hAnsi="宋体"/>
          <w:sz w:val="20"/>
        </w:rPr>
        <w:t>。</w:t>
      </w:r>
    </w:p>
    <w:p w14:paraId="033BAEB6" w14:textId="77777777" w:rsidR="00200991" w:rsidRDefault="00200991">
      <w:pPr>
        <w:pStyle w:val="00"/>
        <w:ind w:firstLine="400"/>
        <w:rPr>
          <w:rFonts w:ascii="宋体" w:hAnsi="宋体"/>
          <w:sz w:val="20"/>
        </w:rPr>
      </w:pPr>
    </w:p>
    <w:p w14:paraId="23AA1FA3" w14:textId="77777777" w:rsidR="00200991" w:rsidRDefault="00000000">
      <w:pPr>
        <w:pStyle w:val="aff6"/>
        <w:numPr>
          <w:ilvl w:val="0"/>
          <w:numId w:val="21"/>
        </w:numPr>
        <w:tabs>
          <w:tab w:val="left" w:pos="588"/>
        </w:tabs>
        <w:snapToGrid w:val="0"/>
        <w:spacing w:before="120" w:after="120" w:line="360" w:lineRule="auto"/>
        <w:jc w:val="left"/>
        <w:rPr>
          <w:rFonts w:ascii="宋体" w:hAnsi="宋体"/>
        </w:rPr>
      </w:pPr>
      <w:bookmarkStart w:id="612" w:name="_Toc21448586"/>
      <w:bookmarkStart w:id="613" w:name="_Toc117005000"/>
      <w:bookmarkStart w:id="614" w:name="_Toc513416457"/>
      <w:bookmarkStart w:id="615" w:name="_Toc472689695"/>
      <w:r>
        <w:rPr>
          <w:rFonts w:ascii="宋体" w:hAnsi="宋体" w:hint="eastAsia"/>
        </w:rPr>
        <w:lastRenderedPageBreak/>
        <w:t>参选人控股及管理关系情况申报表</w:t>
      </w:r>
      <w:bookmarkEnd w:id="612"/>
      <w:bookmarkEnd w:id="613"/>
    </w:p>
    <w:p w14:paraId="508C6770" w14:textId="77777777" w:rsidR="00200991" w:rsidRDefault="00000000">
      <w:pPr>
        <w:pStyle w:val="13"/>
        <w:spacing w:line="360" w:lineRule="auto"/>
        <w:ind w:firstLineChars="0" w:firstLine="0"/>
        <w:jc w:val="center"/>
        <w:rPr>
          <w:rFonts w:ascii="宋体" w:hAnsi="宋体" w:cs="宋体"/>
          <w:b/>
          <w:sz w:val="28"/>
          <w:szCs w:val="28"/>
        </w:rPr>
      </w:pPr>
      <w:r>
        <w:rPr>
          <w:rFonts w:ascii="宋体" w:hAnsi="宋体" w:hint="eastAsia"/>
          <w:b/>
          <w:sz w:val="28"/>
          <w:szCs w:val="28"/>
        </w:rPr>
        <w:t>参选人控股及管理关系情况申报表</w:t>
      </w:r>
    </w:p>
    <w:p w14:paraId="35691F83" w14:textId="77777777" w:rsidR="00200991" w:rsidRDefault="00000000">
      <w:pPr>
        <w:adjustRightInd w:val="0"/>
        <w:snapToGrid w:val="0"/>
        <w:spacing w:line="360" w:lineRule="auto"/>
        <w:rPr>
          <w:rFonts w:ascii="宋体" w:hAnsi="宋体"/>
        </w:rPr>
      </w:pPr>
      <w:r>
        <w:rPr>
          <w:rFonts w:ascii="宋体" w:hAnsi="宋体" w:hint="eastAsia"/>
        </w:rPr>
        <w:t>致：</w:t>
      </w:r>
      <w:r>
        <w:rPr>
          <w:rFonts w:ascii="宋体" w:hAnsi="宋体" w:hint="eastAsia"/>
          <w:bCs/>
          <w:szCs w:val="21"/>
          <w:u w:val="single"/>
        </w:rPr>
        <w:t>【XX公司[比选人名称]】</w:t>
      </w:r>
      <w:r>
        <w:rPr>
          <w:rFonts w:ascii="宋体" w:hAnsi="宋体" w:hint="eastAsia"/>
        </w:rPr>
        <w:t>：</w:t>
      </w:r>
    </w:p>
    <w:p w14:paraId="1CEAA6AE" w14:textId="77777777" w:rsidR="00200991" w:rsidRDefault="00000000">
      <w:pPr>
        <w:adjustRightInd w:val="0"/>
        <w:snapToGrid w:val="0"/>
        <w:spacing w:line="360" w:lineRule="auto"/>
        <w:ind w:firstLineChars="200" w:firstLine="420"/>
        <w:rPr>
          <w:rFonts w:ascii="宋体" w:hAnsi="宋体"/>
        </w:rPr>
      </w:pPr>
      <w:r>
        <w:rPr>
          <w:rFonts w:ascii="宋体" w:hAnsi="宋体" w:hint="eastAsia"/>
        </w:rPr>
        <w:t>我方参加</w:t>
      </w:r>
      <w:r>
        <w:rPr>
          <w:rFonts w:ascii="宋体" w:hAnsi="宋体" w:hint="eastAsia"/>
          <w:u w:val="single"/>
        </w:rPr>
        <w:t>【XX</w:t>
      </w:r>
      <w:r>
        <w:rPr>
          <w:rFonts w:ascii="宋体" w:hAnsi="宋体" w:hint="eastAsia"/>
          <w:szCs w:val="21"/>
          <w:u w:val="single"/>
        </w:rPr>
        <w:t>项目[</w:t>
      </w:r>
      <w:r>
        <w:rPr>
          <w:rFonts w:ascii="宋体" w:hAnsi="宋体" w:hint="eastAsia"/>
          <w:bCs/>
          <w:szCs w:val="21"/>
          <w:u w:val="single"/>
        </w:rPr>
        <w:t>比选</w:t>
      </w:r>
      <w:r>
        <w:rPr>
          <w:rFonts w:ascii="宋体" w:hAnsi="宋体"/>
          <w:bCs/>
          <w:szCs w:val="21"/>
          <w:u w:val="single"/>
        </w:rPr>
        <w:t>项目名称</w:t>
      </w:r>
      <w:r>
        <w:rPr>
          <w:rFonts w:ascii="宋体" w:hAnsi="宋体" w:hint="eastAsia"/>
          <w:szCs w:val="21"/>
          <w:u w:val="single"/>
        </w:rPr>
        <w:t>]</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hint="eastAsia"/>
        </w:rPr>
        <w:t>的参选，根据法律法规维护参选公正性的相关规定，特就本单位控股及管理关系情况申报如下，并承担申报不实的责任。</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1267"/>
        <w:gridCol w:w="4650"/>
      </w:tblGrid>
      <w:tr w:rsidR="00200991" w14:paraId="52B39379" w14:textId="77777777">
        <w:trPr>
          <w:trHeight w:val="569"/>
          <w:jc w:val="center"/>
        </w:trPr>
        <w:tc>
          <w:tcPr>
            <w:tcW w:w="2449" w:type="dxa"/>
            <w:vAlign w:val="center"/>
          </w:tcPr>
          <w:p w14:paraId="71091CA0" w14:textId="77777777" w:rsidR="00200991" w:rsidRDefault="00000000">
            <w:pPr>
              <w:adjustRightInd w:val="0"/>
              <w:snapToGrid w:val="0"/>
              <w:spacing w:line="360" w:lineRule="auto"/>
              <w:rPr>
                <w:rFonts w:ascii="宋体" w:hAnsi="宋体" w:cs="宋体"/>
              </w:rPr>
            </w:pPr>
            <w:r>
              <w:rPr>
                <w:rFonts w:ascii="宋体" w:hAnsi="宋体" w:cs="宋体" w:hint="eastAsia"/>
              </w:rPr>
              <w:t>申报人名称</w:t>
            </w:r>
          </w:p>
        </w:tc>
        <w:tc>
          <w:tcPr>
            <w:tcW w:w="5917" w:type="dxa"/>
            <w:gridSpan w:val="2"/>
            <w:vAlign w:val="center"/>
          </w:tcPr>
          <w:p w14:paraId="059C27E8" w14:textId="77777777" w:rsidR="00200991" w:rsidRDefault="00000000">
            <w:pPr>
              <w:adjustRightInd w:val="0"/>
              <w:snapToGrid w:val="0"/>
              <w:spacing w:line="360" w:lineRule="auto"/>
              <w:rPr>
                <w:rFonts w:ascii="宋体" w:hAnsi="宋体" w:cs="宋体"/>
              </w:rPr>
            </w:pPr>
            <w:r>
              <w:rPr>
                <w:rFonts w:ascii="宋体" w:hAnsi="宋体" w:hint="eastAsia"/>
                <w:bCs/>
                <w:szCs w:val="21"/>
                <w:u w:val="single"/>
              </w:rPr>
              <w:t>【XX公司[参选人名称]】</w:t>
            </w:r>
          </w:p>
        </w:tc>
      </w:tr>
      <w:tr w:rsidR="00200991" w14:paraId="0C8C9DCF" w14:textId="77777777">
        <w:trPr>
          <w:trHeight w:val="577"/>
          <w:jc w:val="center"/>
        </w:trPr>
        <w:tc>
          <w:tcPr>
            <w:tcW w:w="2449" w:type="dxa"/>
            <w:vMerge w:val="restart"/>
            <w:vAlign w:val="center"/>
          </w:tcPr>
          <w:p w14:paraId="4E2D5888" w14:textId="77777777" w:rsidR="00200991" w:rsidRDefault="00000000">
            <w:pPr>
              <w:adjustRightInd w:val="0"/>
              <w:snapToGrid w:val="0"/>
              <w:spacing w:line="360" w:lineRule="auto"/>
              <w:rPr>
                <w:rFonts w:ascii="宋体" w:hAnsi="宋体" w:cs="宋体"/>
              </w:rPr>
            </w:pPr>
            <w:r>
              <w:rPr>
                <w:rFonts w:ascii="宋体" w:hAnsi="宋体" w:cs="宋体" w:hint="eastAsia"/>
              </w:rPr>
              <w:t>法定代表人</w:t>
            </w:r>
            <w:r>
              <w:rPr>
                <w:rFonts w:ascii="宋体" w:hAnsi="宋体" w:cs="宋体"/>
              </w:rPr>
              <w:t>/单位负责人</w:t>
            </w:r>
          </w:p>
        </w:tc>
        <w:tc>
          <w:tcPr>
            <w:tcW w:w="1267" w:type="dxa"/>
            <w:vAlign w:val="center"/>
          </w:tcPr>
          <w:p w14:paraId="3CAA2F80" w14:textId="77777777" w:rsidR="00200991" w:rsidRDefault="00000000">
            <w:pPr>
              <w:adjustRightInd w:val="0"/>
              <w:snapToGrid w:val="0"/>
              <w:spacing w:line="360" w:lineRule="auto"/>
              <w:rPr>
                <w:rFonts w:ascii="宋体" w:hAnsi="宋体" w:cs="宋体"/>
              </w:rPr>
            </w:pPr>
            <w:r>
              <w:rPr>
                <w:rFonts w:ascii="宋体" w:hAnsi="宋体" w:cs="宋体" w:hint="eastAsia"/>
              </w:rPr>
              <w:t>姓    名</w:t>
            </w:r>
          </w:p>
        </w:tc>
        <w:tc>
          <w:tcPr>
            <w:tcW w:w="4650" w:type="dxa"/>
            <w:vAlign w:val="center"/>
          </w:tcPr>
          <w:p w14:paraId="67ED1006" w14:textId="77777777" w:rsidR="00200991" w:rsidRDefault="00000000">
            <w:pPr>
              <w:adjustRightInd w:val="0"/>
              <w:snapToGrid w:val="0"/>
              <w:spacing w:line="360" w:lineRule="auto"/>
              <w:rPr>
                <w:rFonts w:ascii="宋体" w:hAnsi="宋体" w:cs="宋体"/>
              </w:rPr>
            </w:pPr>
            <w:r>
              <w:rPr>
                <w:rFonts w:ascii="宋体" w:hAnsi="宋体" w:hint="eastAsia"/>
                <w:u w:val="single"/>
              </w:rPr>
              <w:t>【XX</w:t>
            </w:r>
            <w:r>
              <w:rPr>
                <w:rFonts w:ascii="宋体" w:hAnsi="宋体" w:hint="eastAsia"/>
                <w:szCs w:val="21"/>
                <w:u w:val="single"/>
              </w:rPr>
              <w:t xml:space="preserve"> [参选人法定代表人/负责人</w:t>
            </w:r>
            <w:r>
              <w:rPr>
                <w:rFonts w:ascii="宋体" w:hAnsi="宋体"/>
                <w:szCs w:val="21"/>
                <w:u w:val="single"/>
              </w:rPr>
              <w:t>姓名</w:t>
            </w:r>
            <w:r>
              <w:rPr>
                <w:rFonts w:ascii="宋体" w:hAnsi="宋体" w:hint="eastAsia"/>
                <w:szCs w:val="21"/>
                <w:u w:val="single"/>
              </w:rPr>
              <w:t>]</w:t>
            </w:r>
            <w:r>
              <w:rPr>
                <w:rFonts w:ascii="宋体" w:hAnsi="宋体" w:hint="eastAsia"/>
                <w:u w:val="single"/>
              </w:rPr>
              <w:t>】</w:t>
            </w:r>
          </w:p>
        </w:tc>
      </w:tr>
      <w:tr w:rsidR="00200991" w14:paraId="2BC2B1AD" w14:textId="77777777">
        <w:trPr>
          <w:trHeight w:val="557"/>
          <w:jc w:val="center"/>
        </w:trPr>
        <w:tc>
          <w:tcPr>
            <w:tcW w:w="2449" w:type="dxa"/>
            <w:vMerge/>
            <w:vAlign w:val="center"/>
          </w:tcPr>
          <w:p w14:paraId="098EC9B2" w14:textId="77777777" w:rsidR="00200991" w:rsidRDefault="00200991">
            <w:pPr>
              <w:adjustRightInd w:val="0"/>
              <w:snapToGrid w:val="0"/>
              <w:spacing w:line="360" w:lineRule="auto"/>
              <w:rPr>
                <w:rFonts w:ascii="宋体" w:hAnsi="宋体" w:cs="宋体"/>
              </w:rPr>
            </w:pPr>
          </w:p>
        </w:tc>
        <w:tc>
          <w:tcPr>
            <w:tcW w:w="1267" w:type="dxa"/>
            <w:vAlign w:val="center"/>
          </w:tcPr>
          <w:p w14:paraId="45DC6DAE" w14:textId="77777777" w:rsidR="00200991" w:rsidRDefault="00000000">
            <w:pPr>
              <w:adjustRightInd w:val="0"/>
              <w:snapToGrid w:val="0"/>
              <w:spacing w:line="360" w:lineRule="auto"/>
              <w:rPr>
                <w:rFonts w:ascii="宋体" w:hAnsi="宋体" w:cs="宋体"/>
              </w:rPr>
            </w:pPr>
            <w:r>
              <w:rPr>
                <w:rFonts w:ascii="宋体" w:hAnsi="宋体" w:cs="宋体" w:hint="eastAsia"/>
              </w:rPr>
              <w:t>身份证号</w:t>
            </w:r>
          </w:p>
        </w:tc>
        <w:tc>
          <w:tcPr>
            <w:tcW w:w="4650" w:type="dxa"/>
            <w:vAlign w:val="center"/>
          </w:tcPr>
          <w:p w14:paraId="34689902" w14:textId="77777777" w:rsidR="00200991" w:rsidRDefault="00000000">
            <w:pPr>
              <w:adjustRightInd w:val="0"/>
              <w:snapToGrid w:val="0"/>
              <w:spacing w:line="360" w:lineRule="auto"/>
              <w:rPr>
                <w:rFonts w:ascii="宋体" w:hAnsi="宋体" w:cs="宋体"/>
              </w:rPr>
            </w:pPr>
            <w:r>
              <w:rPr>
                <w:rFonts w:ascii="宋体" w:hAnsi="宋体" w:hint="eastAsia"/>
                <w:u w:val="single"/>
              </w:rPr>
              <w:t>【XX</w:t>
            </w:r>
            <w:r>
              <w:rPr>
                <w:rFonts w:ascii="宋体" w:hAnsi="宋体" w:hint="eastAsia"/>
                <w:szCs w:val="21"/>
                <w:u w:val="single"/>
              </w:rPr>
              <w:t xml:space="preserve"> [参选人法定代表人/负责人身份证号]</w:t>
            </w:r>
            <w:r>
              <w:rPr>
                <w:rFonts w:ascii="宋体" w:hAnsi="宋体" w:hint="eastAsia"/>
                <w:u w:val="single"/>
              </w:rPr>
              <w:t>】</w:t>
            </w:r>
          </w:p>
        </w:tc>
      </w:tr>
      <w:tr w:rsidR="00200991" w14:paraId="1B77BA5F" w14:textId="77777777">
        <w:trPr>
          <w:trHeight w:val="1030"/>
          <w:jc w:val="center"/>
        </w:trPr>
        <w:tc>
          <w:tcPr>
            <w:tcW w:w="2449" w:type="dxa"/>
            <w:vAlign w:val="center"/>
          </w:tcPr>
          <w:p w14:paraId="67270C6B" w14:textId="77777777" w:rsidR="00200991" w:rsidRDefault="00000000">
            <w:pPr>
              <w:adjustRightInd w:val="0"/>
              <w:snapToGrid w:val="0"/>
              <w:spacing w:line="360" w:lineRule="auto"/>
              <w:rPr>
                <w:rFonts w:ascii="宋体" w:hAnsi="宋体" w:cs="宋体"/>
              </w:rPr>
            </w:pPr>
            <w:r>
              <w:rPr>
                <w:rFonts w:ascii="宋体" w:hAnsi="宋体" w:cs="宋体" w:hint="eastAsia"/>
              </w:rPr>
              <w:t>控股股东/投资人名称</w:t>
            </w:r>
          </w:p>
          <w:p w14:paraId="60144527" w14:textId="77777777" w:rsidR="00200991" w:rsidRDefault="00000000">
            <w:pPr>
              <w:adjustRightInd w:val="0"/>
              <w:snapToGrid w:val="0"/>
              <w:spacing w:line="360" w:lineRule="auto"/>
              <w:rPr>
                <w:rFonts w:ascii="宋体" w:hAnsi="宋体" w:cs="宋体"/>
              </w:rPr>
            </w:pPr>
            <w:r>
              <w:rPr>
                <w:rFonts w:ascii="宋体" w:hAnsi="宋体" w:cs="宋体" w:hint="eastAsia"/>
              </w:rPr>
              <w:t>及出资比例</w:t>
            </w:r>
          </w:p>
        </w:tc>
        <w:tc>
          <w:tcPr>
            <w:tcW w:w="5917" w:type="dxa"/>
            <w:gridSpan w:val="2"/>
            <w:vAlign w:val="center"/>
          </w:tcPr>
          <w:p w14:paraId="04ADD2AC" w14:textId="77777777" w:rsidR="00200991" w:rsidRDefault="00000000">
            <w:pPr>
              <w:adjustRightInd w:val="0"/>
              <w:snapToGrid w:val="0"/>
              <w:spacing w:line="360" w:lineRule="auto"/>
              <w:rPr>
                <w:rFonts w:ascii="宋体" w:hAnsi="宋体" w:cs="宋体"/>
              </w:rPr>
            </w:pPr>
            <w:r>
              <w:rPr>
                <w:rFonts w:ascii="宋体" w:hAnsi="宋体" w:hint="eastAsia"/>
                <w:bCs/>
                <w:szCs w:val="21"/>
                <w:u w:val="single"/>
              </w:rPr>
              <w:t>【XX公司/XX[自然人]，出资比例XX%，[参选人控股股东/投资人名称及出资比例]】</w:t>
            </w:r>
          </w:p>
        </w:tc>
      </w:tr>
      <w:tr w:rsidR="00200991" w14:paraId="7647954D" w14:textId="77777777">
        <w:trPr>
          <w:trHeight w:val="1113"/>
          <w:jc w:val="center"/>
        </w:trPr>
        <w:tc>
          <w:tcPr>
            <w:tcW w:w="2449" w:type="dxa"/>
            <w:vAlign w:val="center"/>
          </w:tcPr>
          <w:p w14:paraId="5B359697" w14:textId="77777777" w:rsidR="00200991" w:rsidRDefault="00000000">
            <w:pPr>
              <w:adjustRightInd w:val="0"/>
              <w:snapToGrid w:val="0"/>
              <w:spacing w:line="360" w:lineRule="auto"/>
              <w:rPr>
                <w:rFonts w:ascii="宋体" w:hAnsi="宋体" w:cs="宋体"/>
              </w:rPr>
            </w:pPr>
            <w:r>
              <w:rPr>
                <w:rFonts w:ascii="宋体" w:hAnsi="宋体" w:cs="宋体" w:hint="eastAsia"/>
              </w:rPr>
              <w:t>非控股股东/投资人名称</w:t>
            </w:r>
          </w:p>
          <w:p w14:paraId="31DF1505" w14:textId="77777777" w:rsidR="00200991" w:rsidRDefault="00000000">
            <w:pPr>
              <w:adjustRightInd w:val="0"/>
              <w:snapToGrid w:val="0"/>
              <w:spacing w:line="360" w:lineRule="auto"/>
              <w:rPr>
                <w:rFonts w:ascii="宋体" w:hAnsi="宋体" w:cs="宋体"/>
              </w:rPr>
            </w:pPr>
            <w:r>
              <w:rPr>
                <w:rFonts w:ascii="宋体" w:hAnsi="宋体" w:cs="宋体" w:hint="eastAsia"/>
              </w:rPr>
              <w:t>及出资比例</w:t>
            </w:r>
          </w:p>
        </w:tc>
        <w:tc>
          <w:tcPr>
            <w:tcW w:w="5917" w:type="dxa"/>
            <w:gridSpan w:val="2"/>
            <w:vAlign w:val="center"/>
          </w:tcPr>
          <w:p w14:paraId="56362573" w14:textId="77777777" w:rsidR="00200991" w:rsidRDefault="00000000">
            <w:pPr>
              <w:adjustRightInd w:val="0"/>
              <w:snapToGrid w:val="0"/>
              <w:spacing w:line="360" w:lineRule="auto"/>
              <w:rPr>
                <w:rFonts w:ascii="宋体" w:hAnsi="宋体" w:cs="宋体"/>
              </w:rPr>
            </w:pPr>
            <w:r>
              <w:rPr>
                <w:rFonts w:ascii="宋体" w:hAnsi="宋体" w:hint="eastAsia"/>
                <w:bCs/>
                <w:szCs w:val="21"/>
                <w:u w:val="single"/>
              </w:rPr>
              <w:t>【XX公司/XX[自然人]，出资比例XX%，[参选人非控股股东/投资人名称及出资比例，应从出资比例由高到低进行填写]】</w:t>
            </w:r>
          </w:p>
        </w:tc>
      </w:tr>
      <w:tr w:rsidR="00200991" w14:paraId="5A547FF1" w14:textId="77777777">
        <w:trPr>
          <w:trHeight w:val="589"/>
          <w:jc w:val="center"/>
        </w:trPr>
        <w:tc>
          <w:tcPr>
            <w:tcW w:w="2449" w:type="dxa"/>
            <w:vMerge w:val="restart"/>
            <w:vAlign w:val="center"/>
          </w:tcPr>
          <w:p w14:paraId="333793B9" w14:textId="77777777" w:rsidR="00200991" w:rsidRDefault="00000000">
            <w:pPr>
              <w:adjustRightInd w:val="0"/>
              <w:snapToGrid w:val="0"/>
              <w:spacing w:line="360" w:lineRule="auto"/>
              <w:rPr>
                <w:rFonts w:ascii="宋体" w:hAnsi="宋体" w:cs="宋体"/>
              </w:rPr>
            </w:pPr>
            <w:r>
              <w:rPr>
                <w:rFonts w:ascii="宋体" w:hAnsi="宋体" w:cs="宋体" w:hint="eastAsia"/>
              </w:rPr>
              <w:t>管理关系单位名称</w:t>
            </w:r>
          </w:p>
        </w:tc>
        <w:tc>
          <w:tcPr>
            <w:tcW w:w="1267" w:type="dxa"/>
            <w:vAlign w:val="center"/>
          </w:tcPr>
          <w:p w14:paraId="762AF7A5" w14:textId="77777777" w:rsidR="00200991" w:rsidRDefault="00000000">
            <w:pPr>
              <w:adjustRightInd w:val="0"/>
              <w:snapToGrid w:val="0"/>
              <w:spacing w:line="360" w:lineRule="auto"/>
              <w:rPr>
                <w:rFonts w:ascii="宋体" w:hAnsi="宋体" w:cs="宋体"/>
              </w:rPr>
            </w:pPr>
            <w:r>
              <w:rPr>
                <w:rFonts w:ascii="宋体" w:hAnsi="宋体" w:cs="宋体" w:hint="eastAsia"/>
              </w:rPr>
              <w:t>管理关系单位名称</w:t>
            </w:r>
          </w:p>
        </w:tc>
        <w:tc>
          <w:tcPr>
            <w:tcW w:w="4650" w:type="dxa"/>
            <w:vAlign w:val="center"/>
          </w:tcPr>
          <w:p w14:paraId="696B742B" w14:textId="77777777" w:rsidR="00200991" w:rsidRDefault="00000000">
            <w:pPr>
              <w:adjustRightInd w:val="0"/>
              <w:snapToGrid w:val="0"/>
              <w:spacing w:line="360" w:lineRule="auto"/>
              <w:rPr>
                <w:rFonts w:ascii="宋体" w:hAnsi="宋体" w:cs="宋体"/>
              </w:rPr>
            </w:pPr>
            <w:r>
              <w:rPr>
                <w:rFonts w:ascii="宋体" w:hAnsi="宋体" w:hint="eastAsia"/>
                <w:bCs/>
                <w:szCs w:val="21"/>
                <w:u w:val="single"/>
              </w:rPr>
              <w:t>【XX公司[管理单位全称]】</w:t>
            </w:r>
          </w:p>
        </w:tc>
      </w:tr>
      <w:tr w:rsidR="00200991" w14:paraId="4417BD15" w14:textId="77777777">
        <w:trPr>
          <w:trHeight w:val="569"/>
          <w:jc w:val="center"/>
        </w:trPr>
        <w:tc>
          <w:tcPr>
            <w:tcW w:w="2449" w:type="dxa"/>
            <w:vMerge/>
            <w:vAlign w:val="center"/>
          </w:tcPr>
          <w:p w14:paraId="76BD3716" w14:textId="77777777" w:rsidR="00200991" w:rsidRDefault="00200991">
            <w:pPr>
              <w:adjustRightInd w:val="0"/>
              <w:snapToGrid w:val="0"/>
              <w:spacing w:line="360" w:lineRule="auto"/>
              <w:rPr>
                <w:rFonts w:ascii="宋体" w:hAnsi="宋体" w:cs="宋体"/>
              </w:rPr>
            </w:pPr>
          </w:p>
        </w:tc>
        <w:tc>
          <w:tcPr>
            <w:tcW w:w="1267" w:type="dxa"/>
            <w:vAlign w:val="center"/>
          </w:tcPr>
          <w:p w14:paraId="53F72E78" w14:textId="77777777" w:rsidR="00200991" w:rsidRDefault="00000000">
            <w:pPr>
              <w:adjustRightInd w:val="0"/>
              <w:snapToGrid w:val="0"/>
              <w:spacing w:line="360" w:lineRule="auto"/>
              <w:rPr>
                <w:rFonts w:ascii="宋体" w:hAnsi="宋体" w:cs="宋体"/>
              </w:rPr>
            </w:pPr>
            <w:r>
              <w:rPr>
                <w:rFonts w:ascii="宋体" w:hAnsi="宋体" w:cs="宋体" w:hint="eastAsia"/>
              </w:rPr>
              <w:t>被管理关系单位名称</w:t>
            </w:r>
          </w:p>
        </w:tc>
        <w:tc>
          <w:tcPr>
            <w:tcW w:w="4650" w:type="dxa"/>
            <w:vAlign w:val="center"/>
          </w:tcPr>
          <w:p w14:paraId="4CBE8597" w14:textId="77777777" w:rsidR="00200991" w:rsidRDefault="00000000">
            <w:pPr>
              <w:adjustRightInd w:val="0"/>
              <w:snapToGrid w:val="0"/>
              <w:spacing w:line="360" w:lineRule="auto"/>
              <w:rPr>
                <w:rFonts w:ascii="宋体" w:hAnsi="宋体" w:cs="宋体"/>
              </w:rPr>
            </w:pPr>
            <w:r>
              <w:rPr>
                <w:rFonts w:ascii="宋体" w:hAnsi="宋体" w:hint="eastAsia"/>
                <w:bCs/>
                <w:szCs w:val="21"/>
                <w:u w:val="single"/>
              </w:rPr>
              <w:t>【XX公司[被管理单位全称，应列明所有被管理单位]】</w:t>
            </w:r>
          </w:p>
        </w:tc>
      </w:tr>
      <w:tr w:rsidR="00200991" w14:paraId="52113CF4" w14:textId="77777777">
        <w:trPr>
          <w:trHeight w:val="201"/>
          <w:jc w:val="center"/>
        </w:trPr>
        <w:tc>
          <w:tcPr>
            <w:tcW w:w="8366" w:type="dxa"/>
            <w:gridSpan w:val="3"/>
            <w:shd w:val="clear" w:color="auto" w:fill="auto"/>
            <w:vAlign w:val="center"/>
          </w:tcPr>
          <w:p w14:paraId="5DBDB68E" w14:textId="77777777" w:rsidR="00200991" w:rsidRDefault="00000000">
            <w:pPr>
              <w:adjustRightInd w:val="0"/>
              <w:snapToGrid w:val="0"/>
              <w:spacing w:line="360" w:lineRule="auto"/>
              <w:rPr>
                <w:rFonts w:ascii="宋体" w:hAnsi="宋体" w:cs="宋体"/>
              </w:rPr>
            </w:pPr>
            <w:r>
              <w:rPr>
                <w:rFonts w:ascii="宋体" w:hAnsi="宋体" w:cs="宋体" w:hint="eastAsia"/>
              </w:rPr>
              <w:t>备注：</w:t>
            </w:r>
          </w:p>
        </w:tc>
      </w:tr>
    </w:tbl>
    <w:p w14:paraId="7A5C2E89" w14:textId="77777777" w:rsidR="00200991" w:rsidRDefault="00200991">
      <w:pPr>
        <w:spacing w:line="360" w:lineRule="auto"/>
        <w:ind w:firstLineChars="540" w:firstLine="1134"/>
        <w:rPr>
          <w:rFonts w:ascii="宋体" w:hAnsi="宋体"/>
          <w:szCs w:val="21"/>
        </w:rPr>
      </w:pPr>
    </w:p>
    <w:p w14:paraId="3D722C11" w14:textId="77777777" w:rsidR="00200991" w:rsidRDefault="00000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60114A09" w14:textId="77777777" w:rsidR="00200991" w:rsidRDefault="00000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12522E83" w14:textId="77777777" w:rsidR="00200991" w:rsidRDefault="00200991">
      <w:pPr>
        <w:widowControl/>
        <w:tabs>
          <w:tab w:val="left" w:pos="3018"/>
          <w:tab w:val="left" w:pos="6260"/>
        </w:tabs>
        <w:spacing w:line="360" w:lineRule="auto"/>
        <w:ind w:firstLineChars="1282" w:firstLine="2692"/>
        <w:jc w:val="right"/>
        <w:rPr>
          <w:rFonts w:ascii="宋体" w:hAnsi="宋体" w:cs="Arial"/>
          <w:bCs/>
          <w:szCs w:val="21"/>
        </w:rPr>
      </w:pPr>
    </w:p>
    <w:p w14:paraId="75CF1900" w14:textId="77777777" w:rsidR="00200991" w:rsidRDefault="00000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bookmarkEnd w:id="614"/>
    <w:bookmarkEnd w:id="615"/>
    <w:p w14:paraId="24FF04CC" w14:textId="77777777" w:rsidR="00200991" w:rsidRDefault="00200991">
      <w:pPr>
        <w:pStyle w:val="13"/>
        <w:widowControl/>
        <w:tabs>
          <w:tab w:val="left" w:pos="567"/>
        </w:tabs>
        <w:spacing w:beforeLines="50" w:before="156" w:afterLines="50" w:after="156" w:line="360" w:lineRule="auto"/>
        <w:ind w:firstLineChars="0" w:firstLine="0"/>
        <w:jc w:val="left"/>
        <w:rPr>
          <w:rFonts w:ascii="宋体" w:hAnsi="宋体" w:cs="宋体"/>
          <w:b/>
          <w:sz w:val="24"/>
          <w:szCs w:val="22"/>
        </w:rPr>
      </w:pPr>
    </w:p>
    <w:p w14:paraId="6667B9E2" w14:textId="77777777" w:rsidR="00200991" w:rsidRDefault="00200991">
      <w:pPr>
        <w:pStyle w:val="00"/>
        <w:ind w:firstLine="400"/>
        <w:rPr>
          <w:rFonts w:ascii="宋体" w:hAnsi="宋体"/>
          <w:sz w:val="20"/>
        </w:rPr>
      </w:pPr>
    </w:p>
    <w:p w14:paraId="345300A6" w14:textId="77777777" w:rsidR="00200991" w:rsidRDefault="00000000">
      <w:pPr>
        <w:widowControl/>
        <w:spacing w:line="360" w:lineRule="auto"/>
        <w:jc w:val="left"/>
        <w:rPr>
          <w:rFonts w:ascii="宋体" w:hAnsi="宋体"/>
        </w:rPr>
        <w:sectPr w:rsidR="00200991">
          <w:pgSz w:w="11906" w:h="16838"/>
          <w:pgMar w:top="1440" w:right="1800" w:bottom="1440" w:left="1800" w:header="851" w:footer="992" w:gutter="0"/>
          <w:cols w:space="425"/>
          <w:docGrid w:type="lines" w:linePitch="312"/>
        </w:sectPr>
      </w:pPr>
      <w:r>
        <w:rPr>
          <w:rFonts w:ascii="宋体" w:hAnsi="宋体" w:cs="宋体"/>
          <w:szCs w:val="21"/>
        </w:rPr>
        <w:br w:type="page"/>
      </w:r>
    </w:p>
    <w:p w14:paraId="6F4CA935" w14:textId="77777777" w:rsidR="00200991" w:rsidRDefault="00000000">
      <w:pPr>
        <w:pStyle w:val="aff6"/>
        <w:numPr>
          <w:ilvl w:val="0"/>
          <w:numId w:val="21"/>
        </w:numPr>
        <w:tabs>
          <w:tab w:val="left" w:pos="588"/>
        </w:tabs>
        <w:snapToGrid w:val="0"/>
        <w:spacing w:before="120" w:after="120" w:line="360" w:lineRule="auto"/>
        <w:jc w:val="left"/>
        <w:rPr>
          <w:rFonts w:ascii="宋体" w:hAnsi="宋体"/>
        </w:rPr>
      </w:pPr>
      <w:bookmarkStart w:id="616" w:name="_Toc117005001"/>
      <w:bookmarkStart w:id="617" w:name="_Toc21448587"/>
      <w:bookmarkEnd w:id="603"/>
      <w:bookmarkEnd w:id="604"/>
      <w:bookmarkEnd w:id="605"/>
      <w:r>
        <w:rPr>
          <w:rFonts w:ascii="宋体" w:hAnsi="宋体" w:hint="eastAsia"/>
        </w:rPr>
        <w:lastRenderedPageBreak/>
        <w:t>业绩情况表</w:t>
      </w:r>
      <w:bookmarkEnd w:id="616"/>
      <w:bookmarkEnd w:id="617"/>
    </w:p>
    <w:p w14:paraId="6B044C57" w14:textId="77777777" w:rsidR="00200991" w:rsidRDefault="00000000">
      <w:pPr>
        <w:pStyle w:val="13"/>
        <w:spacing w:line="360" w:lineRule="auto"/>
        <w:ind w:firstLineChars="0" w:firstLine="0"/>
        <w:jc w:val="center"/>
        <w:rPr>
          <w:rFonts w:ascii="宋体" w:hAnsi="宋体"/>
          <w:bCs/>
          <w:sz w:val="20"/>
        </w:rPr>
      </w:pPr>
      <w:r>
        <w:rPr>
          <w:rFonts w:ascii="宋体" w:hAnsi="宋体" w:hint="eastAsia"/>
          <w:bCs/>
          <w:sz w:val="20"/>
        </w:rPr>
        <w:t>近年（</w:t>
      </w:r>
      <w:r>
        <w:rPr>
          <w:rFonts w:ascii="宋体" w:hAnsi="宋体"/>
          <w:bCs/>
          <w:sz w:val="20"/>
          <w:u w:val="single"/>
        </w:rPr>
        <w:t xml:space="preserve">    </w:t>
      </w:r>
      <w:r>
        <w:rPr>
          <w:rFonts w:ascii="宋体" w:hAnsi="宋体" w:hint="eastAsia"/>
          <w:bCs/>
          <w:sz w:val="20"/>
        </w:rPr>
        <w:t>年</w:t>
      </w:r>
      <w:r>
        <w:rPr>
          <w:rFonts w:ascii="宋体" w:hAnsi="宋体"/>
          <w:bCs/>
          <w:sz w:val="20"/>
          <w:u w:val="single"/>
        </w:rPr>
        <w:t xml:space="preserve">  </w:t>
      </w:r>
      <w:r>
        <w:rPr>
          <w:rFonts w:ascii="宋体" w:hAnsi="宋体"/>
          <w:bCs/>
          <w:sz w:val="20"/>
        </w:rPr>
        <w:t>月</w:t>
      </w:r>
      <w:r>
        <w:rPr>
          <w:rFonts w:ascii="宋体" w:hAnsi="宋体" w:hint="eastAsia"/>
          <w:bCs/>
          <w:sz w:val="20"/>
          <w:u w:val="single"/>
        </w:rPr>
        <w:t xml:space="preserve">  </w:t>
      </w:r>
      <w:r>
        <w:rPr>
          <w:rFonts w:ascii="宋体" w:hAnsi="宋体" w:hint="eastAsia"/>
          <w:bCs/>
          <w:sz w:val="20"/>
        </w:rPr>
        <w:t>日至</w:t>
      </w:r>
      <w:r>
        <w:rPr>
          <w:rFonts w:ascii="宋体" w:hAnsi="宋体"/>
          <w:bCs/>
          <w:sz w:val="20"/>
          <w:u w:val="single"/>
        </w:rPr>
        <w:t xml:space="preserve">  </w:t>
      </w:r>
      <w:r>
        <w:rPr>
          <w:rFonts w:ascii="宋体" w:hAnsi="宋体" w:hint="eastAsia"/>
          <w:bCs/>
          <w:sz w:val="20"/>
          <w:u w:val="single"/>
        </w:rPr>
        <w:t xml:space="preserve"> </w:t>
      </w:r>
      <w:r>
        <w:rPr>
          <w:rFonts w:ascii="宋体" w:hAnsi="宋体"/>
          <w:bCs/>
          <w:sz w:val="20"/>
          <w:u w:val="single"/>
        </w:rPr>
        <w:t xml:space="preserve"> </w:t>
      </w:r>
      <w:r>
        <w:rPr>
          <w:rFonts w:ascii="宋体" w:hAnsi="宋体" w:hint="eastAsia"/>
          <w:bCs/>
          <w:sz w:val="20"/>
        </w:rPr>
        <w:t>年</w:t>
      </w:r>
      <w:r>
        <w:rPr>
          <w:rFonts w:ascii="宋体" w:hAnsi="宋体"/>
          <w:bCs/>
          <w:sz w:val="20"/>
          <w:u w:val="single"/>
        </w:rPr>
        <w:t xml:space="preserve">  </w:t>
      </w:r>
      <w:r>
        <w:rPr>
          <w:rFonts w:ascii="宋体" w:hAnsi="宋体"/>
          <w:bCs/>
          <w:sz w:val="20"/>
        </w:rPr>
        <w:t>月</w:t>
      </w:r>
      <w:r>
        <w:rPr>
          <w:rFonts w:ascii="宋体" w:hAnsi="宋体" w:hint="eastAsia"/>
          <w:bCs/>
          <w:sz w:val="20"/>
          <w:u w:val="single"/>
        </w:rPr>
        <w:t xml:space="preserve">  </w:t>
      </w:r>
      <w:r>
        <w:rPr>
          <w:rFonts w:ascii="宋体" w:hAnsi="宋体" w:hint="eastAsia"/>
          <w:bCs/>
          <w:sz w:val="20"/>
        </w:rPr>
        <w:t>日）业绩情况表</w:t>
      </w:r>
    </w:p>
    <w:tbl>
      <w:tblPr>
        <w:tblW w:w="8525"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524"/>
        <w:gridCol w:w="737"/>
        <w:gridCol w:w="737"/>
        <w:gridCol w:w="949"/>
        <w:gridCol w:w="737"/>
        <w:gridCol w:w="1256"/>
        <w:gridCol w:w="737"/>
        <w:gridCol w:w="737"/>
        <w:gridCol w:w="1587"/>
        <w:gridCol w:w="524"/>
      </w:tblGrid>
      <w:tr w:rsidR="00200991" w14:paraId="746A038D" w14:textId="77777777">
        <w:tc>
          <w:tcPr>
            <w:tcW w:w="524" w:type="dxa"/>
            <w:vAlign w:val="center"/>
          </w:tcPr>
          <w:p w14:paraId="1EF189A3"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序号</w:t>
            </w:r>
          </w:p>
        </w:tc>
        <w:tc>
          <w:tcPr>
            <w:tcW w:w="737" w:type="dxa"/>
            <w:vAlign w:val="center"/>
          </w:tcPr>
          <w:p w14:paraId="3339F893"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合同名称</w:t>
            </w:r>
          </w:p>
        </w:tc>
        <w:tc>
          <w:tcPr>
            <w:tcW w:w="737" w:type="dxa"/>
            <w:vAlign w:val="center"/>
          </w:tcPr>
          <w:p w14:paraId="5201E862"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合同编号</w:t>
            </w:r>
          </w:p>
        </w:tc>
        <w:tc>
          <w:tcPr>
            <w:tcW w:w="949" w:type="dxa"/>
            <w:vAlign w:val="center"/>
          </w:tcPr>
          <w:p w14:paraId="2E3CCE4C"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合同签订时间</w:t>
            </w:r>
          </w:p>
        </w:tc>
        <w:tc>
          <w:tcPr>
            <w:tcW w:w="737" w:type="dxa"/>
            <w:vAlign w:val="center"/>
          </w:tcPr>
          <w:p w14:paraId="6DC2F327"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采购内容</w:t>
            </w:r>
          </w:p>
        </w:tc>
        <w:tc>
          <w:tcPr>
            <w:tcW w:w="1256" w:type="dxa"/>
            <w:vAlign w:val="center"/>
          </w:tcPr>
          <w:p w14:paraId="6AF70C30"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合同金额（万元）</w:t>
            </w:r>
          </w:p>
        </w:tc>
        <w:tc>
          <w:tcPr>
            <w:tcW w:w="737" w:type="dxa"/>
            <w:vAlign w:val="center"/>
          </w:tcPr>
          <w:p w14:paraId="229B725E"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合同卖方</w:t>
            </w:r>
          </w:p>
        </w:tc>
        <w:tc>
          <w:tcPr>
            <w:tcW w:w="737" w:type="dxa"/>
            <w:vAlign w:val="center"/>
          </w:tcPr>
          <w:p w14:paraId="407F4D66"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合同买方</w:t>
            </w:r>
          </w:p>
        </w:tc>
        <w:tc>
          <w:tcPr>
            <w:tcW w:w="1587" w:type="dxa"/>
            <w:vAlign w:val="center"/>
          </w:tcPr>
          <w:p w14:paraId="6EC9264E"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合同买方联系人及联系电话</w:t>
            </w:r>
          </w:p>
        </w:tc>
        <w:tc>
          <w:tcPr>
            <w:tcW w:w="524" w:type="dxa"/>
            <w:vAlign w:val="center"/>
          </w:tcPr>
          <w:p w14:paraId="35CF7FE3"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备注</w:t>
            </w:r>
          </w:p>
        </w:tc>
      </w:tr>
      <w:tr w:rsidR="00200991" w14:paraId="05234EFE" w14:textId="77777777">
        <w:tc>
          <w:tcPr>
            <w:tcW w:w="524" w:type="dxa"/>
          </w:tcPr>
          <w:p w14:paraId="22171B21"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6B7891D5"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0B7F9836" w14:textId="77777777" w:rsidR="00200991" w:rsidRDefault="00200991">
            <w:pPr>
              <w:spacing w:beforeLines="30" w:before="93" w:afterLines="30" w:after="93" w:line="360" w:lineRule="auto"/>
              <w:jc w:val="center"/>
              <w:rPr>
                <w:rFonts w:ascii="宋体" w:hAnsi="宋体"/>
                <w:sz w:val="20"/>
                <w:szCs w:val="21"/>
              </w:rPr>
            </w:pPr>
          </w:p>
        </w:tc>
        <w:tc>
          <w:tcPr>
            <w:tcW w:w="949" w:type="dxa"/>
          </w:tcPr>
          <w:p w14:paraId="38FEFE99"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297A0927" w14:textId="77777777" w:rsidR="00200991" w:rsidRDefault="00200991">
            <w:pPr>
              <w:spacing w:beforeLines="30" w:before="93" w:afterLines="30" w:after="93" w:line="360" w:lineRule="auto"/>
              <w:jc w:val="center"/>
              <w:rPr>
                <w:rFonts w:ascii="宋体" w:hAnsi="宋体"/>
                <w:sz w:val="20"/>
                <w:szCs w:val="21"/>
              </w:rPr>
            </w:pPr>
          </w:p>
        </w:tc>
        <w:tc>
          <w:tcPr>
            <w:tcW w:w="1256" w:type="dxa"/>
          </w:tcPr>
          <w:p w14:paraId="49BDE147"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14783EE8"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64120326" w14:textId="77777777" w:rsidR="00200991" w:rsidRDefault="00200991">
            <w:pPr>
              <w:spacing w:beforeLines="30" w:before="93" w:afterLines="30" w:after="93" w:line="360" w:lineRule="auto"/>
              <w:jc w:val="center"/>
              <w:rPr>
                <w:rFonts w:ascii="宋体" w:hAnsi="宋体"/>
                <w:sz w:val="20"/>
                <w:szCs w:val="21"/>
              </w:rPr>
            </w:pPr>
          </w:p>
        </w:tc>
        <w:tc>
          <w:tcPr>
            <w:tcW w:w="1587" w:type="dxa"/>
          </w:tcPr>
          <w:p w14:paraId="220FC3D7" w14:textId="77777777" w:rsidR="00200991" w:rsidRDefault="00200991">
            <w:pPr>
              <w:spacing w:beforeLines="30" w:before="93" w:afterLines="30" w:after="93" w:line="360" w:lineRule="auto"/>
              <w:jc w:val="center"/>
              <w:rPr>
                <w:rFonts w:ascii="宋体" w:hAnsi="宋体"/>
                <w:sz w:val="20"/>
                <w:szCs w:val="21"/>
              </w:rPr>
            </w:pPr>
          </w:p>
        </w:tc>
        <w:tc>
          <w:tcPr>
            <w:tcW w:w="524" w:type="dxa"/>
          </w:tcPr>
          <w:p w14:paraId="51D8CC52" w14:textId="77777777" w:rsidR="00200991" w:rsidRDefault="00200991">
            <w:pPr>
              <w:spacing w:beforeLines="30" w:before="93" w:afterLines="30" w:after="93" w:line="360" w:lineRule="auto"/>
              <w:jc w:val="center"/>
              <w:rPr>
                <w:rFonts w:ascii="宋体" w:hAnsi="宋体"/>
                <w:sz w:val="20"/>
                <w:szCs w:val="21"/>
              </w:rPr>
            </w:pPr>
          </w:p>
        </w:tc>
      </w:tr>
      <w:tr w:rsidR="00200991" w14:paraId="68B146A8" w14:textId="77777777">
        <w:tc>
          <w:tcPr>
            <w:tcW w:w="524" w:type="dxa"/>
          </w:tcPr>
          <w:p w14:paraId="369A1AA6"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50FD2ADF"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1B627B50" w14:textId="77777777" w:rsidR="00200991" w:rsidRDefault="00200991">
            <w:pPr>
              <w:spacing w:beforeLines="30" w:before="93" w:afterLines="30" w:after="93" w:line="360" w:lineRule="auto"/>
              <w:jc w:val="center"/>
              <w:rPr>
                <w:rFonts w:ascii="宋体" w:hAnsi="宋体"/>
                <w:sz w:val="20"/>
                <w:szCs w:val="21"/>
              </w:rPr>
            </w:pPr>
          </w:p>
        </w:tc>
        <w:tc>
          <w:tcPr>
            <w:tcW w:w="949" w:type="dxa"/>
          </w:tcPr>
          <w:p w14:paraId="2C217EC9"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1C09ACE1" w14:textId="77777777" w:rsidR="00200991" w:rsidRDefault="00200991">
            <w:pPr>
              <w:spacing w:beforeLines="30" w:before="93" w:afterLines="30" w:after="93" w:line="360" w:lineRule="auto"/>
              <w:jc w:val="center"/>
              <w:rPr>
                <w:rFonts w:ascii="宋体" w:hAnsi="宋体"/>
                <w:sz w:val="20"/>
                <w:szCs w:val="21"/>
              </w:rPr>
            </w:pPr>
          </w:p>
        </w:tc>
        <w:tc>
          <w:tcPr>
            <w:tcW w:w="1256" w:type="dxa"/>
          </w:tcPr>
          <w:p w14:paraId="3A39EEA2"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5B848DD9"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0742A53D" w14:textId="77777777" w:rsidR="00200991" w:rsidRDefault="00200991">
            <w:pPr>
              <w:spacing w:beforeLines="30" w:before="93" w:afterLines="30" w:after="93" w:line="360" w:lineRule="auto"/>
              <w:jc w:val="center"/>
              <w:rPr>
                <w:rFonts w:ascii="宋体" w:hAnsi="宋体"/>
                <w:sz w:val="20"/>
                <w:szCs w:val="21"/>
              </w:rPr>
            </w:pPr>
          </w:p>
        </w:tc>
        <w:tc>
          <w:tcPr>
            <w:tcW w:w="1587" w:type="dxa"/>
          </w:tcPr>
          <w:p w14:paraId="22C9BBC0" w14:textId="77777777" w:rsidR="00200991" w:rsidRDefault="00200991">
            <w:pPr>
              <w:spacing w:beforeLines="30" w:before="93" w:afterLines="30" w:after="93" w:line="360" w:lineRule="auto"/>
              <w:jc w:val="center"/>
              <w:rPr>
                <w:rFonts w:ascii="宋体" w:hAnsi="宋体"/>
                <w:sz w:val="20"/>
                <w:szCs w:val="21"/>
              </w:rPr>
            </w:pPr>
          </w:p>
        </w:tc>
        <w:tc>
          <w:tcPr>
            <w:tcW w:w="524" w:type="dxa"/>
          </w:tcPr>
          <w:p w14:paraId="30347D22" w14:textId="77777777" w:rsidR="00200991" w:rsidRDefault="00200991">
            <w:pPr>
              <w:spacing w:beforeLines="30" w:before="93" w:afterLines="30" w:after="93" w:line="360" w:lineRule="auto"/>
              <w:jc w:val="center"/>
              <w:rPr>
                <w:rFonts w:ascii="宋体" w:hAnsi="宋体"/>
                <w:sz w:val="20"/>
                <w:szCs w:val="21"/>
              </w:rPr>
            </w:pPr>
          </w:p>
        </w:tc>
      </w:tr>
      <w:tr w:rsidR="00200991" w14:paraId="32542409" w14:textId="77777777">
        <w:tc>
          <w:tcPr>
            <w:tcW w:w="524" w:type="dxa"/>
          </w:tcPr>
          <w:p w14:paraId="73F09BE8"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7099FD4D"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5E977413" w14:textId="77777777" w:rsidR="00200991" w:rsidRDefault="00200991">
            <w:pPr>
              <w:spacing w:beforeLines="30" w:before="93" w:afterLines="30" w:after="93" w:line="360" w:lineRule="auto"/>
              <w:jc w:val="center"/>
              <w:rPr>
                <w:rFonts w:ascii="宋体" w:hAnsi="宋体"/>
                <w:sz w:val="20"/>
                <w:szCs w:val="21"/>
              </w:rPr>
            </w:pPr>
          </w:p>
        </w:tc>
        <w:tc>
          <w:tcPr>
            <w:tcW w:w="949" w:type="dxa"/>
          </w:tcPr>
          <w:p w14:paraId="734CD58A"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65A90AC3" w14:textId="77777777" w:rsidR="00200991" w:rsidRDefault="00200991">
            <w:pPr>
              <w:spacing w:beforeLines="30" w:before="93" w:afterLines="30" w:after="93" w:line="360" w:lineRule="auto"/>
              <w:jc w:val="center"/>
              <w:rPr>
                <w:rFonts w:ascii="宋体" w:hAnsi="宋体"/>
                <w:sz w:val="20"/>
                <w:szCs w:val="21"/>
              </w:rPr>
            </w:pPr>
          </w:p>
        </w:tc>
        <w:tc>
          <w:tcPr>
            <w:tcW w:w="1256" w:type="dxa"/>
          </w:tcPr>
          <w:p w14:paraId="210ECFF4"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504C99CF"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25B56FB2" w14:textId="77777777" w:rsidR="00200991" w:rsidRDefault="00200991">
            <w:pPr>
              <w:spacing w:beforeLines="30" w:before="93" w:afterLines="30" w:after="93" w:line="360" w:lineRule="auto"/>
              <w:jc w:val="center"/>
              <w:rPr>
                <w:rFonts w:ascii="宋体" w:hAnsi="宋体"/>
                <w:sz w:val="20"/>
                <w:szCs w:val="21"/>
              </w:rPr>
            </w:pPr>
          </w:p>
        </w:tc>
        <w:tc>
          <w:tcPr>
            <w:tcW w:w="1587" w:type="dxa"/>
          </w:tcPr>
          <w:p w14:paraId="3C8ABCCE" w14:textId="77777777" w:rsidR="00200991" w:rsidRDefault="00200991">
            <w:pPr>
              <w:spacing w:beforeLines="30" w:before="93" w:afterLines="30" w:after="93" w:line="360" w:lineRule="auto"/>
              <w:jc w:val="center"/>
              <w:rPr>
                <w:rFonts w:ascii="宋体" w:hAnsi="宋体"/>
                <w:sz w:val="20"/>
                <w:szCs w:val="21"/>
              </w:rPr>
            </w:pPr>
          </w:p>
        </w:tc>
        <w:tc>
          <w:tcPr>
            <w:tcW w:w="524" w:type="dxa"/>
          </w:tcPr>
          <w:p w14:paraId="317A0D11" w14:textId="77777777" w:rsidR="00200991" w:rsidRDefault="00200991">
            <w:pPr>
              <w:spacing w:beforeLines="30" w:before="93" w:afterLines="30" w:after="93" w:line="360" w:lineRule="auto"/>
              <w:jc w:val="center"/>
              <w:rPr>
                <w:rFonts w:ascii="宋体" w:hAnsi="宋体"/>
                <w:sz w:val="20"/>
                <w:szCs w:val="21"/>
              </w:rPr>
            </w:pPr>
          </w:p>
        </w:tc>
      </w:tr>
      <w:tr w:rsidR="00200991" w14:paraId="3C11B364" w14:textId="77777777">
        <w:tc>
          <w:tcPr>
            <w:tcW w:w="524" w:type="dxa"/>
          </w:tcPr>
          <w:p w14:paraId="60F74575"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093091B1"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2751F444" w14:textId="77777777" w:rsidR="00200991" w:rsidRDefault="00200991">
            <w:pPr>
              <w:spacing w:beforeLines="30" w:before="93" w:afterLines="30" w:after="93" w:line="360" w:lineRule="auto"/>
              <w:jc w:val="center"/>
              <w:rPr>
                <w:rFonts w:ascii="宋体" w:hAnsi="宋体"/>
                <w:sz w:val="20"/>
                <w:szCs w:val="21"/>
              </w:rPr>
            </w:pPr>
          </w:p>
        </w:tc>
        <w:tc>
          <w:tcPr>
            <w:tcW w:w="949" w:type="dxa"/>
          </w:tcPr>
          <w:p w14:paraId="0E149AB1"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477F1E70" w14:textId="77777777" w:rsidR="00200991" w:rsidRDefault="00200991">
            <w:pPr>
              <w:spacing w:beforeLines="30" w:before="93" w:afterLines="30" w:after="93" w:line="360" w:lineRule="auto"/>
              <w:jc w:val="center"/>
              <w:rPr>
                <w:rFonts w:ascii="宋体" w:hAnsi="宋体"/>
                <w:sz w:val="20"/>
                <w:szCs w:val="21"/>
              </w:rPr>
            </w:pPr>
          </w:p>
        </w:tc>
        <w:tc>
          <w:tcPr>
            <w:tcW w:w="1256" w:type="dxa"/>
          </w:tcPr>
          <w:p w14:paraId="72BF99FB"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3B833695" w14:textId="77777777" w:rsidR="00200991" w:rsidRDefault="00200991">
            <w:pPr>
              <w:spacing w:beforeLines="30" w:before="93" w:afterLines="30" w:after="93" w:line="360" w:lineRule="auto"/>
              <w:jc w:val="center"/>
              <w:rPr>
                <w:rFonts w:ascii="宋体" w:hAnsi="宋体"/>
                <w:sz w:val="20"/>
                <w:szCs w:val="21"/>
              </w:rPr>
            </w:pPr>
          </w:p>
        </w:tc>
        <w:tc>
          <w:tcPr>
            <w:tcW w:w="737" w:type="dxa"/>
          </w:tcPr>
          <w:p w14:paraId="33D1CA78" w14:textId="77777777" w:rsidR="00200991" w:rsidRDefault="00200991">
            <w:pPr>
              <w:spacing w:beforeLines="30" w:before="93" w:afterLines="30" w:after="93" w:line="360" w:lineRule="auto"/>
              <w:jc w:val="center"/>
              <w:rPr>
                <w:rFonts w:ascii="宋体" w:hAnsi="宋体"/>
                <w:sz w:val="20"/>
                <w:szCs w:val="21"/>
              </w:rPr>
            </w:pPr>
          </w:p>
        </w:tc>
        <w:tc>
          <w:tcPr>
            <w:tcW w:w="1587" w:type="dxa"/>
          </w:tcPr>
          <w:p w14:paraId="12513D5B" w14:textId="77777777" w:rsidR="00200991" w:rsidRDefault="00200991">
            <w:pPr>
              <w:spacing w:beforeLines="30" w:before="93" w:afterLines="30" w:after="93" w:line="360" w:lineRule="auto"/>
              <w:jc w:val="center"/>
              <w:rPr>
                <w:rFonts w:ascii="宋体" w:hAnsi="宋体"/>
                <w:sz w:val="20"/>
                <w:szCs w:val="21"/>
              </w:rPr>
            </w:pPr>
          </w:p>
        </w:tc>
        <w:tc>
          <w:tcPr>
            <w:tcW w:w="524" w:type="dxa"/>
          </w:tcPr>
          <w:p w14:paraId="51AB84C7" w14:textId="77777777" w:rsidR="00200991" w:rsidRDefault="00200991">
            <w:pPr>
              <w:spacing w:beforeLines="30" w:before="93" w:afterLines="30" w:after="93" w:line="360" w:lineRule="auto"/>
              <w:jc w:val="center"/>
              <w:rPr>
                <w:rFonts w:ascii="宋体" w:hAnsi="宋体"/>
                <w:sz w:val="20"/>
                <w:szCs w:val="21"/>
              </w:rPr>
            </w:pPr>
          </w:p>
        </w:tc>
      </w:tr>
      <w:tr w:rsidR="00200991" w14:paraId="2B427060" w14:textId="77777777">
        <w:tc>
          <w:tcPr>
            <w:tcW w:w="4940" w:type="dxa"/>
            <w:gridSpan w:val="6"/>
            <w:vAlign w:val="center"/>
          </w:tcPr>
          <w:p w14:paraId="0E1BC8CA" w14:textId="77777777" w:rsidR="00200991"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合同金额合计：</w:t>
            </w:r>
          </w:p>
        </w:tc>
        <w:tc>
          <w:tcPr>
            <w:tcW w:w="3585" w:type="dxa"/>
            <w:gridSpan w:val="4"/>
            <w:vAlign w:val="center"/>
          </w:tcPr>
          <w:p w14:paraId="5AF2AF78" w14:textId="77777777" w:rsidR="00200991" w:rsidRDefault="00000000">
            <w:pPr>
              <w:spacing w:beforeLines="30" w:before="93" w:afterLines="30" w:after="93" w:line="360" w:lineRule="auto"/>
              <w:jc w:val="center"/>
              <w:rPr>
                <w:rFonts w:ascii="宋体" w:hAnsi="宋体"/>
                <w:sz w:val="20"/>
                <w:szCs w:val="21"/>
                <w:u w:val="single"/>
              </w:rPr>
            </w:pPr>
            <w:r>
              <w:rPr>
                <w:rFonts w:ascii="宋体" w:hAnsi="宋体" w:hint="eastAsia"/>
                <w:sz w:val="20"/>
                <w:szCs w:val="21"/>
              </w:rPr>
              <w:t>人民币</w:t>
            </w:r>
            <w:r>
              <w:rPr>
                <w:rFonts w:ascii="宋体" w:hAnsi="宋体"/>
                <w:sz w:val="20"/>
                <w:szCs w:val="21"/>
                <w:u w:val="single"/>
              </w:rPr>
              <w:t xml:space="preserve">  </w:t>
            </w:r>
            <w:r>
              <w:rPr>
                <w:rFonts w:ascii="宋体" w:hAnsi="宋体" w:hint="eastAsia"/>
                <w:sz w:val="20"/>
                <w:szCs w:val="21"/>
                <w:u w:val="single"/>
              </w:rPr>
              <w:t xml:space="preserve">    </w:t>
            </w:r>
            <w:r>
              <w:rPr>
                <w:rFonts w:ascii="宋体" w:hAnsi="宋体"/>
                <w:sz w:val="20"/>
                <w:szCs w:val="21"/>
                <w:u w:val="single"/>
              </w:rPr>
              <w:t xml:space="preserve">  </w:t>
            </w:r>
            <w:r>
              <w:rPr>
                <w:rFonts w:ascii="宋体" w:hAnsi="宋体" w:hint="eastAsia"/>
                <w:sz w:val="20"/>
                <w:szCs w:val="21"/>
              </w:rPr>
              <w:t>万元</w:t>
            </w:r>
          </w:p>
        </w:tc>
      </w:tr>
    </w:tbl>
    <w:p w14:paraId="2EDDEE4A" w14:textId="77777777" w:rsidR="00200991" w:rsidRDefault="00000000">
      <w:pPr>
        <w:spacing w:line="360" w:lineRule="auto"/>
        <w:jc w:val="left"/>
        <w:rPr>
          <w:rFonts w:ascii="宋体" w:hAnsi="宋体"/>
          <w:sz w:val="20"/>
          <w:szCs w:val="21"/>
        </w:rPr>
      </w:pPr>
      <w:r>
        <w:rPr>
          <w:rFonts w:ascii="宋体" w:hAnsi="宋体" w:hint="eastAsia"/>
          <w:sz w:val="20"/>
          <w:szCs w:val="21"/>
        </w:rPr>
        <w:t>注：如本项目</w:t>
      </w:r>
      <w:r>
        <w:rPr>
          <w:rFonts w:ascii="宋体" w:hAnsi="宋体"/>
          <w:sz w:val="20"/>
          <w:szCs w:val="21"/>
        </w:rPr>
        <w:t>/本标包对</w:t>
      </w:r>
      <w:r>
        <w:rPr>
          <w:rFonts w:ascii="宋体" w:hAnsi="宋体" w:hint="eastAsia"/>
          <w:sz w:val="20"/>
          <w:szCs w:val="21"/>
        </w:rPr>
        <w:t>供应商</w:t>
      </w:r>
      <w:r>
        <w:rPr>
          <w:rFonts w:ascii="宋体" w:hAnsi="宋体"/>
          <w:sz w:val="20"/>
          <w:szCs w:val="21"/>
        </w:rPr>
        <w:t>或者</w:t>
      </w:r>
      <w:r>
        <w:rPr>
          <w:rFonts w:ascii="宋体" w:hAnsi="宋体" w:hint="eastAsia"/>
          <w:sz w:val="20"/>
          <w:szCs w:val="21"/>
        </w:rPr>
        <w:t>应答</w:t>
      </w:r>
      <w:r>
        <w:rPr>
          <w:rFonts w:ascii="宋体" w:hAnsi="宋体"/>
          <w:sz w:val="20"/>
          <w:szCs w:val="21"/>
        </w:rPr>
        <w:t>货物业绩有要求，</w:t>
      </w:r>
      <w:r>
        <w:rPr>
          <w:rFonts w:ascii="宋体" w:hAnsi="宋体" w:hint="eastAsia"/>
          <w:sz w:val="20"/>
          <w:szCs w:val="21"/>
        </w:rPr>
        <w:t>供应商</w:t>
      </w:r>
      <w:r>
        <w:rPr>
          <w:rFonts w:ascii="宋体" w:hAnsi="宋体"/>
          <w:sz w:val="20"/>
          <w:szCs w:val="21"/>
        </w:rPr>
        <w:t>应当如实填写本表并根据</w:t>
      </w:r>
      <w:r>
        <w:rPr>
          <w:rFonts w:ascii="宋体" w:hAnsi="宋体" w:hint="eastAsia"/>
          <w:sz w:val="20"/>
          <w:szCs w:val="21"/>
        </w:rPr>
        <w:t>第二章“供应商</w:t>
      </w:r>
      <w:r>
        <w:rPr>
          <w:rFonts w:ascii="宋体" w:hAnsi="宋体"/>
          <w:sz w:val="20"/>
          <w:szCs w:val="21"/>
        </w:rPr>
        <w:t>须知</w:t>
      </w:r>
      <w:r>
        <w:rPr>
          <w:rFonts w:ascii="宋体" w:hAnsi="宋体" w:hint="eastAsia"/>
          <w:sz w:val="20"/>
          <w:szCs w:val="21"/>
        </w:rPr>
        <w:t>”</w:t>
      </w:r>
      <w:r>
        <w:rPr>
          <w:rFonts w:ascii="宋体" w:hAnsi="宋体"/>
          <w:sz w:val="20"/>
          <w:szCs w:val="21"/>
        </w:rPr>
        <w:t>相关要求在本表后附</w:t>
      </w:r>
      <w:r>
        <w:rPr>
          <w:rFonts w:ascii="宋体" w:hAnsi="宋体" w:hint="eastAsia"/>
          <w:sz w:val="20"/>
          <w:szCs w:val="21"/>
        </w:rPr>
        <w:t>相关合同关键页（须包括合同服务内容、实施时间、合同金额、合同签页，如果提供的是框架合同，需提供对应框架合同结算的发票或订单或结算单据)</w:t>
      </w:r>
      <w:r>
        <w:rPr>
          <w:rFonts w:ascii="宋体" w:hAnsi="宋体" w:hint="eastAsia"/>
          <w:sz w:val="20"/>
          <w:szCs w:val="21"/>
          <w:highlight w:val="yellow"/>
        </w:rPr>
        <w:t>的复印件或扫描件或者其他相关证明材料。</w:t>
      </w:r>
    </w:p>
    <w:p w14:paraId="130B5771" w14:textId="77777777" w:rsidR="00200991" w:rsidRDefault="00200991">
      <w:pPr>
        <w:pStyle w:val="13"/>
        <w:topLinePunct/>
        <w:adjustRightInd w:val="0"/>
        <w:snapToGrid w:val="0"/>
        <w:spacing w:line="360" w:lineRule="auto"/>
        <w:ind w:left="1575" w:firstLineChars="0" w:firstLine="0"/>
        <w:rPr>
          <w:rFonts w:ascii="宋体" w:hAnsi="宋体"/>
          <w:bCs/>
          <w:sz w:val="24"/>
          <w:szCs w:val="21"/>
        </w:rPr>
      </w:pPr>
    </w:p>
    <w:p w14:paraId="35263343" w14:textId="77777777" w:rsidR="00200991" w:rsidRDefault="00000000">
      <w:pPr>
        <w:pStyle w:val="13"/>
        <w:adjustRightInd w:val="0"/>
        <w:snapToGrid w:val="0"/>
        <w:spacing w:line="360" w:lineRule="auto"/>
        <w:ind w:left="1576" w:firstLineChars="0" w:firstLine="0"/>
        <w:jc w:val="right"/>
        <w:rPr>
          <w:rFonts w:ascii="宋体" w:hAnsi="宋体"/>
          <w:sz w:val="20"/>
          <w:szCs w:val="21"/>
        </w:rPr>
      </w:pPr>
      <w:r>
        <w:rPr>
          <w:rFonts w:ascii="宋体" w:hAnsi="宋体" w:hint="eastAsia"/>
          <w:sz w:val="20"/>
          <w:szCs w:val="21"/>
        </w:rPr>
        <w:t>供应商：</w:t>
      </w:r>
      <w:r>
        <w:rPr>
          <w:rFonts w:ascii="宋体" w:hAnsi="宋体" w:hint="eastAsia"/>
          <w:sz w:val="20"/>
          <w:szCs w:val="21"/>
          <w:u w:val="single"/>
        </w:rPr>
        <w:t xml:space="preserve">                        </w:t>
      </w:r>
      <w:r>
        <w:rPr>
          <w:rFonts w:ascii="宋体" w:hAnsi="宋体" w:hint="eastAsia"/>
          <w:sz w:val="20"/>
          <w:szCs w:val="21"/>
        </w:rPr>
        <w:t>（盖单位公章）</w:t>
      </w:r>
    </w:p>
    <w:p w14:paraId="1589676F" w14:textId="77777777" w:rsidR="00200991" w:rsidRDefault="00000000">
      <w:pPr>
        <w:pStyle w:val="13"/>
        <w:adjustRightInd w:val="0"/>
        <w:snapToGrid w:val="0"/>
        <w:spacing w:line="360" w:lineRule="auto"/>
        <w:ind w:left="1576" w:firstLineChars="0" w:firstLine="0"/>
        <w:jc w:val="right"/>
        <w:rPr>
          <w:rFonts w:ascii="宋体" w:hAnsi="宋体"/>
          <w:sz w:val="20"/>
          <w:szCs w:val="21"/>
        </w:rPr>
      </w:pPr>
      <w:r>
        <w:rPr>
          <w:rFonts w:ascii="宋体" w:hAnsi="宋体" w:hint="eastAsia"/>
          <w:sz w:val="20"/>
          <w:szCs w:val="21"/>
        </w:rPr>
        <w:t>法定代表人/负责人或者其委托代理人：</w:t>
      </w:r>
      <w:r>
        <w:rPr>
          <w:rFonts w:ascii="宋体" w:hAnsi="宋体" w:hint="eastAsia"/>
          <w:sz w:val="20"/>
          <w:szCs w:val="21"/>
          <w:u w:val="single"/>
        </w:rPr>
        <w:t xml:space="preserve">          </w:t>
      </w:r>
      <w:r>
        <w:rPr>
          <w:rFonts w:ascii="宋体" w:hAnsi="宋体" w:hint="eastAsia"/>
          <w:sz w:val="20"/>
          <w:szCs w:val="21"/>
        </w:rPr>
        <w:t>（签字）</w:t>
      </w:r>
    </w:p>
    <w:p w14:paraId="5351DBD9" w14:textId="77777777" w:rsidR="00200991" w:rsidRDefault="00000000">
      <w:pPr>
        <w:pStyle w:val="13"/>
        <w:topLinePunct/>
        <w:adjustRightInd w:val="0"/>
        <w:snapToGrid w:val="0"/>
        <w:spacing w:line="360" w:lineRule="auto"/>
        <w:ind w:left="1575" w:firstLineChars="0" w:firstLine="0"/>
        <w:jc w:val="right"/>
        <w:rPr>
          <w:rFonts w:ascii="宋体" w:hAnsi="宋体"/>
          <w:sz w:val="20"/>
          <w:szCs w:val="21"/>
        </w:rPr>
      </w:pPr>
      <w:r>
        <w:rPr>
          <w:rFonts w:ascii="宋体" w:hAnsi="宋体" w:hint="eastAsia"/>
          <w:sz w:val="20"/>
          <w:szCs w:val="21"/>
        </w:rPr>
        <w:t xml:space="preserve">                                                                                        </w:t>
      </w:r>
      <w:r>
        <w:rPr>
          <w:rFonts w:ascii="宋体" w:hAnsi="宋体" w:hint="eastAsia"/>
          <w:sz w:val="20"/>
          <w:szCs w:val="21"/>
          <w:u w:val="single"/>
        </w:rPr>
        <w:t xml:space="preserve">        </w:t>
      </w:r>
      <w:r>
        <w:rPr>
          <w:rFonts w:ascii="宋体" w:hAnsi="宋体" w:hint="eastAsia"/>
          <w:sz w:val="20"/>
          <w:szCs w:val="21"/>
        </w:rPr>
        <w:t>年</w:t>
      </w:r>
      <w:r>
        <w:rPr>
          <w:rFonts w:ascii="宋体" w:hAnsi="宋体" w:hint="eastAsia"/>
          <w:sz w:val="20"/>
          <w:szCs w:val="21"/>
          <w:u w:val="single"/>
        </w:rPr>
        <w:t xml:space="preserve">    </w:t>
      </w:r>
      <w:r>
        <w:rPr>
          <w:rFonts w:ascii="宋体" w:hAnsi="宋体" w:hint="eastAsia"/>
          <w:sz w:val="20"/>
          <w:szCs w:val="21"/>
        </w:rPr>
        <w:t>月</w:t>
      </w:r>
      <w:r>
        <w:rPr>
          <w:rFonts w:ascii="宋体" w:hAnsi="宋体" w:hint="eastAsia"/>
          <w:sz w:val="20"/>
          <w:szCs w:val="21"/>
          <w:u w:val="single"/>
        </w:rPr>
        <w:t xml:space="preserve">    </w:t>
      </w:r>
      <w:r>
        <w:rPr>
          <w:rFonts w:ascii="宋体" w:hAnsi="宋体" w:hint="eastAsia"/>
          <w:sz w:val="20"/>
          <w:szCs w:val="21"/>
        </w:rPr>
        <w:t>日</w:t>
      </w:r>
    </w:p>
    <w:p w14:paraId="066BFB76" w14:textId="77777777" w:rsidR="00200991" w:rsidRDefault="00200991">
      <w:pPr>
        <w:widowControl/>
        <w:spacing w:line="360" w:lineRule="auto"/>
        <w:jc w:val="left"/>
        <w:rPr>
          <w:rFonts w:ascii="宋体" w:hAnsi="宋体"/>
        </w:rPr>
      </w:pPr>
    </w:p>
    <w:p w14:paraId="779A995B" w14:textId="77777777" w:rsidR="00200991" w:rsidRDefault="00200991">
      <w:pPr>
        <w:widowControl/>
        <w:spacing w:line="360" w:lineRule="auto"/>
        <w:jc w:val="left"/>
        <w:rPr>
          <w:rFonts w:ascii="宋体" w:hAnsi="宋体"/>
        </w:rPr>
      </w:pPr>
    </w:p>
    <w:p w14:paraId="00FA40CF" w14:textId="77777777" w:rsidR="00200991" w:rsidRDefault="00000000">
      <w:pPr>
        <w:widowControl/>
        <w:spacing w:line="360" w:lineRule="auto"/>
        <w:jc w:val="left"/>
        <w:rPr>
          <w:rFonts w:ascii="宋体" w:hAnsi="宋体"/>
        </w:rPr>
      </w:pPr>
      <w:r>
        <w:rPr>
          <w:rFonts w:ascii="宋体" w:hAnsi="宋体"/>
        </w:rPr>
        <w:br w:type="page"/>
      </w:r>
    </w:p>
    <w:p w14:paraId="1B94E559" w14:textId="77777777" w:rsidR="00200991" w:rsidRDefault="00000000">
      <w:pPr>
        <w:pStyle w:val="aff6"/>
        <w:numPr>
          <w:ilvl w:val="0"/>
          <w:numId w:val="21"/>
        </w:numPr>
        <w:tabs>
          <w:tab w:val="left" w:pos="588"/>
        </w:tabs>
        <w:snapToGrid w:val="0"/>
        <w:spacing w:before="120" w:after="120" w:line="360" w:lineRule="auto"/>
        <w:jc w:val="left"/>
        <w:rPr>
          <w:rFonts w:ascii="宋体" w:hAnsi="宋体"/>
        </w:rPr>
      </w:pPr>
      <w:bookmarkStart w:id="618" w:name="_Toc21448588"/>
      <w:bookmarkStart w:id="619" w:name="_Toc447265324"/>
      <w:bookmarkStart w:id="620" w:name="_Toc486866109"/>
      <w:bookmarkStart w:id="621" w:name="_Toc447265610"/>
      <w:bookmarkStart w:id="622" w:name="_Toc475472683"/>
      <w:bookmarkStart w:id="623" w:name="_Toc117005002"/>
      <w:r>
        <w:rPr>
          <w:rFonts w:ascii="宋体" w:hAnsi="宋体" w:hint="eastAsia"/>
        </w:rPr>
        <w:lastRenderedPageBreak/>
        <w:t>商务规范书应答及应答偏离表</w:t>
      </w:r>
      <w:bookmarkEnd w:id="618"/>
      <w:bookmarkEnd w:id="619"/>
      <w:bookmarkEnd w:id="620"/>
      <w:bookmarkEnd w:id="621"/>
      <w:bookmarkEnd w:id="622"/>
      <w:bookmarkEnd w:id="623"/>
    </w:p>
    <w:p w14:paraId="3A2F37E3" w14:textId="77777777" w:rsidR="00200991" w:rsidRDefault="00000000">
      <w:pPr>
        <w:pStyle w:val="13"/>
        <w:spacing w:line="360" w:lineRule="auto"/>
        <w:ind w:firstLineChars="0" w:firstLine="0"/>
        <w:jc w:val="left"/>
        <w:rPr>
          <w:rFonts w:ascii="宋体" w:hAnsi="宋体"/>
          <w:sz w:val="24"/>
        </w:rPr>
      </w:pPr>
      <w:r>
        <w:rPr>
          <w:rFonts w:ascii="宋体" w:hAnsi="宋体" w:hint="eastAsia"/>
        </w:rPr>
        <w:t>参选文件应针对比选文件商务规范书条款进行应答，只能使用“满足”或“不满足”，其他应答将视为不满足。参选人应答“满足”，表示截止到参选文件递交截止时间所提供的货物及服务已经能够满足规范要求。参选人如应答“满足”，则应视为全部满足，所做的任何说明只能作为对满足项的解释或补充，不作为对满足项任何附加的条件限制。参选人应对“不满足”项的原因等进行详细说明，并按照偏离表格式对应填写到应答偏离表中。如果没有对部分内容做出实质性的响应，该应答有可能被拒绝，其风险由参选人自行承担。</w:t>
      </w:r>
    </w:p>
    <w:p w14:paraId="407FD96B" w14:textId="77777777" w:rsidR="00200991" w:rsidRDefault="00200991">
      <w:pPr>
        <w:pStyle w:val="13"/>
        <w:spacing w:line="360" w:lineRule="auto"/>
        <w:ind w:firstLineChars="0" w:firstLine="0"/>
        <w:rPr>
          <w:rFonts w:ascii="宋体" w:hAnsi="宋体"/>
          <w:b/>
          <w:sz w:val="24"/>
        </w:rPr>
      </w:pPr>
    </w:p>
    <w:p w14:paraId="03C4A6DB" w14:textId="77777777" w:rsidR="00200991" w:rsidRDefault="00000000">
      <w:pPr>
        <w:pStyle w:val="13"/>
        <w:spacing w:line="360" w:lineRule="auto"/>
        <w:ind w:firstLineChars="0" w:firstLine="0"/>
        <w:jc w:val="left"/>
        <w:rPr>
          <w:rFonts w:ascii="宋体" w:hAnsi="宋体"/>
          <w:b/>
          <w:sz w:val="24"/>
        </w:rPr>
      </w:pPr>
      <w:r>
        <w:rPr>
          <w:rFonts w:ascii="宋体" w:hAnsi="宋体" w:hint="eastAsia"/>
          <w:b/>
          <w:sz w:val="24"/>
        </w:rPr>
        <w:t>1</w:t>
      </w:r>
      <w:r>
        <w:rPr>
          <w:rFonts w:ascii="宋体" w:hAnsi="宋体"/>
          <w:b/>
          <w:sz w:val="24"/>
        </w:rPr>
        <w:t>4.1</w:t>
      </w:r>
      <w:r>
        <w:rPr>
          <w:rFonts w:ascii="宋体" w:hAnsi="宋体" w:hint="eastAsia"/>
          <w:b/>
          <w:sz w:val="24"/>
        </w:rPr>
        <w:t>商务规范书应答</w:t>
      </w:r>
    </w:p>
    <w:p w14:paraId="2A41CFE4" w14:textId="77777777" w:rsidR="00200991" w:rsidRDefault="00000000">
      <w:pPr>
        <w:pStyle w:val="13"/>
        <w:spacing w:line="360" w:lineRule="auto"/>
        <w:ind w:firstLineChars="0" w:firstLine="0"/>
        <w:jc w:val="left"/>
        <w:rPr>
          <w:rFonts w:ascii="宋体" w:hAnsi="宋体"/>
          <w:b/>
        </w:rPr>
      </w:pPr>
      <w:r>
        <w:rPr>
          <w:rFonts w:ascii="宋体" w:hAnsi="宋体"/>
          <w:b/>
        </w:rPr>
        <w:t>应答</w:t>
      </w:r>
      <w:r>
        <w:rPr>
          <w:rFonts w:ascii="宋体" w:hAnsi="宋体" w:hint="eastAsia"/>
          <w:b/>
        </w:rPr>
        <w:t>：</w:t>
      </w:r>
      <w:r>
        <w:rPr>
          <w:rFonts w:ascii="宋体" w:hAnsi="宋体"/>
          <w:b/>
        </w:rPr>
        <w:t>满足</w:t>
      </w:r>
      <w:r>
        <w:rPr>
          <w:rFonts w:ascii="宋体" w:hAnsi="宋体" w:hint="eastAsia"/>
          <w:b/>
        </w:rPr>
        <w:t>/不满足。</w:t>
      </w:r>
    </w:p>
    <w:p w14:paraId="39D11760" w14:textId="77777777" w:rsidR="00200991" w:rsidRDefault="00200991">
      <w:pPr>
        <w:pStyle w:val="13"/>
        <w:spacing w:line="360" w:lineRule="auto"/>
        <w:ind w:firstLineChars="0" w:firstLine="0"/>
        <w:jc w:val="left"/>
        <w:rPr>
          <w:rFonts w:ascii="宋体" w:hAnsi="宋体"/>
          <w:b/>
          <w:sz w:val="24"/>
        </w:rPr>
      </w:pPr>
    </w:p>
    <w:p w14:paraId="257A8489" w14:textId="77777777" w:rsidR="00200991" w:rsidRDefault="00000000">
      <w:pPr>
        <w:pStyle w:val="13"/>
        <w:spacing w:line="360" w:lineRule="auto"/>
        <w:ind w:firstLineChars="0" w:firstLine="0"/>
        <w:jc w:val="left"/>
        <w:rPr>
          <w:rFonts w:ascii="宋体" w:hAnsi="宋体"/>
          <w:b/>
          <w:sz w:val="24"/>
        </w:rPr>
      </w:pPr>
      <w:r>
        <w:rPr>
          <w:rFonts w:ascii="宋体" w:hAnsi="宋体"/>
          <w:b/>
          <w:sz w:val="24"/>
        </w:rPr>
        <w:t>14.2应答偏离表格式</w:t>
      </w:r>
    </w:p>
    <w:p w14:paraId="683B3A42" w14:textId="77777777" w:rsidR="00200991" w:rsidRDefault="00000000">
      <w:pPr>
        <w:pStyle w:val="13"/>
        <w:spacing w:line="360" w:lineRule="auto"/>
        <w:ind w:firstLineChars="0" w:firstLine="0"/>
        <w:jc w:val="center"/>
        <w:rPr>
          <w:rFonts w:ascii="宋体" w:hAnsi="宋体"/>
          <w:b/>
          <w:sz w:val="24"/>
        </w:rPr>
      </w:pPr>
      <w:r>
        <w:rPr>
          <w:rFonts w:ascii="宋体" w:hAnsi="宋体" w:hint="eastAsia"/>
          <w:b/>
          <w:sz w:val="24"/>
        </w:rPr>
        <w:t>商务规范书偏离表</w:t>
      </w:r>
    </w:p>
    <w:p w14:paraId="4336E28C" w14:textId="77777777" w:rsidR="00200991" w:rsidRDefault="00200991">
      <w:pPr>
        <w:spacing w:line="360" w:lineRule="auto"/>
        <w:jc w:val="center"/>
        <w:rPr>
          <w:rFonts w:ascii="宋体" w:hAnsi="宋体" w:cs="宋体"/>
          <w:sz w:val="24"/>
        </w:rPr>
      </w:pPr>
    </w:p>
    <w:p w14:paraId="2B9DF645" w14:textId="77777777" w:rsidR="00200991" w:rsidRDefault="00000000">
      <w:pPr>
        <w:adjustRightInd w:val="0"/>
        <w:snapToGrid w:val="0"/>
        <w:spacing w:after="120" w:line="360" w:lineRule="auto"/>
        <w:rPr>
          <w:rFonts w:ascii="宋体" w:hAnsi="宋体" w:cs="宋体"/>
          <w:szCs w:val="21"/>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r>
        <w:rPr>
          <w:rFonts w:ascii="宋体" w:hAnsi="宋体" w:cs="宋体"/>
          <w:szCs w:val="21"/>
        </w:rPr>
        <w:t>比选编号：</w:t>
      </w:r>
      <w:r>
        <w:rPr>
          <w:rFonts w:ascii="宋体" w:hAnsi="宋体" w:cs="宋体"/>
          <w:szCs w:val="21"/>
          <w:u w:val="single"/>
        </w:rPr>
        <w:t xml:space="preserve">                </w:t>
      </w:r>
      <w:r>
        <w:rPr>
          <w:rFonts w:ascii="宋体" w:hAnsi="宋体" w:cs="宋体" w:hint="eastAsia"/>
          <w:szCs w:val="21"/>
        </w:rPr>
        <w:t>分包</w:t>
      </w:r>
      <w:r>
        <w:rPr>
          <w:rFonts w:ascii="宋体" w:hAnsi="宋体" w:cs="宋体"/>
          <w:szCs w:val="21"/>
        </w:rPr>
        <w:t>：</w:t>
      </w:r>
      <w:r>
        <w:rPr>
          <w:rFonts w:ascii="宋体" w:hAnsi="宋体"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200991" w14:paraId="765FA2CA" w14:textId="77777777">
        <w:trPr>
          <w:trHeight w:val="567"/>
        </w:trPr>
        <w:tc>
          <w:tcPr>
            <w:tcW w:w="685" w:type="dxa"/>
            <w:vAlign w:val="center"/>
          </w:tcPr>
          <w:p w14:paraId="65FD6DA3" w14:textId="77777777" w:rsidR="00200991" w:rsidRDefault="00000000">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14:paraId="4663E560" w14:textId="77777777" w:rsidR="00200991" w:rsidRDefault="00000000">
            <w:pPr>
              <w:adjustRightInd w:val="0"/>
              <w:snapToGrid w:val="0"/>
              <w:spacing w:line="360" w:lineRule="auto"/>
              <w:jc w:val="center"/>
              <w:rPr>
                <w:rFonts w:ascii="宋体" w:hAnsi="宋体" w:cs="宋体"/>
                <w:szCs w:val="21"/>
              </w:rPr>
            </w:pPr>
            <w:r>
              <w:rPr>
                <w:rFonts w:ascii="宋体" w:hAnsi="宋体" w:cs="宋体"/>
                <w:szCs w:val="21"/>
              </w:rPr>
              <w:t>比选文件条目号</w:t>
            </w:r>
          </w:p>
        </w:tc>
        <w:tc>
          <w:tcPr>
            <w:tcW w:w="2208" w:type="dxa"/>
            <w:vAlign w:val="center"/>
          </w:tcPr>
          <w:p w14:paraId="01636194" w14:textId="77777777" w:rsidR="00200991" w:rsidRDefault="00000000">
            <w:pPr>
              <w:adjustRightInd w:val="0"/>
              <w:snapToGrid w:val="0"/>
              <w:spacing w:line="360" w:lineRule="auto"/>
              <w:jc w:val="center"/>
              <w:rPr>
                <w:rFonts w:ascii="宋体" w:hAnsi="宋体" w:cs="宋体"/>
                <w:szCs w:val="21"/>
              </w:rPr>
            </w:pPr>
            <w:r>
              <w:rPr>
                <w:rFonts w:ascii="宋体" w:hAnsi="宋体" w:cs="宋体"/>
                <w:szCs w:val="21"/>
              </w:rPr>
              <w:t>比选文件</w:t>
            </w:r>
            <w:r>
              <w:rPr>
                <w:rFonts w:ascii="宋体" w:hAnsi="宋体" w:hint="eastAsia"/>
                <w:kern w:val="0"/>
                <w:szCs w:val="21"/>
              </w:rPr>
              <w:t>对应的内容</w:t>
            </w:r>
          </w:p>
        </w:tc>
        <w:tc>
          <w:tcPr>
            <w:tcW w:w="2435" w:type="dxa"/>
            <w:vAlign w:val="center"/>
          </w:tcPr>
          <w:p w14:paraId="5CA32C1A" w14:textId="77777777" w:rsidR="00200991" w:rsidRDefault="00000000">
            <w:pPr>
              <w:adjustRightInd w:val="0"/>
              <w:snapToGrid w:val="0"/>
              <w:spacing w:line="360" w:lineRule="auto"/>
              <w:jc w:val="center"/>
              <w:rPr>
                <w:rFonts w:ascii="宋体" w:hAnsi="宋体" w:cs="宋体"/>
                <w:szCs w:val="21"/>
              </w:rPr>
            </w:pPr>
            <w:r>
              <w:rPr>
                <w:rFonts w:ascii="宋体" w:hAnsi="宋体" w:cs="宋体" w:hint="eastAsia"/>
                <w:szCs w:val="21"/>
              </w:rPr>
              <w:t>参选文件</w:t>
            </w:r>
            <w:r>
              <w:rPr>
                <w:rFonts w:ascii="宋体" w:hAnsi="宋体" w:cs="宋体"/>
                <w:szCs w:val="21"/>
              </w:rPr>
              <w:t>偏离情况</w:t>
            </w:r>
          </w:p>
        </w:tc>
        <w:tc>
          <w:tcPr>
            <w:tcW w:w="1364" w:type="dxa"/>
            <w:vAlign w:val="center"/>
          </w:tcPr>
          <w:p w14:paraId="7ADFCA45" w14:textId="77777777" w:rsidR="00200991" w:rsidRDefault="00000000">
            <w:pPr>
              <w:adjustRightInd w:val="0"/>
              <w:snapToGrid w:val="0"/>
              <w:spacing w:line="360" w:lineRule="auto"/>
              <w:jc w:val="center"/>
              <w:rPr>
                <w:rFonts w:ascii="宋体" w:hAnsi="宋体" w:cs="宋体"/>
                <w:szCs w:val="21"/>
              </w:rPr>
            </w:pPr>
            <w:r>
              <w:rPr>
                <w:rFonts w:ascii="宋体" w:hAnsi="宋体" w:cs="宋体"/>
                <w:szCs w:val="21"/>
              </w:rPr>
              <w:t>说明</w:t>
            </w:r>
          </w:p>
        </w:tc>
      </w:tr>
      <w:tr w:rsidR="00200991" w14:paraId="5145FBCB" w14:textId="77777777">
        <w:trPr>
          <w:trHeight w:val="567"/>
        </w:trPr>
        <w:tc>
          <w:tcPr>
            <w:tcW w:w="685" w:type="dxa"/>
            <w:vAlign w:val="center"/>
          </w:tcPr>
          <w:p w14:paraId="4DF5049C" w14:textId="77777777" w:rsidR="00200991" w:rsidRDefault="00200991">
            <w:pPr>
              <w:adjustRightInd w:val="0"/>
              <w:snapToGrid w:val="0"/>
              <w:spacing w:line="360" w:lineRule="auto"/>
              <w:jc w:val="center"/>
              <w:rPr>
                <w:rFonts w:ascii="宋体" w:hAnsi="宋体" w:cs="宋体"/>
                <w:szCs w:val="21"/>
              </w:rPr>
            </w:pPr>
          </w:p>
        </w:tc>
        <w:tc>
          <w:tcPr>
            <w:tcW w:w="1746" w:type="dxa"/>
            <w:vAlign w:val="center"/>
          </w:tcPr>
          <w:p w14:paraId="4BBEBDCC" w14:textId="77777777" w:rsidR="00200991" w:rsidRDefault="00200991">
            <w:pPr>
              <w:adjustRightInd w:val="0"/>
              <w:snapToGrid w:val="0"/>
              <w:spacing w:line="360" w:lineRule="auto"/>
              <w:jc w:val="center"/>
              <w:rPr>
                <w:rFonts w:ascii="宋体" w:hAnsi="宋体" w:cs="宋体"/>
                <w:szCs w:val="21"/>
              </w:rPr>
            </w:pPr>
          </w:p>
        </w:tc>
        <w:tc>
          <w:tcPr>
            <w:tcW w:w="2208" w:type="dxa"/>
            <w:vAlign w:val="center"/>
          </w:tcPr>
          <w:p w14:paraId="6F840EE0" w14:textId="77777777" w:rsidR="00200991" w:rsidRDefault="00200991">
            <w:pPr>
              <w:adjustRightInd w:val="0"/>
              <w:snapToGrid w:val="0"/>
              <w:spacing w:line="360" w:lineRule="auto"/>
              <w:jc w:val="center"/>
              <w:rPr>
                <w:rFonts w:ascii="宋体" w:hAnsi="宋体" w:cs="宋体"/>
                <w:szCs w:val="21"/>
              </w:rPr>
            </w:pPr>
          </w:p>
        </w:tc>
        <w:tc>
          <w:tcPr>
            <w:tcW w:w="2435" w:type="dxa"/>
            <w:vAlign w:val="center"/>
          </w:tcPr>
          <w:p w14:paraId="383BAA6D" w14:textId="77777777" w:rsidR="00200991" w:rsidRDefault="00200991">
            <w:pPr>
              <w:adjustRightInd w:val="0"/>
              <w:snapToGrid w:val="0"/>
              <w:spacing w:line="360" w:lineRule="auto"/>
              <w:jc w:val="center"/>
              <w:rPr>
                <w:rFonts w:ascii="宋体" w:hAnsi="宋体" w:cs="宋体"/>
                <w:szCs w:val="21"/>
              </w:rPr>
            </w:pPr>
          </w:p>
        </w:tc>
        <w:tc>
          <w:tcPr>
            <w:tcW w:w="1364" w:type="dxa"/>
            <w:vAlign w:val="center"/>
          </w:tcPr>
          <w:p w14:paraId="6405E599" w14:textId="77777777" w:rsidR="00200991" w:rsidRDefault="00200991">
            <w:pPr>
              <w:adjustRightInd w:val="0"/>
              <w:snapToGrid w:val="0"/>
              <w:spacing w:line="360" w:lineRule="auto"/>
              <w:jc w:val="center"/>
              <w:rPr>
                <w:rFonts w:ascii="宋体" w:hAnsi="宋体" w:cs="宋体"/>
                <w:szCs w:val="21"/>
              </w:rPr>
            </w:pPr>
          </w:p>
        </w:tc>
      </w:tr>
      <w:tr w:rsidR="00200991" w14:paraId="3841D1BE" w14:textId="77777777">
        <w:trPr>
          <w:trHeight w:val="567"/>
        </w:trPr>
        <w:tc>
          <w:tcPr>
            <w:tcW w:w="685" w:type="dxa"/>
            <w:vAlign w:val="center"/>
          </w:tcPr>
          <w:p w14:paraId="04D97317" w14:textId="77777777" w:rsidR="00200991" w:rsidRDefault="00200991">
            <w:pPr>
              <w:adjustRightInd w:val="0"/>
              <w:snapToGrid w:val="0"/>
              <w:spacing w:line="360" w:lineRule="auto"/>
              <w:jc w:val="center"/>
              <w:rPr>
                <w:rFonts w:ascii="宋体" w:hAnsi="宋体" w:cs="宋体"/>
                <w:szCs w:val="21"/>
              </w:rPr>
            </w:pPr>
          </w:p>
        </w:tc>
        <w:tc>
          <w:tcPr>
            <w:tcW w:w="1746" w:type="dxa"/>
            <w:vAlign w:val="center"/>
          </w:tcPr>
          <w:p w14:paraId="2520F2C1" w14:textId="77777777" w:rsidR="00200991" w:rsidRDefault="00200991">
            <w:pPr>
              <w:adjustRightInd w:val="0"/>
              <w:snapToGrid w:val="0"/>
              <w:spacing w:line="360" w:lineRule="auto"/>
              <w:jc w:val="center"/>
              <w:rPr>
                <w:rFonts w:ascii="宋体" w:hAnsi="宋体" w:cs="宋体"/>
                <w:szCs w:val="21"/>
              </w:rPr>
            </w:pPr>
          </w:p>
        </w:tc>
        <w:tc>
          <w:tcPr>
            <w:tcW w:w="2208" w:type="dxa"/>
            <w:vAlign w:val="center"/>
          </w:tcPr>
          <w:p w14:paraId="7C0D8ED5" w14:textId="77777777" w:rsidR="00200991" w:rsidRDefault="00200991">
            <w:pPr>
              <w:adjustRightInd w:val="0"/>
              <w:snapToGrid w:val="0"/>
              <w:spacing w:line="360" w:lineRule="auto"/>
              <w:jc w:val="center"/>
              <w:rPr>
                <w:rFonts w:ascii="宋体" w:hAnsi="宋体" w:cs="宋体"/>
                <w:szCs w:val="21"/>
              </w:rPr>
            </w:pPr>
          </w:p>
        </w:tc>
        <w:tc>
          <w:tcPr>
            <w:tcW w:w="2435" w:type="dxa"/>
            <w:vAlign w:val="center"/>
          </w:tcPr>
          <w:p w14:paraId="2F2D6E7A" w14:textId="77777777" w:rsidR="00200991" w:rsidRDefault="00200991">
            <w:pPr>
              <w:adjustRightInd w:val="0"/>
              <w:snapToGrid w:val="0"/>
              <w:spacing w:line="360" w:lineRule="auto"/>
              <w:jc w:val="center"/>
              <w:rPr>
                <w:rFonts w:ascii="宋体" w:hAnsi="宋体" w:cs="宋体"/>
                <w:szCs w:val="21"/>
              </w:rPr>
            </w:pPr>
          </w:p>
        </w:tc>
        <w:tc>
          <w:tcPr>
            <w:tcW w:w="1364" w:type="dxa"/>
            <w:vAlign w:val="center"/>
          </w:tcPr>
          <w:p w14:paraId="7CF403C7" w14:textId="77777777" w:rsidR="00200991" w:rsidRDefault="00200991">
            <w:pPr>
              <w:adjustRightInd w:val="0"/>
              <w:snapToGrid w:val="0"/>
              <w:spacing w:line="360" w:lineRule="auto"/>
              <w:jc w:val="center"/>
              <w:rPr>
                <w:rFonts w:ascii="宋体" w:hAnsi="宋体" w:cs="宋体"/>
                <w:szCs w:val="21"/>
              </w:rPr>
            </w:pPr>
          </w:p>
        </w:tc>
      </w:tr>
      <w:tr w:rsidR="00200991" w14:paraId="630F9A7F" w14:textId="77777777">
        <w:trPr>
          <w:trHeight w:val="567"/>
        </w:trPr>
        <w:tc>
          <w:tcPr>
            <w:tcW w:w="685" w:type="dxa"/>
            <w:vAlign w:val="center"/>
          </w:tcPr>
          <w:p w14:paraId="501847F4" w14:textId="77777777" w:rsidR="00200991" w:rsidRDefault="00200991">
            <w:pPr>
              <w:adjustRightInd w:val="0"/>
              <w:snapToGrid w:val="0"/>
              <w:spacing w:line="360" w:lineRule="auto"/>
              <w:jc w:val="center"/>
              <w:rPr>
                <w:rFonts w:ascii="宋体" w:hAnsi="宋体" w:cs="宋体"/>
                <w:szCs w:val="21"/>
              </w:rPr>
            </w:pPr>
          </w:p>
        </w:tc>
        <w:tc>
          <w:tcPr>
            <w:tcW w:w="1746" w:type="dxa"/>
            <w:vAlign w:val="center"/>
          </w:tcPr>
          <w:p w14:paraId="4E8D44FD" w14:textId="77777777" w:rsidR="00200991" w:rsidRDefault="00200991">
            <w:pPr>
              <w:adjustRightInd w:val="0"/>
              <w:snapToGrid w:val="0"/>
              <w:spacing w:line="360" w:lineRule="auto"/>
              <w:jc w:val="center"/>
              <w:rPr>
                <w:rFonts w:ascii="宋体" w:hAnsi="宋体" w:cs="宋体"/>
                <w:szCs w:val="21"/>
              </w:rPr>
            </w:pPr>
          </w:p>
        </w:tc>
        <w:tc>
          <w:tcPr>
            <w:tcW w:w="2208" w:type="dxa"/>
            <w:vAlign w:val="center"/>
          </w:tcPr>
          <w:p w14:paraId="1C9C8696" w14:textId="77777777" w:rsidR="00200991" w:rsidRDefault="00200991">
            <w:pPr>
              <w:adjustRightInd w:val="0"/>
              <w:snapToGrid w:val="0"/>
              <w:spacing w:line="360" w:lineRule="auto"/>
              <w:jc w:val="center"/>
              <w:rPr>
                <w:rFonts w:ascii="宋体" w:hAnsi="宋体" w:cs="宋体"/>
                <w:szCs w:val="21"/>
              </w:rPr>
            </w:pPr>
          </w:p>
        </w:tc>
        <w:tc>
          <w:tcPr>
            <w:tcW w:w="2435" w:type="dxa"/>
            <w:vAlign w:val="center"/>
          </w:tcPr>
          <w:p w14:paraId="3BE3F8D1" w14:textId="77777777" w:rsidR="00200991" w:rsidRDefault="00200991">
            <w:pPr>
              <w:adjustRightInd w:val="0"/>
              <w:snapToGrid w:val="0"/>
              <w:spacing w:line="360" w:lineRule="auto"/>
              <w:jc w:val="center"/>
              <w:rPr>
                <w:rFonts w:ascii="宋体" w:hAnsi="宋体" w:cs="宋体"/>
                <w:szCs w:val="21"/>
              </w:rPr>
            </w:pPr>
          </w:p>
        </w:tc>
        <w:tc>
          <w:tcPr>
            <w:tcW w:w="1364" w:type="dxa"/>
            <w:vAlign w:val="center"/>
          </w:tcPr>
          <w:p w14:paraId="33CD38FA" w14:textId="77777777" w:rsidR="00200991" w:rsidRDefault="00200991">
            <w:pPr>
              <w:adjustRightInd w:val="0"/>
              <w:snapToGrid w:val="0"/>
              <w:spacing w:line="360" w:lineRule="auto"/>
              <w:jc w:val="center"/>
              <w:rPr>
                <w:rFonts w:ascii="宋体" w:hAnsi="宋体" w:cs="宋体"/>
                <w:szCs w:val="21"/>
              </w:rPr>
            </w:pPr>
          </w:p>
        </w:tc>
      </w:tr>
      <w:tr w:rsidR="00200991" w14:paraId="7EDEFF0E" w14:textId="77777777">
        <w:trPr>
          <w:trHeight w:val="567"/>
        </w:trPr>
        <w:tc>
          <w:tcPr>
            <w:tcW w:w="685" w:type="dxa"/>
            <w:vAlign w:val="center"/>
          </w:tcPr>
          <w:p w14:paraId="68A6E582" w14:textId="77777777" w:rsidR="00200991" w:rsidRDefault="00200991">
            <w:pPr>
              <w:adjustRightInd w:val="0"/>
              <w:snapToGrid w:val="0"/>
              <w:spacing w:line="360" w:lineRule="auto"/>
              <w:jc w:val="center"/>
              <w:rPr>
                <w:rFonts w:ascii="宋体" w:hAnsi="宋体" w:cs="宋体"/>
                <w:szCs w:val="21"/>
              </w:rPr>
            </w:pPr>
          </w:p>
        </w:tc>
        <w:tc>
          <w:tcPr>
            <w:tcW w:w="1746" w:type="dxa"/>
            <w:vAlign w:val="center"/>
          </w:tcPr>
          <w:p w14:paraId="65BF913A" w14:textId="77777777" w:rsidR="00200991" w:rsidRDefault="00200991">
            <w:pPr>
              <w:adjustRightInd w:val="0"/>
              <w:snapToGrid w:val="0"/>
              <w:spacing w:line="360" w:lineRule="auto"/>
              <w:jc w:val="center"/>
              <w:rPr>
                <w:rFonts w:ascii="宋体" w:hAnsi="宋体" w:cs="宋体"/>
                <w:szCs w:val="21"/>
              </w:rPr>
            </w:pPr>
          </w:p>
        </w:tc>
        <w:tc>
          <w:tcPr>
            <w:tcW w:w="2208" w:type="dxa"/>
            <w:vAlign w:val="center"/>
          </w:tcPr>
          <w:p w14:paraId="01335895" w14:textId="77777777" w:rsidR="00200991" w:rsidRDefault="00200991">
            <w:pPr>
              <w:adjustRightInd w:val="0"/>
              <w:snapToGrid w:val="0"/>
              <w:spacing w:line="360" w:lineRule="auto"/>
              <w:jc w:val="center"/>
              <w:rPr>
                <w:rFonts w:ascii="宋体" w:hAnsi="宋体" w:cs="宋体"/>
                <w:szCs w:val="21"/>
              </w:rPr>
            </w:pPr>
          </w:p>
        </w:tc>
        <w:tc>
          <w:tcPr>
            <w:tcW w:w="2435" w:type="dxa"/>
            <w:vAlign w:val="center"/>
          </w:tcPr>
          <w:p w14:paraId="29D9FEEF" w14:textId="77777777" w:rsidR="00200991" w:rsidRDefault="00200991">
            <w:pPr>
              <w:adjustRightInd w:val="0"/>
              <w:snapToGrid w:val="0"/>
              <w:spacing w:line="360" w:lineRule="auto"/>
              <w:jc w:val="center"/>
              <w:rPr>
                <w:rFonts w:ascii="宋体" w:hAnsi="宋体" w:cs="宋体"/>
                <w:szCs w:val="21"/>
              </w:rPr>
            </w:pPr>
          </w:p>
        </w:tc>
        <w:tc>
          <w:tcPr>
            <w:tcW w:w="1364" w:type="dxa"/>
            <w:vAlign w:val="center"/>
          </w:tcPr>
          <w:p w14:paraId="2B15D026" w14:textId="77777777" w:rsidR="00200991" w:rsidRDefault="00200991">
            <w:pPr>
              <w:adjustRightInd w:val="0"/>
              <w:snapToGrid w:val="0"/>
              <w:spacing w:line="360" w:lineRule="auto"/>
              <w:jc w:val="center"/>
              <w:rPr>
                <w:rFonts w:ascii="宋体" w:hAnsi="宋体" w:cs="宋体"/>
                <w:szCs w:val="21"/>
              </w:rPr>
            </w:pPr>
          </w:p>
        </w:tc>
      </w:tr>
    </w:tbl>
    <w:p w14:paraId="4BEBBBF3" w14:textId="77777777" w:rsidR="00200991" w:rsidRDefault="00000000">
      <w:pPr>
        <w:adjustRightInd w:val="0"/>
        <w:snapToGrid w:val="0"/>
        <w:spacing w:after="120" w:line="360" w:lineRule="auto"/>
        <w:ind w:left="693" w:hangingChars="330" w:hanging="693"/>
        <w:rPr>
          <w:rFonts w:ascii="宋体" w:hAnsi="宋体" w:cs="宋体"/>
          <w:szCs w:val="21"/>
        </w:rPr>
      </w:pPr>
      <w:r>
        <w:rPr>
          <w:rFonts w:ascii="宋体" w:hAnsi="宋体" w:cs="宋体" w:hint="eastAsia"/>
          <w:szCs w:val="21"/>
        </w:rPr>
        <w:t>注：若无偏离应在本表空白处醒目地注明“商务规范书无偏离”的字样。</w:t>
      </w:r>
    </w:p>
    <w:p w14:paraId="2D964540" w14:textId="77777777" w:rsidR="00200991" w:rsidRDefault="00200991">
      <w:pPr>
        <w:adjustRightInd w:val="0"/>
        <w:snapToGrid w:val="0"/>
        <w:spacing w:after="120" w:line="360" w:lineRule="auto"/>
        <w:ind w:left="693" w:hangingChars="330" w:hanging="693"/>
        <w:rPr>
          <w:rFonts w:ascii="宋体" w:hAnsi="宋体" w:cs="宋体"/>
          <w:szCs w:val="21"/>
        </w:rPr>
      </w:pPr>
    </w:p>
    <w:p w14:paraId="78EB7845" w14:textId="77777777" w:rsidR="00200991" w:rsidRDefault="00000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7C71EEF7" w14:textId="77777777" w:rsidR="00200991" w:rsidRDefault="00000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hint="eastAsia"/>
          <w:szCs w:val="21"/>
          <w:u w:val="single"/>
        </w:rPr>
        <w:t xml:space="preserve"> </w:t>
      </w:r>
    </w:p>
    <w:p w14:paraId="39E97C55" w14:textId="77777777" w:rsidR="00200991" w:rsidRDefault="00000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p w14:paraId="4D53936F" w14:textId="77777777" w:rsidR="00200991" w:rsidRDefault="00000000">
      <w:pPr>
        <w:pStyle w:val="aff6"/>
        <w:numPr>
          <w:ilvl w:val="0"/>
          <w:numId w:val="21"/>
        </w:numPr>
        <w:tabs>
          <w:tab w:val="left" w:pos="588"/>
        </w:tabs>
        <w:snapToGrid w:val="0"/>
        <w:spacing w:before="120" w:after="120" w:line="360" w:lineRule="auto"/>
        <w:jc w:val="left"/>
        <w:rPr>
          <w:rFonts w:ascii="宋体" w:hAnsi="宋体"/>
        </w:rPr>
      </w:pPr>
      <w:bookmarkStart w:id="624" w:name="_Toc21448590"/>
      <w:bookmarkStart w:id="625" w:name="_Toc117005003"/>
      <w:r>
        <w:rPr>
          <w:rFonts w:ascii="宋体" w:hAnsi="宋体" w:hint="eastAsia"/>
        </w:rPr>
        <w:t>要求参选人提供的其他文件</w:t>
      </w:r>
      <w:bookmarkEnd w:id="624"/>
      <w:bookmarkEnd w:id="625"/>
    </w:p>
    <w:p w14:paraId="6CF7C44C" w14:textId="2BCD46E8" w:rsidR="001147AA" w:rsidRPr="001147AA" w:rsidRDefault="001147AA" w:rsidP="001147AA">
      <w:pPr>
        <w:rPr>
          <w:rFonts w:ascii="宋体" w:hAnsi="宋体"/>
          <w:b/>
          <w:bCs/>
        </w:rPr>
      </w:pPr>
      <w:bookmarkStart w:id="626" w:name="_Toc21448591"/>
      <w:bookmarkStart w:id="627" w:name="_Toc475472688"/>
      <w:r>
        <w:rPr>
          <w:rFonts w:ascii="宋体" w:hAnsi="宋体" w:hint="eastAsia"/>
          <w:b/>
          <w:bCs/>
        </w:rPr>
        <w:lastRenderedPageBreak/>
        <w:t>（1）</w:t>
      </w:r>
      <w:r w:rsidRPr="001147AA">
        <w:rPr>
          <w:rFonts w:ascii="宋体" w:hAnsi="宋体" w:hint="eastAsia"/>
          <w:b/>
          <w:bCs/>
        </w:rPr>
        <w:t>合作案例</w:t>
      </w:r>
    </w:p>
    <w:p w14:paraId="35E2C77F" w14:textId="14ED64FE" w:rsidR="001147AA" w:rsidRDefault="001147AA" w:rsidP="001147AA">
      <w:pPr>
        <w:rPr>
          <w:rFonts w:ascii="宋体" w:hAnsi="宋体"/>
          <w:b/>
          <w:bCs/>
        </w:rPr>
      </w:pPr>
    </w:p>
    <w:p w14:paraId="72482C6D" w14:textId="77777777" w:rsidR="00857C7D" w:rsidRPr="00857C7D" w:rsidRDefault="00857C7D" w:rsidP="00857C7D">
      <w:pPr>
        <w:rPr>
          <w:rFonts w:ascii="宋体" w:hAnsi="宋体"/>
          <w:b/>
          <w:bCs/>
        </w:rPr>
      </w:pPr>
    </w:p>
    <w:p w14:paraId="668DBFD6" w14:textId="77777777" w:rsidR="001147AA" w:rsidRDefault="001147AA" w:rsidP="001147AA">
      <w:pPr>
        <w:rPr>
          <w:rFonts w:ascii="宋体" w:hAnsi="宋体"/>
          <w:b/>
          <w:bCs/>
        </w:rPr>
      </w:pPr>
    </w:p>
    <w:p w14:paraId="78328155" w14:textId="18447E43" w:rsidR="001147AA" w:rsidRPr="001147AA" w:rsidRDefault="001147AA" w:rsidP="006A0DEC">
      <w:pPr>
        <w:rPr>
          <w:rFonts w:ascii="宋体" w:hAnsi="宋体"/>
          <w:b/>
          <w:bCs/>
        </w:rPr>
      </w:pPr>
      <w:r>
        <w:rPr>
          <w:rFonts w:ascii="宋体" w:hAnsi="宋体" w:hint="eastAsia"/>
          <w:b/>
          <w:bCs/>
        </w:rPr>
        <w:t>（2）</w:t>
      </w:r>
      <w:r w:rsidR="006A0DEC" w:rsidRPr="006A0DEC">
        <w:rPr>
          <w:rFonts w:ascii="宋体" w:hAnsi="宋体" w:hint="eastAsia"/>
          <w:b/>
          <w:bCs/>
        </w:rPr>
        <w:t>企业综合实力</w:t>
      </w:r>
    </w:p>
    <w:p w14:paraId="0874E1DA" w14:textId="219AAFE8" w:rsidR="00857C7D" w:rsidRDefault="00857C7D" w:rsidP="00857C7D">
      <w:pPr>
        <w:rPr>
          <w:rFonts w:ascii="宋体" w:hAnsi="宋体"/>
          <w:b/>
          <w:bCs/>
        </w:rPr>
      </w:pPr>
    </w:p>
    <w:p w14:paraId="465B0D28" w14:textId="77777777" w:rsidR="00970237" w:rsidRPr="00970237" w:rsidRDefault="00970237" w:rsidP="00970237">
      <w:pPr>
        <w:pStyle w:val="21"/>
      </w:pPr>
    </w:p>
    <w:p w14:paraId="07092A23" w14:textId="77777777" w:rsidR="00857C7D" w:rsidRDefault="00857C7D" w:rsidP="00857C7D">
      <w:pPr>
        <w:rPr>
          <w:rFonts w:ascii="宋体" w:hAnsi="宋体"/>
          <w:b/>
          <w:bCs/>
        </w:rPr>
      </w:pPr>
    </w:p>
    <w:p w14:paraId="44987F1B" w14:textId="75FB8F98" w:rsidR="001147AA" w:rsidRPr="001147AA" w:rsidRDefault="001147AA" w:rsidP="001147AA">
      <w:pPr>
        <w:pStyle w:val="affff7"/>
        <w:numPr>
          <w:ilvl w:val="0"/>
          <w:numId w:val="23"/>
        </w:numPr>
        <w:ind w:firstLineChars="0"/>
        <w:rPr>
          <w:rFonts w:ascii="宋体" w:hAnsi="宋体"/>
          <w:sz w:val="28"/>
        </w:rPr>
      </w:pPr>
      <w:r w:rsidRPr="001147AA">
        <w:rPr>
          <w:rFonts w:ascii="宋体" w:hAnsi="宋体"/>
          <w:sz w:val="28"/>
        </w:rPr>
        <w:br w:type="page"/>
      </w:r>
    </w:p>
    <w:p w14:paraId="295117EF" w14:textId="77777777" w:rsidR="001147AA" w:rsidRDefault="001147AA">
      <w:pPr>
        <w:pStyle w:val="aff6"/>
        <w:tabs>
          <w:tab w:val="left" w:pos="588"/>
        </w:tabs>
        <w:snapToGrid w:val="0"/>
        <w:spacing w:before="120" w:after="120" w:line="360" w:lineRule="auto"/>
        <w:jc w:val="left"/>
        <w:rPr>
          <w:rFonts w:ascii="宋体" w:hAnsi="宋体"/>
          <w:sz w:val="28"/>
          <w:szCs w:val="24"/>
        </w:rPr>
      </w:pPr>
      <w:bookmarkStart w:id="628" w:name="_Toc117005004"/>
      <w:r>
        <w:rPr>
          <w:rFonts w:ascii="宋体" w:hAnsi="宋体" w:hint="eastAsia"/>
          <w:sz w:val="28"/>
          <w:szCs w:val="24"/>
        </w:rPr>
        <w:lastRenderedPageBreak/>
        <w:t xml:space="preserve">第二分册 </w:t>
      </w:r>
      <w:r>
        <w:rPr>
          <w:rFonts w:ascii="宋体" w:hAnsi="宋体"/>
          <w:sz w:val="28"/>
          <w:szCs w:val="24"/>
        </w:rPr>
        <w:t xml:space="preserve">  </w:t>
      </w:r>
      <w:r>
        <w:rPr>
          <w:rFonts w:ascii="宋体" w:hAnsi="宋体" w:hint="eastAsia"/>
          <w:sz w:val="28"/>
          <w:szCs w:val="24"/>
        </w:rPr>
        <w:t>技术参选文件</w:t>
      </w:r>
      <w:bookmarkEnd w:id="626"/>
      <w:bookmarkEnd w:id="628"/>
    </w:p>
    <w:p w14:paraId="7399816C" w14:textId="270FFF99" w:rsidR="00200991" w:rsidRDefault="001147AA">
      <w:pPr>
        <w:pStyle w:val="aff6"/>
        <w:numPr>
          <w:ilvl w:val="0"/>
          <w:numId w:val="26"/>
        </w:numPr>
        <w:tabs>
          <w:tab w:val="left" w:pos="588"/>
        </w:tabs>
        <w:snapToGrid w:val="0"/>
        <w:spacing w:before="120" w:after="120" w:line="360" w:lineRule="auto"/>
        <w:jc w:val="left"/>
        <w:rPr>
          <w:rFonts w:ascii="宋体" w:hAnsi="宋体"/>
          <w:sz w:val="24"/>
          <w:szCs w:val="24"/>
        </w:rPr>
      </w:pPr>
      <w:bookmarkStart w:id="629" w:name="_Toc117005005"/>
      <w:bookmarkStart w:id="630" w:name="_Toc21448592"/>
      <w:r>
        <w:rPr>
          <w:rFonts w:ascii="宋体" w:hAnsi="宋体" w:hint="eastAsia"/>
          <w:sz w:val="24"/>
          <w:szCs w:val="24"/>
        </w:rPr>
        <w:t>技术参选文件封面</w:t>
      </w:r>
      <w:bookmarkEnd w:id="627"/>
      <w:bookmarkEnd w:id="629"/>
      <w:bookmarkEnd w:id="630"/>
    </w:p>
    <w:p w14:paraId="63071341" w14:textId="77777777" w:rsidR="00200991" w:rsidRDefault="00200991">
      <w:pPr>
        <w:spacing w:after="120" w:line="360" w:lineRule="auto"/>
        <w:jc w:val="center"/>
        <w:rPr>
          <w:rFonts w:ascii="宋体" w:hAnsi="宋体" w:cs="宋体"/>
          <w:sz w:val="32"/>
          <w:szCs w:val="32"/>
          <w:u w:val="single"/>
        </w:rPr>
      </w:pPr>
    </w:p>
    <w:p w14:paraId="217A8ABE" w14:textId="77777777" w:rsidR="00200991" w:rsidRDefault="00200991">
      <w:pPr>
        <w:spacing w:after="120" w:line="360" w:lineRule="auto"/>
        <w:jc w:val="center"/>
        <w:rPr>
          <w:rFonts w:ascii="宋体" w:hAnsi="宋体" w:cs="宋体"/>
          <w:sz w:val="32"/>
          <w:szCs w:val="32"/>
          <w:u w:val="single"/>
        </w:rPr>
      </w:pPr>
    </w:p>
    <w:p w14:paraId="7529649A" w14:textId="77777777" w:rsidR="00200991" w:rsidRDefault="00000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50055005" w14:textId="77777777" w:rsidR="00200991" w:rsidRDefault="00200991">
      <w:pPr>
        <w:spacing w:line="360" w:lineRule="auto"/>
        <w:jc w:val="center"/>
        <w:rPr>
          <w:rFonts w:ascii="宋体" w:hAnsi="宋体" w:cs="宋体"/>
          <w:sz w:val="28"/>
          <w:szCs w:val="28"/>
        </w:rPr>
      </w:pPr>
    </w:p>
    <w:p w14:paraId="76DBB531" w14:textId="77777777" w:rsidR="00200991" w:rsidRDefault="00200991">
      <w:pPr>
        <w:spacing w:line="360" w:lineRule="auto"/>
        <w:jc w:val="center"/>
        <w:rPr>
          <w:rFonts w:ascii="宋体" w:hAnsi="宋体" w:cs="宋体"/>
          <w:szCs w:val="21"/>
        </w:rPr>
      </w:pPr>
    </w:p>
    <w:p w14:paraId="65C30FC9" w14:textId="77777777" w:rsidR="00200991" w:rsidRDefault="00200991">
      <w:pPr>
        <w:spacing w:line="360" w:lineRule="auto"/>
        <w:jc w:val="center"/>
        <w:rPr>
          <w:rFonts w:ascii="宋体" w:hAnsi="宋体" w:cs="宋体"/>
          <w:szCs w:val="21"/>
        </w:rPr>
      </w:pPr>
    </w:p>
    <w:p w14:paraId="07417CF2" w14:textId="77777777" w:rsidR="00200991" w:rsidRDefault="00200991">
      <w:pPr>
        <w:spacing w:line="360" w:lineRule="auto"/>
        <w:jc w:val="center"/>
        <w:rPr>
          <w:rFonts w:ascii="宋体" w:hAnsi="宋体" w:cs="宋体"/>
          <w:szCs w:val="21"/>
        </w:rPr>
      </w:pPr>
    </w:p>
    <w:p w14:paraId="76630B1B" w14:textId="77777777" w:rsidR="00200991" w:rsidRDefault="00000000">
      <w:pPr>
        <w:spacing w:after="120" w:line="360" w:lineRule="auto"/>
        <w:jc w:val="center"/>
        <w:rPr>
          <w:rFonts w:ascii="宋体" w:hAnsi="宋体" w:cs="宋体"/>
          <w:b/>
          <w:sz w:val="36"/>
          <w:szCs w:val="36"/>
        </w:rPr>
      </w:pPr>
      <w:r>
        <w:rPr>
          <w:rFonts w:ascii="宋体" w:hAnsi="宋体" w:cs="宋体" w:hint="eastAsia"/>
          <w:b/>
          <w:sz w:val="36"/>
          <w:szCs w:val="36"/>
        </w:rPr>
        <w:t>参选文件【技术参选文件】部分</w:t>
      </w:r>
    </w:p>
    <w:p w14:paraId="50ADF7AE" w14:textId="77777777" w:rsidR="00200991" w:rsidRDefault="00200991">
      <w:pPr>
        <w:spacing w:after="120" w:line="360" w:lineRule="auto"/>
        <w:jc w:val="center"/>
        <w:rPr>
          <w:rFonts w:ascii="宋体" w:hAnsi="宋体" w:cs="宋体"/>
          <w:b/>
          <w:sz w:val="32"/>
          <w:szCs w:val="32"/>
        </w:rPr>
      </w:pPr>
    </w:p>
    <w:p w14:paraId="3D03A534" w14:textId="77777777" w:rsidR="00200991" w:rsidRDefault="00200991">
      <w:pPr>
        <w:spacing w:after="120" w:line="360" w:lineRule="auto"/>
        <w:jc w:val="center"/>
        <w:rPr>
          <w:rFonts w:ascii="宋体" w:hAnsi="宋体" w:cs="宋体"/>
          <w:b/>
          <w:sz w:val="32"/>
          <w:szCs w:val="32"/>
        </w:rPr>
      </w:pPr>
    </w:p>
    <w:p w14:paraId="4FE5914F" w14:textId="77777777" w:rsidR="00200991" w:rsidRDefault="00200991">
      <w:pPr>
        <w:spacing w:after="120" w:line="360" w:lineRule="auto"/>
        <w:jc w:val="center"/>
        <w:rPr>
          <w:rFonts w:ascii="宋体" w:hAnsi="宋体" w:cs="宋体"/>
          <w:b/>
          <w:sz w:val="32"/>
          <w:szCs w:val="32"/>
        </w:rPr>
      </w:pPr>
    </w:p>
    <w:p w14:paraId="3504603D" w14:textId="77777777" w:rsidR="00200991" w:rsidRDefault="00200991">
      <w:pPr>
        <w:spacing w:after="120" w:line="360" w:lineRule="auto"/>
        <w:jc w:val="center"/>
        <w:rPr>
          <w:rFonts w:ascii="宋体" w:hAnsi="宋体" w:cs="宋体"/>
          <w:b/>
          <w:sz w:val="32"/>
          <w:szCs w:val="32"/>
        </w:rPr>
      </w:pPr>
    </w:p>
    <w:p w14:paraId="03ECC427" w14:textId="77777777" w:rsidR="00200991" w:rsidRDefault="00200991">
      <w:pPr>
        <w:spacing w:after="120" w:line="360" w:lineRule="auto"/>
        <w:jc w:val="center"/>
        <w:rPr>
          <w:rFonts w:ascii="宋体" w:hAnsi="宋体" w:cs="宋体"/>
          <w:b/>
          <w:sz w:val="32"/>
          <w:szCs w:val="32"/>
        </w:rPr>
      </w:pPr>
    </w:p>
    <w:p w14:paraId="2D2DC44A" w14:textId="77777777" w:rsidR="00200991" w:rsidRDefault="00200991">
      <w:pPr>
        <w:spacing w:after="120" w:line="360" w:lineRule="auto"/>
        <w:jc w:val="center"/>
        <w:rPr>
          <w:rFonts w:ascii="宋体" w:hAnsi="宋体" w:cs="宋体"/>
          <w:b/>
          <w:sz w:val="32"/>
          <w:szCs w:val="32"/>
        </w:rPr>
      </w:pPr>
    </w:p>
    <w:p w14:paraId="4FD02698" w14:textId="77777777" w:rsidR="00200991" w:rsidRDefault="00000000">
      <w:pPr>
        <w:adjustRightInd w:val="0"/>
        <w:snapToGrid w:val="0"/>
        <w:spacing w:line="360" w:lineRule="auto"/>
        <w:ind w:firstLineChars="295" w:firstLine="708"/>
        <w:jc w:val="left"/>
        <w:rPr>
          <w:rFonts w:ascii="宋体" w:hAnsi="宋体" w:cs="宋体"/>
          <w:sz w:val="24"/>
        </w:rPr>
      </w:pPr>
      <w:r>
        <w:rPr>
          <w:rFonts w:ascii="宋体" w:hAnsi="宋体" w:cs="宋体" w:hint="eastAsia"/>
          <w:sz w:val="24"/>
        </w:rPr>
        <w:t>参选人名称：</w:t>
      </w:r>
      <w:r>
        <w:rPr>
          <w:rFonts w:ascii="宋体" w:hAnsi="宋体" w:cs="宋体"/>
          <w:sz w:val="24"/>
          <w:u w:val="single"/>
        </w:rPr>
        <w:t xml:space="preserve">                              </w:t>
      </w:r>
      <w:r>
        <w:rPr>
          <w:rFonts w:ascii="宋体" w:hAnsi="宋体" w:cs="宋体" w:hint="eastAsia"/>
          <w:sz w:val="24"/>
        </w:rPr>
        <w:t>（盖单位公章）</w:t>
      </w:r>
    </w:p>
    <w:p w14:paraId="7F657BA4" w14:textId="77777777" w:rsidR="00200991" w:rsidRDefault="00200991">
      <w:pPr>
        <w:adjustRightInd w:val="0"/>
        <w:snapToGrid w:val="0"/>
        <w:spacing w:line="360" w:lineRule="auto"/>
        <w:ind w:firstLineChars="295" w:firstLine="708"/>
        <w:rPr>
          <w:rFonts w:ascii="宋体" w:hAnsi="宋体" w:cs="宋体"/>
          <w:sz w:val="24"/>
        </w:rPr>
      </w:pPr>
    </w:p>
    <w:p w14:paraId="73454E64" w14:textId="77777777" w:rsidR="00200991" w:rsidRDefault="00000000">
      <w:pPr>
        <w:adjustRightInd w:val="0"/>
        <w:snapToGrid w:val="0"/>
        <w:spacing w:line="360" w:lineRule="auto"/>
        <w:ind w:firstLineChars="295" w:firstLine="708"/>
        <w:rPr>
          <w:rFonts w:ascii="宋体" w:hAnsi="宋体" w:cs="宋体"/>
          <w:sz w:val="24"/>
          <w:u w:val="single"/>
        </w:rPr>
      </w:pPr>
      <w:r>
        <w:rPr>
          <w:rFonts w:ascii="宋体" w:hAnsi="宋体" w:cs="宋体" w:hint="eastAsia"/>
          <w:sz w:val="24"/>
        </w:rPr>
        <w:t>法定代表人/负责人或者其委托代理人（签字）：</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44DD506F" w14:textId="77777777" w:rsidR="00200991" w:rsidRDefault="00200991">
      <w:pPr>
        <w:adjustRightInd w:val="0"/>
        <w:snapToGrid w:val="0"/>
        <w:spacing w:after="120" w:line="360" w:lineRule="auto"/>
        <w:ind w:firstLineChars="500" w:firstLine="1200"/>
        <w:jc w:val="left"/>
        <w:rPr>
          <w:rFonts w:ascii="宋体" w:hAnsi="宋体" w:cs="宋体"/>
          <w:sz w:val="24"/>
        </w:rPr>
      </w:pPr>
    </w:p>
    <w:p w14:paraId="796380C5" w14:textId="77777777" w:rsidR="00200991" w:rsidRDefault="00000000">
      <w:pPr>
        <w:adjustRightInd w:val="0"/>
        <w:snapToGrid w:val="0"/>
        <w:spacing w:line="360" w:lineRule="auto"/>
        <w:jc w:val="center"/>
        <w:rPr>
          <w:rFonts w:ascii="宋体" w:hAnsi="宋体" w:cs="宋体"/>
          <w:b/>
          <w:bCs/>
          <w:kern w:val="0"/>
          <w:sz w:val="28"/>
          <w:szCs w:val="28"/>
        </w:rPr>
        <w:sectPr w:rsidR="00200991">
          <w:pgSz w:w="11906" w:h="16838"/>
          <w:pgMar w:top="1440" w:right="1800" w:bottom="1440" w:left="1800" w:header="851" w:footer="992" w:gutter="0"/>
          <w:cols w:space="425"/>
          <w:docGrid w:type="lines" w:linePitch="312"/>
        </w:sect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79500C96" w14:textId="77777777" w:rsidR="00200991" w:rsidRDefault="00000000">
      <w:pPr>
        <w:pStyle w:val="aff6"/>
        <w:numPr>
          <w:ilvl w:val="0"/>
          <w:numId w:val="26"/>
        </w:numPr>
        <w:tabs>
          <w:tab w:val="left" w:pos="588"/>
        </w:tabs>
        <w:snapToGrid w:val="0"/>
        <w:spacing w:before="120" w:after="120" w:line="360" w:lineRule="auto"/>
        <w:jc w:val="left"/>
        <w:rPr>
          <w:rFonts w:ascii="宋体" w:hAnsi="宋体"/>
          <w:sz w:val="24"/>
          <w:szCs w:val="24"/>
        </w:rPr>
      </w:pPr>
      <w:bookmarkStart w:id="631" w:name="_Toc21448593"/>
      <w:bookmarkStart w:id="632" w:name="_Toc117005006"/>
      <w:r>
        <w:rPr>
          <w:rFonts w:ascii="宋体" w:hAnsi="宋体" w:hint="eastAsia"/>
          <w:sz w:val="24"/>
          <w:szCs w:val="24"/>
        </w:rPr>
        <w:lastRenderedPageBreak/>
        <w:t>技术评审索引表</w:t>
      </w:r>
      <w:bookmarkEnd w:id="631"/>
      <w:bookmarkEnd w:id="632"/>
    </w:p>
    <w:p w14:paraId="0EFFBC9F" w14:textId="77777777" w:rsidR="00200991" w:rsidRDefault="00200991">
      <w:pPr>
        <w:spacing w:line="360" w:lineRule="auto"/>
        <w:rPr>
          <w:rFonts w:ascii="宋体" w:hAnsi="宋体"/>
        </w:rPr>
      </w:pPr>
    </w:p>
    <w:p w14:paraId="03F3E96C" w14:textId="77777777" w:rsidR="00200991" w:rsidRDefault="00000000">
      <w:pPr>
        <w:spacing w:line="360" w:lineRule="auto"/>
        <w:jc w:val="center"/>
        <w:rPr>
          <w:rFonts w:ascii="宋体" w:hAnsi="宋体"/>
          <w:b/>
          <w:sz w:val="24"/>
        </w:rPr>
      </w:pPr>
      <w:r>
        <w:rPr>
          <w:rFonts w:ascii="宋体" w:hAnsi="宋体" w:hint="eastAsia"/>
          <w:b/>
          <w:sz w:val="24"/>
        </w:rPr>
        <w:t>技术评评审引表</w:t>
      </w:r>
    </w:p>
    <w:p w14:paraId="3F4E768D" w14:textId="77777777" w:rsidR="00200991" w:rsidRDefault="00200991">
      <w:pPr>
        <w:spacing w:line="360" w:lineRule="auto"/>
        <w:jc w:val="center"/>
        <w:rPr>
          <w:rFonts w:ascii="宋体" w:hAnsi="宋体"/>
          <w:b/>
        </w:rPr>
      </w:pPr>
    </w:p>
    <w:p w14:paraId="4026E068" w14:textId="77777777" w:rsidR="00200991" w:rsidRDefault="00000000">
      <w:pPr>
        <w:spacing w:line="360" w:lineRule="auto"/>
        <w:jc w:val="left"/>
        <w:rPr>
          <w:rFonts w:ascii="宋体" w:hAnsi="宋体"/>
          <w:b/>
        </w:rPr>
      </w:pPr>
      <w:r>
        <w:rPr>
          <w:rFonts w:ascii="宋体" w:hAnsi="宋体" w:hint="eastAsia"/>
          <w:szCs w:val="21"/>
        </w:rPr>
        <w:t>【此部分内容建议按照第三章评选办法中的评审标准的顺序一一罗列】</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506"/>
        <w:gridCol w:w="2197"/>
        <w:gridCol w:w="2366"/>
      </w:tblGrid>
      <w:tr w:rsidR="00200991" w14:paraId="18C045A7" w14:textId="77777777">
        <w:trPr>
          <w:trHeight w:hRule="exact" w:val="454"/>
        </w:trPr>
        <w:tc>
          <w:tcPr>
            <w:tcW w:w="1232" w:type="dxa"/>
            <w:vAlign w:val="center"/>
          </w:tcPr>
          <w:p w14:paraId="2E7BBFD0" w14:textId="77777777" w:rsidR="00200991" w:rsidRDefault="00000000">
            <w:pPr>
              <w:spacing w:line="360" w:lineRule="auto"/>
              <w:jc w:val="center"/>
              <w:rPr>
                <w:rFonts w:ascii="宋体" w:hAnsi="宋体"/>
                <w:szCs w:val="21"/>
              </w:rPr>
            </w:pPr>
            <w:r>
              <w:rPr>
                <w:rFonts w:ascii="宋体" w:hAnsi="宋体"/>
                <w:szCs w:val="21"/>
              </w:rPr>
              <w:t>条款号</w:t>
            </w:r>
          </w:p>
        </w:tc>
        <w:tc>
          <w:tcPr>
            <w:tcW w:w="2506" w:type="dxa"/>
            <w:vAlign w:val="center"/>
          </w:tcPr>
          <w:p w14:paraId="5C7A53B8" w14:textId="77777777" w:rsidR="00200991" w:rsidRDefault="00000000">
            <w:pPr>
              <w:spacing w:line="360" w:lineRule="auto"/>
              <w:jc w:val="center"/>
              <w:rPr>
                <w:rFonts w:ascii="宋体" w:hAnsi="宋体"/>
                <w:szCs w:val="21"/>
              </w:rPr>
            </w:pPr>
            <w:r>
              <w:rPr>
                <w:rFonts w:ascii="宋体" w:hAnsi="宋体"/>
                <w:szCs w:val="21"/>
              </w:rPr>
              <w:t>评审因素</w:t>
            </w:r>
          </w:p>
        </w:tc>
        <w:tc>
          <w:tcPr>
            <w:tcW w:w="2197" w:type="dxa"/>
            <w:vAlign w:val="center"/>
          </w:tcPr>
          <w:p w14:paraId="5BEAACC8" w14:textId="77777777" w:rsidR="00200991" w:rsidRDefault="00000000">
            <w:pPr>
              <w:spacing w:line="360" w:lineRule="auto"/>
              <w:jc w:val="center"/>
              <w:rPr>
                <w:rFonts w:ascii="宋体" w:hAnsi="宋体"/>
                <w:szCs w:val="21"/>
              </w:rPr>
            </w:pPr>
            <w:r>
              <w:rPr>
                <w:rFonts w:ascii="宋体" w:hAnsi="宋体" w:hint="eastAsia"/>
                <w:szCs w:val="21"/>
              </w:rPr>
              <w:t>对应页码</w:t>
            </w:r>
          </w:p>
        </w:tc>
        <w:tc>
          <w:tcPr>
            <w:tcW w:w="2366" w:type="dxa"/>
            <w:vAlign w:val="center"/>
          </w:tcPr>
          <w:p w14:paraId="54F366EC" w14:textId="77777777" w:rsidR="00200991" w:rsidRDefault="00000000">
            <w:pPr>
              <w:spacing w:line="360" w:lineRule="auto"/>
              <w:jc w:val="center"/>
              <w:rPr>
                <w:rFonts w:ascii="宋体" w:hAnsi="宋体"/>
                <w:szCs w:val="21"/>
              </w:rPr>
            </w:pPr>
            <w:r>
              <w:rPr>
                <w:rFonts w:ascii="宋体" w:hAnsi="宋体" w:hint="eastAsia"/>
                <w:szCs w:val="21"/>
              </w:rPr>
              <w:t>备注或者说明</w:t>
            </w:r>
          </w:p>
        </w:tc>
      </w:tr>
      <w:tr w:rsidR="00200991" w14:paraId="5FC774DF" w14:textId="77777777">
        <w:trPr>
          <w:trHeight w:hRule="exact" w:val="454"/>
        </w:trPr>
        <w:tc>
          <w:tcPr>
            <w:tcW w:w="1232" w:type="dxa"/>
            <w:vAlign w:val="center"/>
          </w:tcPr>
          <w:p w14:paraId="233CC9F2" w14:textId="77777777" w:rsidR="00200991" w:rsidRDefault="00000000">
            <w:pPr>
              <w:tabs>
                <w:tab w:val="left" w:pos="720"/>
              </w:tabs>
              <w:spacing w:line="360" w:lineRule="auto"/>
              <w:ind w:left="-2" w:firstLine="1"/>
              <w:jc w:val="center"/>
              <w:rPr>
                <w:rFonts w:ascii="宋体" w:hAnsi="宋体"/>
                <w:szCs w:val="21"/>
              </w:rPr>
            </w:pPr>
            <w:r>
              <w:rPr>
                <w:rFonts w:ascii="宋体" w:hAnsi="宋体" w:hint="eastAsia"/>
                <w:szCs w:val="21"/>
              </w:rPr>
              <w:t>1</w:t>
            </w:r>
          </w:p>
        </w:tc>
        <w:tc>
          <w:tcPr>
            <w:tcW w:w="2506" w:type="dxa"/>
            <w:vAlign w:val="center"/>
          </w:tcPr>
          <w:p w14:paraId="6E1C1E2E" w14:textId="77777777" w:rsidR="00200991" w:rsidRDefault="00000000">
            <w:pPr>
              <w:tabs>
                <w:tab w:val="left" w:pos="720"/>
              </w:tabs>
              <w:spacing w:line="360" w:lineRule="auto"/>
              <w:ind w:left="-2" w:firstLine="1"/>
              <w:jc w:val="center"/>
              <w:rPr>
                <w:rFonts w:ascii="宋体" w:hAnsi="宋体"/>
                <w:szCs w:val="21"/>
              </w:rPr>
            </w:pPr>
            <w:r>
              <w:rPr>
                <w:rFonts w:ascii="宋体" w:hAnsi="宋体" w:hint="eastAsia"/>
                <w:szCs w:val="21"/>
              </w:rPr>
              <w:t>……</w:t>
            </w:r>
          </w:p>
        </w:tc>
        <w:tc>
          <w:tcPr>
            <w:tcW w:w="2197" w:type="dxa"/>
            <w:vAlign w:val="center"/>
          </w:tcPr>
          <w:p w14:paraId="47BEBFAD" w14:textId="77777777" w:rsidR="00200991" w:rsidRDefault="00200991">
            <w:pPr>
              <w:tabs>
                <w:tab w:val="left" w:pos="720"/>
              </w:tabs>
              <w:spacing w:line="360" w:lineRule="auto"/>
              <w:jc w:val="center"/>
              <w:rPr>
                <w:rFonts w:ascii="宋体" w:hAnsi="宋体"/>
                <w:szCs w:val="21"/>
              </w:rPr>
            </w:pPr>
          </w:p>
        </w:tc>
        <w:tc>
          <w:tcPr>
            <w:tcW w:w="2366" w:type="dxa"/>
            <w:vAlign w:val="center"/>
          </w:tcPr>
          <w:p w14:paraId="7BCC1826"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r>
      <w:tr w:rsidR="00200991" w14:paraId="0F8CEE97" w14:textId="77777777">
        <w:trPr>
          <w:trHeight w:hRule="exact" w:val="454"/>
        </w:trPr>
        <w:tc>
          <w:tcPr>
            <w:tcW w:w="1232" w:type="dxa"/>
            <w:vAlign w:val="center"/>
          </w:tcPr>
          <w:p w14:paraId="01DB6DA6"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2</w:t>
            </w:r>
          </w:p>
        </w:tc>
        <w:tc>
          <w:tcPr>
            <w:tcW w:w="2506" w:type="dxa"/>
            <w:vAlign w:val="center"/>
          </w:tcPr>
          <w:p w14:paraId="5A0A3C97"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55C34B0B" w14:textId="77777777" w:rsidR="00200991" w:rsidRDefault="00200991">
            <w:pPr>
              <w:tabs>
                <w:tab w:val="left" w:pos="720"/>
              </w:tabs>
              <w:spacing w:line="360" w:lineRule="auto"/>
              <w:jc w:val="center"/>
              <w:rPr>
                <w:rFonts w:ascii="宋体" w:hAnsi="宋体"/>
                <w:szCs w:val="21"/>
              </w:rPr>
            </w:pPr>
          </w:p>
        </w:tc>
        <w:tc>
          <w:tcPr>
            <w:tcW w:w="2366" w:type="dxa"/>
            <w:vAlign w:val="center"/>
          </w:tcPr>
          <w:p w14:paraId="4022BBD7"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r>
      <w:tr w:rsidR="00200991" w14:paraId="1C3584F8" w14:textId="77777777">
        <w:trPr>
          <w:trHeight w:hRule="exact" w:val="454"/>
        </w:trPr>
        <w:tc>
          <w:tcPr>
            <w:tcW w:w="1232" w:type="dxa"/>
            <w:vAlign w:val="center"/>
          </w:tcPr>
          <w:p w14:paraId="2CA9D546"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3</w:t>
            </w:r>
          </w:p>
        </w:tc>
        <w:tc>
          <w:tcPr>
            <w:tcW w:w="2506" w:type="dxa"/>
            <w:vAlign w:val="center"/>
          </w:tcPr>
          <w:p w14:paraId="0A679DAC"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44188EA6" w14:textId="77777777" w:rsidR="00200991" w:rsidRDefault="00200991">
            <w:pPr>
              <w:tabs>
                <w:tab w:val="left" w:pos="720"/>
              </w:tabs>
              <w:spacing w:line="360" w:lineRule="auto"/>
              <w:jc w:val="center"/>
              <w:rPr>
                <w:rFonts w:ascii="宋体" w:hAnsi="宋体"/>
                <w:szCs w:val="21"/>
              </w:rPr>
            </w:pPr>
          </w:p>
        </w:tc>
        <w:tc>
          <w:tcPr>
            <w:tcW w:w="2366" w:type="dxa"/>
            <w:vAlign w:val="center"/>
          </w:tcPr>
          <w:p w14:paraId="7D2554DC" w14:textId="77777777" w:rsidR="00200991" w:rsidRDefault="00000000">
            <w:pPr>
              <w:tabs>
                <w:tab w:val="left" w:pos="720"/>
              </w:tabs>
              <w:spacing w:line="360" w:lineRule="auto"/>
              <w:jc w:val="center"/>
              <w:rPr>
                <w:rFonts w:ascii="宋体" w:hAnsi="宋体"/>
                <w:szCs w:val="21"/>
              </w:rPr>
            </w:pPr>
            <w:r>
              <w:rPr>
                <w:rFonts w:ascii="宋体" w:hAnsi="宋体" w:hint="eastAsia"/>
                <w:szCs w:val="21"/>
              </w:rPr>
              <w:t>……</w:t>
            </w:r>
          </w:p>
        </w:tc>
      </w:tr>
      <w:tr w:rsidR="00200991" w14:paraId="258B0D1C" w14:textId="77777777">
        <w:trPr>
          <w:trHeight w:hRule="exact" w:val="454"/>
        </w:trPr>
        <w:tc>
          <w:tcPr>
            <w:tcW w:w="1232" w:type="dxa"/>
            <w:vAlign w:val="center"/>
          </w:tcPr>
          <w:p w14:paraId="4C3ADA1C" w14:textId="77777777" w:rsidR="00200991" w:rsidRDefault="00200991">
            <w:pPr>
              <w:tabs>
                <w:tab w:val="left" w:pos="720"/>
              </w:tabs>
              <w:spacing w:line="360" w:lineRule="auto"/>
              <w:jc w:val="center"/>
              <w:rPr>
                <w:rFonts w:ascii="宋体" w:hAnsi="宋体"/>
                <w:szCs w:val="21"/>
              </w:rPr>
            </w:pPr>
          </w:p>
        </w:tc>
        <w:tc>
          <w:tcPr>
            <w:tcW w:w="2506" w:type="dxa"/>
            <w:vAlign w:val="center"/>
          </w:tcPr>
          <w:p w14:paraId="08CE50F9" w14:textId="77777777" w:rsidR="00200991" w:rsidRDefault="00200991">
            <w:pPr>
              <w:tabs>
                <w:tab w:val="left" w:pos="720"/>
              </w:tabs>
              <w:spacing w:line="360" w:lineRule="auto"/>
              <w:jc w:val="center"/>
              <w:rPr>
                <w:rFonts w:ascii="宋体" w:hAnsi="宋体"/>
                <w:szCs w:val="21"/>
              </w:rPr>
            </w:pPr>
          </w:p>
        </w:tc>
        <w:tc>
          <w:tcPr>
            <w:tcW w:w="2197" w:type="dxa"/>
            <w:vAlign w:val="center"/>
          </w:tcPr>
          <w:p w14:paraId="6E050A0A" w14:textId="77777777" w:rsidR="00200991" w:rsidRDefault="00200991">
            <w:pPr>
              <w:tabs>
                <w:tab w:val="left" w:pos="720"/>
              </w:tabs>
              <w:spacing w:line="360" w:lineRule="auto"/>
              <w:jc w:val="center"/>
              <w:rPr>
                <w:rFonts w:ascii="宋体" w:hAnsi="宋体"/>
                <w:szCs w:val="21"/>
              </w:rPr>
            </w:pPr>
          </w:p>
        </w:tc>
        <w:tc>
          <w:tcPr>
            <w:tcW w:w="2366" w:type="dxa"/>
            <w:vAlign w:val="center"/>
          </w:tcPr>
          <w:p w14:paraId="525F1A91" w14:textId="77777777" w:rsidR="00200991" w:rsidRDefault="00200991">
            <w:pPr>
              <w:tabs>
                <w:tab w:val="left" w:pos="720"/>
              </w:tabs>
              <w:spacing w:line="360" w:lineRule="auto"/>
              <w:jc w:val="center"/>
              <w:rPr>
                <w:rFonts w:ascii="宋体" w:hAnsi="宋体"/>
                <w:szCs w:val="21"/>
              </w:rPr>
            </w:pPr>
          </w:p>
        </w:tc>
      </w:tr>
      <w:tr w:rsidR="00200991" w14:paraId="0CB8ECFA" w14:textId="77777777">
        <w:trPr>
          <w:trHeight w:hRule="exact" w:val="454"/>
        </w:trPr>
        <w:tc>
          <w:tcPr>
            <w:tcW w:w="1232" w:type="dxa"/>
            <w:vAlign w:val="center"/>
          </w:tcPr>
          <w:p w14:paraId="6282BC3E" w14:textId="77777777" w:rsidR="00200991" w:rsidRDefault="00200991">
            <w:pPr>
              <w:tabs>
                <w:tab w:val="left" w:pos="720"/>
              </w:tabs>
              <w:spacing w:line="360" w:lineRule="auto"/>
              <w:jc w:val="center"/>
              <w:rPr>
                <w:rFonts w:ascii="宋体" w:hAnsi="宋体"/>
                <w:szCs w:val="21"/>
              </w:rPr>
            </w:pPr>
          </w:p>
        </w:tc>
        <w:tc>
          <w:tcPr>
            <w:tcW w:w="2506" w:type="dxa"/>
            <w:vAlign w:val="center"/>
          </w:tcPr>
          <w:p w14:paraId="4C7C84E4" w14:textId="77777777" w:rsidR="00200991" w:rsidRDefault="00200991">
            <w:pPr>
              <w:tabs>
                <w:tab w:val="left" w:pos="720"/>
              </w:tabs>
              <w:spacing w:line="360" w:lineRule="auto"/>
              <w:jc w:val="center"/>
              <w:rPr>
                <w:rFonts w:ascii="宋体" w:hAnsi="宋体"/>
                <w:szCs w:val="21"/>
              </w:rPr>
            </w:pPr>
          </w:p>
        </w:tc>
        <w:tc>
          <w:tcPr>
            <w:tcW w:w="2197" w:type="dxa"/>
            <w:vAlign w:val="center"/>
          </w:tcPr>
          <w:p w14:paraId="60030E05" w14:textId="77777777" w:rsidR="00200991" w:rsidRDefault="00200991">
            <w:pPr>
              <w:tabs>
                <w:tab w:val="left" w:pos="720"/>
              </w:tabs>
              <w:spacing w:line="360" w:lineRule="auto"/>
              <w:jc w:val="center"/>
              <w:rPr>
                <w:rFonts w:ascii="宋体" w:hAnsi="宋体"/>
                <w:szCs w:val="21"/>
              </w:rPr>
            </w:pPr>
          </w:p>
        </w:tc>
        <w:tc>
          <w:tcPr>
            <w:tcW w:w="2366" w:type="dxa"/>
            <w:vAlign w:val="center"/>
          </w:tcPr>
          <w:p w14:paraId="703DC4EF" w14:textId="77777777" w:rsidR="00200991" w:rsidRDefault="00200991">
            <w:pPr>
              <w:tabs>
                <w:tab w:val="left" w:pos="720"/>
              </w:tabs>
              <w:spacing w:line="360" w:lineRule="auto"/>
              <w:jc w:val="center"/>
              <w:rPr>
                <w:rFonts w:ascii="宋体" w:hAnsi="宋体"/>
                <w:szCs w:val="21"/>
              </w:rPr>
            </w:pPr>
          </w:p>
        </w:tc>
      </w:tr>
      <w:tr w:rsidR="00200991" w14:paraId="7B208A41" w14:textId="77777777">
        <w:trPr>
          <w:trHeight w:hRule="exact" w:val="454"/>
        </w:trPr>
        <w:tc>
          <w:tcPr>
            <w:tcW w:w="1232" w:type="dxa"/>
            <w:vAlign w:val="center"/>
          </w:tcPr>
          <w:p w14:paraId="2D67F8E1" w14:textId="77777777" w:rsidR="00200991" w:rsidRDefault="00200991">
            <w:pPr>
              <w:tabs>
                <w:tab w:val="left" w:pos="720"/>
              </w:tabs>
              <w:spacing w:line="360" w:lineRule="auto"/>
              <w:jc w:val="center"/>
              <w:rPr>
                <w:rFonts w:ascii="宋体" w:hAnsi="宋体"/>
                <w:szCs w:val="21"/>
              </w:rPr>
            </w:pPr>
          </w:p>
        </w:tc>
        <w:tc>
          <w:tcPr>
            <w:tcW w:w="2506" w:type="dxa"/>
            <w:vAlign w:val="center"/>
          </w:tcPr>
          <w:p w14:paraId="08C3A336" w14:textId="77777777" w:rsidR="00200991" w:rsidRDefault="00200991">
            <w:pPr>
              <w:tabs>
                <w:tab w:val="left" w:pos="720"/>
              </w:tabs>
              <w:spacing w:line="360" w:lineRule="auto"/>
              <w:jc w:val="center"/>
              <w:rPr>
                <w:rFonts w:ascii="宋体" w:hAnsi="宋体"/>
                <w:szCs w:val="21"/>
              </w:rPr>
            </w:pPr>
          </w:p>
        </w:tc>
        <w:tc>
          <w:tcPr>
            <w:tcW w:w="2197" w:type="dxa"/>
            <w:vAlign w:val="center"/>
          </w:tcPr>
          <w:p w14:paraId="54590F6E" w14:textId="77777777" w:rsidR="00200991" w:rsidRDefault="00200991">
            <w:pPr>
              <w:tabs>
                <w:tab w:val="left" w:pos="720"/>
              </w:tabs>
              <w:spacing w:line="360" w:lineRule="auto"/>
              <w:jc w:val="center"/>
              <w:rPr>
                <w:rFonts w:ascii="宋体" w:hAnsi="宋体"/>
                <w:szCs w:val="21"/>
              </w:rPr>
            </w:pPr>
          </w:p>
        </w:tc>
        <w:tc>
          <w:tcPr>
            <w:tcW w:w="2366" w:type="dxa"/>
            <w:vAlign w:val="center"/>
          </w:tcPr>
          <w:p w14:paraId="77B1CD5E" w14:textId="77777777" w:rsidR="00200991" w:rsidRDefault="00200991">
            <w:pPr>
              <w:tabs>
                <w:tab w:val="left" w:pos="720"/>
              </w:tabs>
              <w:spacing w:line="360" w:lineRule="auto"/>
              <w:jc w:val="center"/>
              <w:rPr>
                <w:rFonts w:ascii="宋体" w:hAnsi="宋体"/>
                <w:szCs w:val="21"/>
              </w:rPr>
            </w:pPr>
          </w:p>
        </w:tc>
      </w:tr>
      <w:tr w:rsidR="00200991" w14:paraId="5BBBE500" w14:textId="77777777">
        <w:trPr>
          <w:trHeight w:hRule="exact" w:val="454"/>
        </w:trPr>
        <w:tc>
          <w:tcPr>
            <w:tcW w:w="1232" w:type="dxa"/>
            <w:vAlign w:val="center"/>
          </w:tcPr>
          <w:p w14:paraId="2A64CA3D" w14:textId="77777777" w:rsidR="00200991" w:rsidRDefault="00200991">
            <w:pPr>
              <w:tabs>
                <w:tab w:val="left" w:pos="720"/>
              </w:tabs>
              <w:spacing w:line="360" w:lineRule="auto"/>
              <w:jc w:val="center"/>
              <w:rPr>
                <w:rFonts w:ascii="宋体" w:hAnsi="宋体"/>
                <w:szCs w:val="21"/>
              </w:rPr>
            </w:pPr>
          </w:p>
        </w:tc>
        <w:tc>
          <w:tcPr>
            <w:tcW w:w="2506" w:type="dxa"/>
            <w:vAlign w:val="center"/>
          </w:tcPr>
          <w:p w14:paraId="77AF4BEA" w14:textId="77777777" w:rsidR="00200991" w:rsidRDefault="00200991">
            <w:pPr>
              <w:tabs>
                <w:tab w:val="left" w:pos="720"/>
              </w:tabs>
              <w:spacing w:line="360" w:lineRule="auto"/>
              <w:jc w:val="center"/>
              <w:rPr>
                <w:rFonts w:ascii="宋体" w:hAnsi="宋体"/>
                <w:szCs w:val="21"/>
              </w:rPr>
            </w:pPr>
          </w:p>
        </w:tc>
        <w:tc>
          <w:tcPr>
            <w:tcW w:w="2197" w:type="dxa"/>
            <w:vAlign w:val="center"/>
          </w:tcPr>
          <w:p w14:paraId="1B005455" w14:textId="77777777" w:rsidR="00200991" w:rsidRDefault="00200991">
            <w:pPr>
              <w:tabs>
                <w:tab w:val="left" w:pos="720"/>
              </w:tabs>
              <w:spacing w:line="360" w:lineRule="auto"/>
              <w:ind w:left="420"/>
              <w:jc w:val="center"/>
              <w:rPr>
                <w:rFonts w:ascii="宋体" w:hAnsi="宋体"/>
                <w:szCs w:val="21"/>
              </w:rPr>
            </w:pPr>
          </w:p>
        </w:tc>
        <w:tc>
          <w:tcPr>
            <w:tcW w:w="2366" w:type="dxa"/>
            <w:vAlign w:val="center"/>
          </w:tcPr>
          <w:p w14:paraId="76B01253" w14:textId="77777777" w:rsidR="00200991" w:rsidRDefault="00200991">
            <w:pPr>
              <w:tabs>
                <w:tab w:val="left" w:pos="720"/>
              </w:tabs>
              <w:spacing w:line="360" w:lineRule="auto"/>
              <w:ind w:left="420"/>
              <w:jc w:val="center"/>
              <w:rPr>
                <w:rFonts w:ascii="宋体" w:hAnsi="宋体"/>
                <w:szCs w:val="21"/>
              </w:rPr>
            </w:pPr>
          </w:p>
        </w:tc>
      </w:tr>
      <w:tr w:rsidR="00200991" w14:paraId="0E83A187" w14:textId="77777777">
        <w:trPr>
          <w:trHeight w:hRule="exact" w:val="454"/>
        </w:trPr>
        <w:tc>
          <w:tcPr>
            <w:tcW w:w="1232" w:type="dxa"/>
            <w:vAlign w:val="center"/>
          </w:tcPr>
          <w:p w14:paraId="524D0BBD" w14:textId="77777777" w:rsidR="00200991" w:rsidRDefault="00200991">
            <w:pPr>
              <w:tabs>
                <w:tab w:val="left" w:pos="720"/>
              </w:tabs>
              <w:spacing w:line="360" w:lineRule="auto"/>
              <w:jc w:val="center"/>
              <w:rPr>
                <w:rFonts w:ascii="宋体" w:hAnsi="宋体"/>
                <w:szCs w:val="21"/>
              </w:rPr>
            </w:pPr>
          </w:p>
        </w:tc>
        <w:tc>
          <w:tcPr>
            <w:tcW w:w="2506" w:type="dxa"/>
            <w:vAlign w:val="center"/>
          </w:tcPr>
          <w:p w14:paraId="70C82A39" w14:textId="77777777" w:rsidR="00200991" w:rsidRDefault="00200991">
            <w:pPr>
              <w:tabs>
                <w:tab w:val="left" w:pos="720"/>
              </w:tabs>
              <w:spacing w:line="360" w:lineRule="auto"/>
              <w:jc w:val="center"/>
              <w:rPr>
                <w:rFonts w:ascii="宋体" w:hAnsi="宋体"/>
                <w:szCs w:val="21"/>
              </w:rPr>
            </w:pPr>
          </w:p>
        </w:tc>
        <w:tc>
          <w:tcPr>
            <w:tcW w:w="2197" w:type="dxa"/>
            <w:vAlign w:val="center"/>
          </w:tcPr>
          <w:p w14:paraId="4A08C15F" w14:textId="77777777" w:rsidR="00200991" w:rsidRDefault="00200991">
            <w:pPr>
              <w:tabs>
                <w:tab w:val="left" w:pos="720"/>
              </w:tabs>
              <w:spacing w:line="360" w:lineRule="auto"/>
              <w:ind w:left="420"/>
              <w:jc w:val="center"/>
              <w:rPr>
                <w:rFonts w:ascii="宋体" w:hAnsi="宋体"/>
                <w:szCs w:val="21"/>
              </w:rPr>
            </w:pPr>
          </w:p>
        </w:tc>
        <w:tc>
          <w:tcPr>
            <w:tcW w:w="2366" w:type="dxa"/>
            <w:vAlign w:val="center"/>
          </w:tcPr>
          <w:p w14:paraId="4CEF2C4F" w14:textId="77777777" w:rsidR="00200991" w:rsidRDefault="00200991">
            <w:pPr>
              <w:tabs>
                <w:tab w:val="left" w:pos="720"/>
              </w:tabs>
              <w:spacing w:line="360" w:lineRule="auto"/>
              <w:jc w:val="center"/>
              <w:rPr>
                <w:rFonts w:ascii="宋体" w:hAnsi="宋体"/>
                <w:szCs w:val="21"/>
              </w:rPr>
            </w:pPr>
          </w:p>
        </w:tc>
      </w:tr>
      <w:tr w:rsidR="00200991" w14:paraId="1998714D" w14:textId="77777777">
        <w:trPr>
          <w:trHeight w:hRule="exact" w:val="454"/>
        </w:trPr>
        <w:tc>
          <w:tcPr>
            <w:tcW w:w="1232" w:type="dxa"/>
            <w:vAlign w:val="center"/>
          </w:tcPr>
          <w:p w14:paraId="6AD86ED0" w14:textId="77777777" w:rsidR="00200991" w:rsidRDefault="00200991">
            <w:pPr>
              <w:tabs>
                <w:tab w:val="left" w:pos="720"/>
              </w:tabs>
              <w:spacing w:line="360" w:lineRule="auto"/>
              <w:jc w:val="center"/>
              <w:rPr>
                <w:rFonts w:ascii="宋体" w:hAnsi="宋体"/>
                <w:szCs w:val="21"/>
              </w:rPr>
            </w:pPr>
          </w:p>
        </w:tc>
        <w:tc>
          <w:tcPr>
            <w:tcW w:w="2506" w:type="dxa"/>
            <w:vAlign w:val="center"/>
          </w:tcPr>
          <w:p w14:paraId="0C20194D" w14:textId="77777777" w:rsidR="00200991" w:rsidRDefault="00200991">
            <w:pPr>
              <w:tabs>
                <w:tab w:val="left" w:pos="720"/>
              </w:tabs>
              <w:spacing w:line="360" w:lineRule="auto"/>
              <w:jc w:val="center"/>
              <w:rPr>
                <w:rFonts w:ascii="宋体" w:hAnsi="宋体"/>
                <w:szCs w:val="21"/>
              </w:rPr>
            </w:pPr>
          </w:p>
        </w:tc>
        <w:tc>
          <w:tcPr>
            <w:tcW w:w="2197" w:type="dxa"/>
            <w:vAlign w:val="center"/>
          </w:tcPr>
          <w:p w14:paraId="46775CA3" w14:textId="77777777" w:rsidR="00200991" w:rsidRDefault="00200991">
            <w:pPr>
              <w:tabs>
                <w:tab w:val="left" w:pos="720"/>
              </w:tabs>
              <w:spacing w:line="360" w:lineRule="auto"/>
              <w:jc w:val="center"/>
              <w:rPr>
                <w:rFonts w:ascii="宋体" w:hAnsi="宋体"/>
                <w:szCs w:val="21"/>
              </w:rPr>
            </w:pPr>
          </w:p>
        </w:tc>
        <w:tc>
          <w:tcPr>
            <w:tcW w:w="2366" w:type="dxa"/>
            <w:vAlign w:val="center"/>
          </w:tcPr>
          <w:p w14:paraId="6C29C5DC" w14:textId="77777777" w:rsidR="00200991" w:rsidRDefault="00200991">
            <w:pPr>
              <w:tabs>
                <w:tab w:val="left" w:pos="720"/>
              </w:tabs>
              <w:spacing w:line="360" w:lineRule="auto"/>
              <w:jc w:val="center"/>
              <w:rPr>
                <w:rFonts w:ascii="宋体" w:hAnsi="宋体"/>
                <w:szCs w:val="21"/>
              </w:rPr>
            </w:pPr>
          </w:p>
        </w:tc>
      </w:tr>
      <w:tr w:rsidR="00200991" w14:paraId="7FA3029E" w14:textId="77777777">
        <w:trPr>
          <w:trHeight w:hRule="exact" w:val="454"/>
        </w:trPr>
        <w:tc>
          <w:tcPr>
            <w:tcW w:w="1232" w:type="dxa"/>
            <w:vAlign w:val="center"/>
          </w:tcPr>
          <w:p w14:paraId="083F4B80" w14:textId="77777777" w:rsidR="00200991" w:rsidRDefault="00200991">
            <w:pPr>
              <w:tabs>
                <w:tab w:val="left" w:pos="720"/>
              </w:tabs>
              <w:spacing w:line="360" w:lineRule="auto"/>
              <w:jc w:val="center"/>
              <w:rPr>
                <w:rFonts w:ascii="宋体" w:hAnsi="宋体"/>
                <w:szCs w:val="21"/>
              </w:rPr>
            </w:pPr>
          </w:p>
        </w:tc>
        <w:tc>
          <w:tcPr>
            <w:tcW w:w="2506" w:type="dxa"/>
            <w:vAlign w:val="center"/>
          </w:tcPr>
          <w:p w14:paraId="7F402DA3" w14:textId="77777777" w:rsidR="00200991" w:rsidRDefault="00200991">
            <w:pPr>
              <w:tabs>
                <w:tab w:val="left" w:pos="720"/>
              </w:tabs>
              <w:spacing w:line="360" w:lineRule="auto"/>
              <w:jc w:val="center"/>
              <w:rPr>
                <w:rFonts w:ascii="宋体" w:hAnsi="宋体"/>
                <w:szCs w:val="21"/>
              </w:rPr>
            </w:pPr>
          </w:p>
        </w:tc>
        <w:tc>
          <w:tcPr>
            <w:tcW w:w="2197" w:type="dxa"/>
            <w:vAlign w:val="center"/>
          </w:tcPr>
          <w:p w14:paraId="5C23B2A2" w14:textId="77777777" w:rsidR="00200991" w:rsidRDefault="00200991">
            <w:pPr>
              <w:tabs>
                <w:tab w:val="left" w:pos="720"/>
              </w:tabs>
              <w:spacing w:line="360" w:lineRule="auto"/>
              <w:jc w:val="center"/>
              <w:rPr>
                <w:rFonts w:ascii="宋体" w:hAnsi="宋体"/>
                <w:szCs w:val="21"/>
              </w:rPr>
            </w:pPr>
          </w:p>
        </w:tc>
        <w:tc>
          <w:tcPr>
            <w:tcW w:w="2366" w:type="dxa"/>
            <w:vAlign w:val="center"/>
          </w:tcPr>
          <w:p w14:paraId="6088EAC2" w14:textId="77777777" w:rsidR="00200991" w:rsidRDefault="00200991">
            <w:pPr>
              <w:tabs>
                <w:tab w:val="left" w:pos="720"/>
              </w:tabs>
              <w:spacing w:line="360" w:lineRule="auto"/>
              <w:jc w:val="center"/>
              <w:rPr>
                <w:rFonts w:ascii="宋体" w:hAnsi="宋体"/>
                <w:szCs w:val="21"/>
              </w:rPr>
            </w:pPr>
          </w:p>
        </w:tc>
      </w:tr>
      <w:tr w:rsidR="00200991" w14:paraId="61D135D7" w14:textId="77777777">
        <w:trPr>
          <w:trHeight w:hRule="exact" w:val="454"/>
        </w:trPr>
        <w:tc>
          <w:tcPr>
            <w:tcW w:w="1232" w:type="dxa"/>
            <w:vAlign w:val="center"/>
          </w:tcPr>
          <w:p w14:paraId="2BA8680D" w14:textId="77777777" w:rsidR="00200991" w:rsidRDefault="00200991">
            <w:pPr>
              <w:tabs>
                <w:tab w:val="left" w:pos="720"/>
              </w:tabs>
              <w:spacing w:line="360" w:lineRule="auto"/>
              <w:jc w:val="center"/>
              <w:rPr>
                <w:rFonts w:ascii="宋体" w:hAnsi="宋体"/>
                <w:szCs w:val="21"/>
              </w:rPr>
            </w:pPr>
          </w:p>
        </w:tc>
        <w:tc>
          <w:tcPr>
            <w:tcW w:w="2506" w:type="dxa"/>
            <w:vAlign w:val="center"/>
          </w:tcPr>
          <w:p w14:paraId="76AC8FEA" w14:textId="77777777" w:rsidR="00200991" w:rsidRDefault="00200991">
            <w:pPr>
              <w:tabs>
                <w:tab w:val="left" w:pos="720"/>
              </w:tabs>
              <w:spacing w:line="360" w:lineRule="auto"/>
              <w:jc w:val="center"/>
              <w:rPr>
                <w:rFonts w:ascii="宋体" w:hAnsi="宋体"/>
                <w:szCs w:val="21"/>
              </w:rPr>
            </w:pPr>
          </w:p>
        </w:tc>
        <w:tc>
          <w:tcPr>
            <w:tcW w:w="2197" w:type="dxa"/>
            <w:vAlign w:val="center"/>
          </w:tcPr>
          <w:p w14:paraId="5519F200" w14:textId="77777777" w:rsidR="00200991" w:rsidRDefault="00200991">
            <w:pPr>
              <w:tabs>
                <w:tab w:val="left" w:pos="720"/>
              </w:tabs>
              <w:spacing w:line="360" w:lineRule="auto"/>
              <w:jc w:val="center"/>
              <w:rPr>
                <w:rFonts w:ascii="宋体" w:hAnsi="宋体"/>
                <w:szCs w:val="21"/>
              </w:rPr>
            </w:pPr>
          </w:p>
        </w:tc>
        <w:tc>
          <w:tcPr>
            <w:tcW w:w="2366" w:type="dxa"/>
            <w:vAlign w:val="center"/>
          </w:tcPr>
          <w:p w14:paraId="5F65DCB7" w14:textId="77777777" w:rsidR="00200991" w:rsidRDefault="00200991">
            <w:pPr>
              <w:tabs>
                <w:tab w:val="left" w:pos="720"/>
              </w:tabs>
              <w:spacing w:line="360" w:lineRule="auto"/>
              <w:jc w:val="center"/>
              <w:rPr>
                <w:rFonts w:ascii="宋体" w:hAnsi="宋体"/>
                <w:szCs w:val="21"/>
              </w:rPr>
            </w:pPr>
          </w:p>
        </w:tc>
      </w:tr>
    </w:tbl>
    <w:p w14:paraId="320B5F62" w14:textId="77777777" w:rsidR="00200991" w:rsidRDefault="00200991">
      <w:pPr>
        <w:topLinePunct/>
        <w:spacing w:line="360" w:lineRule="auto"/>
        <w:ind w:left="360"/>
        <w:jc w:val="left"/>
        <w:rPr>
          <w:rFonts w:ascii="宋体" w:hAnsi="宋体"/>
          <w:b/>
        </w:rPr>
        <w:sectPr w:rsidR="00200991">
          <w:pgSz w:w="11906" w:h="16838"/>
          <w:pgMar w:top="1440" w:right="1797" w:bottom="1440" w:left="1797" w:header="851" w:footer="992" w:gutter="0"/>
          <w:cols w:space="425"/>
          <w:docGrid w:type="lines" w:linePitch="312"/>
        </w:sectPr>
      </w:pPr>
    </w:p>
    <w:p w14:paraId="79570A1D" w14:textId="77777777" w:rsidR="00200991" w:rsidRDefault="00000000">
      <w:pPr>
        <w:pStyle w:val="aff6"/>
        <w:numPr>
          <w:ilvl w:val="0"/>
          <w:numId w:val="26"/>
        </w:numPr>
        <w:tabs>
          <w:tab w:val="left" w:pos="588"/>
        </w:tabs>
        <w:snapToGrid w:val="0"/>
        <w:spacing w:before="120" w:after="120" w:line="360" w:lineRule="auto"/>
        <w:jc w:val="left"/>
        <w:rPr>
          <w:rFonts w:ascii="宋体" w:hAnsi="宋体"/>
          <w:sz w:val="24"/>
          <w:szCs w:val="24"/>
        </w:rPr>
      </w:pPr>
      <w:bookmarkStart w:id="633" w:name="_Toc21448594"/>
      <w:bookmarkStart w:id="634" w:name="_Toc117005007"/>
      <w:bookmarkStart w:id="635" w:name="_Toc475472690"/>
      <w:r>
        <w:rPr>
          <w:rFonts w:ascii="宋体" w:hAnsi="宋体" w:hint="eastAsia"/>
          <w:sz w:val="24"/>
          <w:szCs w:val="24"/>
        </w:rPr>
        <w:lastRenderedPageBreak/>
        <w:t>技术规范书应答及应答偏离表</w:t>
      </w:r>
      <w:bookmarkEnd w:id="633"/>
      <w:bookmarkEnd w:id="634"/>
      <w:bookmarkEnd w:id="635"/>
    </w:p>
    <w:p w14:paraId="1B2C00BC" w14:textId="77777777" w:rsidR="00200991" w:rsidRDefault="00000000">
      <w:pPr>
        <w:spacing w:line="360" w:lineRule="auto"/>
        <w:rPr>
          <w:rFonts w:ascii="宋体" w:hAnsi="宋体"/>
        </w:rPr>
      </w:pPr>
      <w:r>
        <w:rPr>
          <w:rFonts w:ascii="宋体" w:hAnsi="宋体" w:hint="eastAsia"/>
        </w:rPr>
        <w:t>参选文件应针对比选文件技术规范书条款进行应答，只能使用“满足”或“不满足”，其他应答将视为不满足。参选人应答“满足”，表示截止到参选文件递交截止时间所提供的货物及服务已经能够满足规范要求。参选人如应答“满足”，则应视为全部满足，所做的任何说明只能作为对满足项的解释或补充，不作为对满足项任何附加的条件限制。参选人应对“不满足”项的原因等进行详细说明，并按照偏离表格式对应填写到应答偏离表中。如果没有对部分内容做出实质性的响应，该应答有可能被拒绝，其风险由参选人自行承担。</w:t>
      </w:r>
    </w:p>
    <w:p w14:paraId="0224EC11" w14:textId="77777777" w:rsidR="00200991" w:rsidRDefault="00000000">
      <w:pPr>
        <w:pStyle w:val="13"/>
        <w:spacing w:line="360" w:lineRule="auto"/>
        <w:ind w:firstLineChars="0" w:firstLine="0"/>
        <w:jc w:val="left"/>
        <w:rPr>
          <w:rFonts w:ascii="宋体" w:hAnsi="宋体"/>
          <w:b/>
          <w:sz w:val="24"/>
        </w:rPr>
      </w:pPr>
      <w:r>
        <w:rPr>
          <w:rFonts w:ascii="宋体" w:hAnsi="宋体" w:hint="eastAsia"/>
          <w:b/>
          <w:sz w:val="24"/>
        </w:rPr>
        <w:t>3</w:t>
      </w:r>
      <w:r>
        <w:rPr>
          <w:rFonts w:ascii="宋体" w:hAnsi="宋体"/>
          <w:b/>
          <w:sz w:val="24"/>
        </w:rPr>
        <w:t>.1</w:t>
      </w:r>
      <w:r>
        <w:rPr>
          <w:rFonts w:ascii="宋体" w:hAnsi="宋体" w:hint="eastAsia"/>
          <w:b/>
          <w:sz w:val="24"/>
        </w:rPr>
        <w:t>技术规范书应答</w:t>
      </w:r>
    </w:p>
    <w:p w14:paraId="5D80EB64" w14:textId="77777777" w:rsidR="00200991" w:rsidRDefault="00000000">
      <w:pPr>
        <w:pStyle w:val="13"/>
        <w:spacing w:line="360" w:lineRule="auto"/>
        <w:ind w:firstLineChars="0" w:firstLine="0"/>
        <w:jc w:val="left"/>
        <w:rPr>
          <w:rFonts w:ascii="宋体" w:hAnsi="宋体"/>
          <w:b/>
        </w:rPr>
      </w:pPr>
      <w:r>
        <w:rPr>
          <w:rFonts w:ascii="宋体" w:hAnsi="宋体"/>
          <w:b/>
        </w:rPr>
        <w:t>应答</w:t>
      </w:r>
      <w:r>
        <w:rPr>
          <w:rFonts w:ascii="宋体" w:hAnsi="宋体" w:hint="eastAsia"/>
          <w:b/>
        </w:rPr>
        <w:t>：</w:t>
      </w:r>
      <w:r>
        <w:rPr>
          <w:rFonts w:ascii="宋体" w:hAnsi="宋体"/>
          <w:b/>
        </w:rPr>
        <w:t>满足</w:t>
      </w:r>
      <w:r>
        <w:rPr>
          <w:rFonts w:ascii="宋体" w:hAnsi="宋体" w:hint="eastAsia"/>
          <w:b/>
        </w:rPr>
        <w:t>/不满足。</w:t>
      </w:r>
    </w:p>
    <w:p w14:paraId="35D34368" w14:textId="77777777" w:rsidR="00200991" w:rsidRDefault="00200991">
      <w:pPr>
        <w:pStyle w:val="13"/>
        <w:spacing w:line="360" w:lineRule="auto"/>
        <w:ind w:firstLineChars="0" w:firstLine="0"/>
        <w:jc w:val="left"/>
        <w:rPr>
          <w:rFonts w:ascii="宋体" w:hAnsi="宋体"/>
          <w:b/>
        </w:rPr>
      </w:pPr>
    </w:p>
    <w:p w14:paraId="04CDC2BA" w14:textId="77777777" w:rsidR="00200991" w:rsidRDefault="00000000">
      <w:pPr>
        <w:pStyle w:val="13"/>
        <w:spacing w:line="360" w:lineRule="auto"/>
        <w:ind w:firstLineChars="0" w:firstLine="0"/>
        <w:jc w:val="left"/>
        <w:rPr>
          <w:rFonts w:ascii="宋体" w:hAnsi="宋体"/>
          <w:b/>
          <w:sz w:val="24"/>
        </w:rPr>
      </w:pPr>
      <w:r>
        <w:rPr>
          <w:rFonts w:ascii="宋体" w:hAnsi="宋体" w:hint="eastAsia"/>
          <w:b/>
          <w:sz w:val="24"/>
        </w:rPr>
        <w:t>3</w:t>
      </w:r>
      <w:r>
        <w:rPr>
          <w:rFonts w:ascii="宋体" w:hAnsi="宋体"/>
          <w:b/>
          <w:sz w:val="24"/>
        </w:rPr>
        <w:t>.2</w:t>
      </w:r>
      <w:r>
        <w:rPr>
          <w:rFonts w:ascii="宋体" w:hAnsi="宋体" w:hint="eastAsia"/>
          <w:b/>
          <w:sz w:val="24"/>
        </w:rPr>
        <w:t>技术规范书应答偏离表</w:t>
      </w:r>
    </w:p>
    <w:p w14:paraId="64B41A28" w14:textId="77777777" w:rsidR="00200991" w:rsidRDefault="00000000">
      <w:pPr>
        <w:pStyle w:val="13"/>
        <w:spacing w:line="360" w:lineRule="auto"/>
        <w:ind w:firstLineChars="0" w:firstLine="0"/>
        <w:jc w:val="center"/>
        <w:rPr>
          <w:rFonts w:ascii="宋体" w:hAnsi="宋体"/>
          <w:b/>
          <w:sz w:val="24"/>
        </w:rPr>
      </w:pPr>
      <w:r>
        <w:rPr>
          <w:rFonts w:ascii="宋体" w:hAnsi="宋体" w:hint="eastAsia"/>
          <w:b/>
          <w:sz w:val="24"/>
        </w:rPr>
        <w:t>技术规范书应答偏离表</w:t>
      </w:r>
    </w:p>
    <w:p w14:paraId="6C5C6066" w14:textId="77777777" w:rsidR="00200991" w:rsidRDefault="00200991">
      <w:pPr>
        <w:spacing w:line="360" w:lineRule="auto"/>
        <w:jc w:val="center"/>
        <w:rPr>
          <w:rFonts w:ascii="宋体" w:hAnsi="宋体" w:cs="宋体"/>
          <w:sz w:val="24"/>
        </w:rPr>
      </w:pPr>
    </w:p>
    <w:p w14:paraId="2EEB0A2A" w14:textId="77777777" w:rsidR="00200991" w:rsidRDefault="00000000">
      <w:pPr>
        <w:adjustRightInd w:val="0"/>
        <w:snapToGrid w:val="0"/>
        <w:spacing w:after="120" w:line="360" w:lineRule="auto"/>
        <w:rPr>
          <w:rFonts w:ascii="宋体" w:hAnsi="宋体" w:cs="宋体"/>
          <w:szCs w:val="21"/>
          <w:u w:val="single"/>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p>
    <w:p w14:paraId="09F1B052" w14:textId="77777777" w:rsidR="00200991" w:rsidRDefault="00000000">
      <w:pPr>
        <w:adjustRightInd w:val="0"/>
        <w:snapToGrid w:val="0"/>
        <w:spacing w:after="120" w:line="360" w:lineRule="auto"/>
        <w:rPr>
          <w:rFonts w:ascii="宋体" w:hAnsi="宋体" w:cs="宋体"/>
          <w:szCs w:val="21"/>
        </w:rPr>
      </w:pPr>
      <w:r>
        <w:rPr>
          <w:rFonts w:ascii="宋体" w:hAnsi="宋体" w:cs="宋体"/>
          <w:szCs w:val="21"/>
        </w:rPr>
        <w:t>比选编号：</w:t>
      </w:r>
      <w:r>
        <w:rPr>
          <w:rFonts w:ascii="宋体" w:hAnsi="宋体"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200991" w14:paraId="498C9AE2" w14:textId="77777777">
        <w:trPr>
          <w:trHeight w:val="567"/>
        </w:trPr>
        <w:tc>
          <w:tcPr>
            <w:tcW w:w="685" w:type="dxa"/>
            <w:vAlign w:val="center"/>
          </w:tcPr>
          <w:p w14:paraId="18060312" w14:textId="77777777" w:rsidR="00200991" w:rsidRDefault="00000000">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14:paraId="39B095BE" w14:textId="77777777" w:rsidR="00200991" w:rsidRDefault="00000000">
            <w:pPr>
              <w:adjustRightInd w:val="0"/>
              <w:snapToGrid w:val="0"/>
              <w:spacing w:line="360" w:lineRule="auto"/>
              <w:jc w:val="center"/>
              <w:rPr>
                <w:rFonts w:ascii="宋体" w:hAnsi="宋体" w:cs="宋体"/>
                <w:szCs w:val="21"/>
              </w:rPr>
            </w:pPr>
            <w:r>
              <w:rPr>
                <w:rFonts w:ascii="宋体" w:hAnsi="宋体" w:cs="宋体"/>
                <w:szCs w:val="21"/>
              </w:rPr>
              <w:t>比选文件条目号</w:t>
            </w:r>
          </w:p>
        </w:tc>
        <w:tc>
          <w:tcPr>
            <w:tcW w:w="2208" w:type="dxa"/>
            <w:vAlign w:val="center"/>
          </w:tcPr>
          <w:p w14:paraId="466D6973" w14:textId="77777777" w:rsidR="00200991" w:rsidRDefault="00000000">
            <w:pPr>
              <w:adjustRightInd w:val="0"/>
              <w:snapToGrid w:val="0"/>
              <w:spacing w:line="360" w:lineRule="auto"/>
              <w:jc w:val="center"/>
              <w:rPr>
                <w:rFonts w:ascii="宋体" w:hAnsi="宋体" w:cs="宋体"/>
                <w:szCs w:val="21"/>
              </w:rPr>
            </w:pPr>
            <w:r>
              <w:rPr>
                <w:rFonts w:ascii="宋体" w:hAnsi="宋体" w:cs="宋体"/>
                <w:szCs w:val="21"/>
              </w:rPr>
              <w:t>比选文件</w:t>
            </w:r>
            <w:r>
              <w:rPr>
                <w:rFonts w:ascii="宋体" w:hAnsi="宋体" w:hint="eastAsia"/>
                <w:kern w:val="0"/>
                <w:szCs w:val="21"/>
              </w:rPr>
              <w:t>对应的内容</w:t>
            </w:r>
          </w:p>
        </w:tc>
        <w:tc>
          <w:tcPr>
            <w:tcW w:w="2435" w:type="dxa"/>
            <w:vAlign w:val="center"/>
          </w:tcPr>
          <w:p w14:paraId="6E7328EE" w14:textId="77777777" w:rsidR="00200991" w:rsidRDefault="00000000">
            <w:pPr>
              <w:adjustRightInd w:val="0"/>
              <w:snapToGrid w:val="0"/>
              <w:spacing w:line="360" w:lineRule="auto"/>
              <w:jc w:val="center"/>
              <w:rPr>
                <w:rFonts w:ascii="宋体" w:hAnsi="宋体" w:cs="宋体"/>
                <w:szCs w:val="21"/>
              </w:rPr>
            </w:pPr>
            <w:r>
              <w:rPr>
                <w:rFonts w:ascii="宋体" w:hAnsi="宋体" w:cs="宋体" w:hint="eastAsia"/>
                <w:szCs w:val="21"/>
              </w:rPr>
              <w:t>参选文件</w:t>
            </w:r>
            <w:r>
              <w:rPr>
                <w:rFonts w:ascii="宋体" w:hAnsi="宋体" w:cs="宋体"/>
                <w:szCs w:val="21"/>
              </w:rPr>
              <w:t>偏离情况</w:t>
            </w:r>
          </w:p>
        </w:tc>
        <w:tc>
          <w:tcPr>
            <w:tcW w:w="1364" w:type="dxa"/>
            <w:vAlign w:val="center"/>
          </w:tcPr>
          <w:p w14:paraId="52F62F97" w14:textId="77777777" w:rsidR="00200991" w:rsidRDefault="00000000">
            <w:pPr>
              <w:adjustRightInd w:val="0"/>
              <w:snapToGrid w:val="0"/>
              <w:spacing w:line="360" w:lineRule="auto"/>
              <w:jc w:val="center"/>
              <w:rPr>
                <w:rFonts w:ascii="宋体" w:hAnsi="宋体" w:cs="宋体"/>
                <w:szCs w:val="21"/>
              </w:rPr>
            </w:pPr>
            <w:r>
              <w:rPr>
                <w:rFonts w:ascii="宋体" w:hAnsi="宋体" w:cs="宋体"/>
                <w:szCs w:val="21"/>
              </w:rPr>
              <w:t>说明</w:t>
            </w:r>
          </w:p>
        </w:tc>
      </w:tr>
      <w:tr w:rsidR="00200991" w14:paraId="216E79B0" w14:textId="77777777">
        <w:trPr>
          <w:trHeight w:val="567"/>
        </w:trPr>
        <w:tc>
          <w:tcPr>
            <w:tcW w:w="685" w:type="dxa"/>
            <w:vAlign w:val="center"/>
          </w:tcPr>
          <w:p w14:paraId="321EA093" w14:textId="77777777" w:rsidR="00200991" w:rsidRDefault="00200991">
            <w:pPr>
              <w:adjustRightInd w:val="0"/>
              <w:snapToGrid w:val="0"/>
              <w:spacing w:line="360" w:lineRule="auto"/>
              <w:rPr>
                <w:rFonts w:ascii="宋体" w:hAnsi="宋体" w:cs="宋体"/>
                <w:szCs w:val="21"/>
              </w:rPr>
            </w:pPr>
          </w:p>
        </w:tc>
        <w:tc>
          <w:tcPr>
            <w:tcW w:w="1746" w:type="dxa"/>
            <w:vAlign w:val="center"/>
          </w:tcPr>
          <w:p w14:paraId="5C030463" w14:textId="77777777" w:rsidR="00200991" w:rsidRDefault="00200991">
            <w:pPr>
              <w:adjustRightInd w:val="0"/>
              <w:snapToGrid w:val="0"/>
              <w:spacing w:line="360" w:lineRule="auto"/>
              <w:rPr>
                <w:rFonts w:ascii="宋体" w:hAnsi="宋体" w:cs="宋体"/>
                <w:szCs w:val="21"/>
              </w:rPr>
            </w:pPr>
          </w:p>
        </w:tc>
        <w:tc>
          <w:tcPr>
            <w:tcW w:w="2208" w:type="dxa"/>
            <w:vAlign w:val="center"/>
          </w:tcPr>
          <w:p w14:paraId="7ACC33C3" w14:textId="77777777" w:rsidR="00200991" w:rsidRDefault="00200991">
            <w:pPr>
              <w:adjustRightInd w:val="0"/>
              <w:snapToGrid w:val="0"/>
              <w:spacing w:line="360" w:lineRule="auto"/>
              <w:rPr>
                <w:rFonts w:ascii="宋体" w:hAnsi="宋体" w:cs="宋体"/>
                <w:szCs w:val="21"/>
              </w:rPr>
            </w:pPr>
          </w:p>
        </w:tc>
        <w:tc>
          <w:tcPr>
            <w:tcW w:w="2435" w:type="dxa"/>
            <w:vAlign w:val="center"/>
          </w:tcPr>
          <w:p w14:paraId="06EAABF7" w14:textId="77777777" w:rsidR="00200991" w:rsidRDefault="00200991">
            <w:pPr>
              <w:adjustRightInd w:val="0"/>
              <w:snapToGrid w:val="0"/>
              <w:spacing w:line="360" w:lineRule="auto"/>
              <w:rPr>
                <w:rFonts w:ascii="宋体" w:hAnsi="宋体" w:cs="宋体"/>
                <w:szCs w:val="21"/>
              </w:rPr>
            </w:pPr>
          </w:p>
        </w:tc>
        <w:tc>
          <w:tcPr>
            <w:tcW w:w="1364" w:type="dxa"/>
            <w:vAlign w:val="center"/>
          </w:tcPr>
          <w:p w14:paraId="73D3DA66" w14:textId="77777777" w:rsidR="00200991" w:rsidRDefault="00200991">
            <w:pPr>
              <w:adjustRightInd w:val="0"/>
              <w:snapToGrid w:val="0"/>
              <w:spacing w:line="360" w:lineRule="auto"/>
              <w:rPr>
                <w:rFonts w:ascii="宋体" w:hAnsi="宋体" w:cs="宋体"/>
                <w:szCs w:val="21"/>
              </w:rPr>
            </w:pPr>
          </w:p>
        </w:tc>
      </w:tr>
      <w:tr w:rsidR="00200991" w14:paraId="4D257442" w14:textId="77777777">
        <w:trPr>
          <w:trHeight w:val="567"/>
        </w:trPr>
        <w:tc>
          <w:tcPr>
            <w:tcW w:w="685" w:type="dxa"/>
            <w:vAlign w:val="center"/>
          </w:tcPr>
          <w:p w14:paraId="263F0784" w14:textId="77777777" w:rsidR="00200991" w:rsidRDefault="00200991">
            <w:pPr>
              <w:adjustRightInd w:val="0"/>
              <w:snapToGrid w:val="0"/>
              <w:spacing w:line="360" w:lineRule="auto"/>
              <w:rPr>
                <w:rFonts w:ascii="宋体" w:hAnsi="宋体" w:cs="宋体"/>
                <w:szCs w:val="21"/>
              </w:rPr>
            </w:pPr>
          </w:p>
        </w:tc>
        <w:tc>
          <w:tcPr>
            <w:tcW w:w="1746" w:type="dxa"/>
            <w:vAlign w:val="center"/>
          </w:tcPr>
          <w:p w14:paraId="5B101DBB" w14:textId="77777777" w:rsidR="00200991" w:rsidRDefault="00200991">
            <w:pPr>
              <w:adjustRightInd w:val="0"/>
              <w:snapToGrid w:val="0"/>
              <w:spacing w:line="360" w:lineRule="auto"/>
              <w:rPr>
                <w:rFonts w:ascii="宋体" w:hAnsi="宋体" w:cs="宋体"/>
                <w:szCs w:val="21"/>
              </w:rPr>
            </w:pPr>
          </w:p>
        </w:tc>
        <w:tc>
          <w:tcPr>
            <w:tcW w:w="2208" w:type="dxa"/>
            <w:vAlign w:val="center"/>
          </w:tcPr>
          <w:p w14:paraId="1451736A" w14:textId="77777777" w:rsidR="00200991" w:rsidRDefault="00200991">
            <w:pPr>
              <w:adjustRightInd w:val="0"/>
              <w:snapToGrid w:val="0"/>
              <w:spacing w:line="360" w:lineRule="auto"/>
              <w:rPr>
                <w:rFonts w:ascii="宋体" w:hAnsi="宋体" w:cs="宋体"/>
                <w:szCs w:val="21"/>
              </w:rPr>
            </w:pPr>
          </w:p>
        </w:tc>
        <w:tc>
          <w:tcPr>
            <w:tcW w:w="2435" w:type="dxa"/>
            <w:vAlign w:val="center"/>
          </w:tcPr>
          <w:p w14:paraId="13C5733E" w14:textId="77777777" w:rsidR="00200991" w:rsidRDefault="00200991">
            <w:pPr>
              <w:adjustRightInd w:val="0"/>
              <w:snapToGrid w:val="0"/>
              <w:spacing w:line="360" w:lineRule="auto"/>
              <w:rPr>
                <w:rFonts w:ascii="宋体" w:hAnsi="宋体" w:cs="宋体"/>
                <w:szCs w:val="21"/>
              </w:rPr>
            </w:pPr>
          </w:p>
        </w:tc>
        <w:tc>
          <w:tcPr>
            <w:tcW w:w="1364" w:type="dxa"/>
            <w:vAlign w:val="center"/>
          </w:tcPr>
          <w:p w14:paraId="18E2BAD0" w14:textId="77777777" w:rsidR="00200991" w:rsidRDefault="00200991">
            <w:pPr>
              <w:adjustRightInd w:val="0"/>
              <w:snapToGrid w:val="0"/>
              <w:spacing w:line="360" w:lineRule="auto"/>
              <w:rPr>
                <w:rFonts w:ascii="宋体" w:hAnsi="宋体" w:cs="宋体"/>
                <w:szCs w:val="21"/>
              </w:rPr>
            </w:pPr>
          </w:p>
        </w:tc>
      </w:tr>
      <w:tr w:rsidR="00200991" w14:paraId="7F0178DC" w14:textId="77777777">
        <w:trPr>
          <w:trHeight w:val="567"/>
        </w:trPr>
        <w:tc>
          <w:tcPr>
            <w:tcW w:w="685" w:type="dxa"/>
            <w:vAlign w:val="center"/>
          </w:tcPr>
          <w:p w14:paraId="30E9F8BF" w14:textId="77777777" w:rsidR="00200991" w:rsidRDefault="00200991">
            <w:pPr>
              <w:adjustRightInd w:val="0"/>
              <w:snapToGrid w:val="0"/>
              <w:spacing w:line="360" w:lineRule="auto"/>
              <w:rPr>
                <w:rFonts w:ascii="宋体" w:hAnsi="宋体" w:cs="宋体"/>
                <w:szCs w:val="21"/>
              </w:rPr>
            </w:pPr>
          </w:p>
        </w:tc>
        <w:tc>
          <w:tcPr>
            <w:tcW w:w="1746" w:type="dxa"/>
            <w:vAlign w:val="center"/>
          </w:tcPr>
          <w:p w14:paraId="1AF87907" w14:textId="77777777" w:rsidR="00200991" w:rsidRDefault="00200991">
            <w:pPr>
              <w:adjustRightInd w:val="0"/>
              <w:snapToGrid w:val="0"/>
              <w:spacing w:line="360" w:lineRule="auto"/>
              <w:rPr>
                <w:rFonts w:ascii="宋体" w:hAnsi="宋体" w:cs="宋体"/>
                <w:szCs w:val="21"/>
              </w:rPr>
            </w:pPr>
          </w:p>
        </w:tc>
        <w:tc>
          <w:tcPr>
            <w:tcW w:w="2208" w:type="dxa"/>
            <w:vAlign w:val="center"/>
          </w:tcPr>
          <w:p w14:paraId="4947B984" w14:textId="77777777" w:rsidR="00200991" w:rsidRDefault="00200991">
            <w:pPr>
              <w:adjustRightInd w:val="0"/>
              <w:snapToGrid w:val="0"/>
              <w:spacing w:line="360" w:lineRule="auto"/>
              <w:rPr>
                <w:rFonts w:ascii="宋体" w:hAnsi="宋体" w:cs="宋体"/>
                <w:szCs w:val="21"/>
              </w:rPr>
            </w:pPr>
          </w:p>
        </w:tc>
        <w:tc>
          <w:tcPr>
            <w:tcW w:w="2435" w:type="dxa"/>
            <w:vAlign w:val="center"/>
          </w:tcPr>
          <w:p w14:paraId="5FA4CABA" w14:textId="77777777" w:rsidR="00200991" w:rsidRDefault="00200991">
            <w:pPr>
              <w:adjustRightInd w:val="0"/>
              <w:snapToGrid w:val="0"/>
              <w:spacing w:line="360" w:lineRule="auto"/>
              <w:rPr>
                <w:rFonts w:ascii="宋体" w:hAnsi="宋体" w:cs="宋体"/>
                <w:szCs w:val="21"/>
              </w:rPr>
            </w:pPr>
          </w:p>
        </w:tc>
        <w:tc>
          <w:tcPr>
            <w:tcW w:w="1364" w:type="dxa"/>
            <w:vAlign w:val="center"/>
          </w:tcPr>
          <w:p w14:paraId="5002303D" w14:textId="77777777" w:rsidR="00200991" w:rsidRDefault="00200991">
            <w:pPr>
              <w:adjustRightInd w:val="0"/>
              <w:snapToGrid w:val="0"/>
              <w:spacing w:line="360" w:lineRule="auto"/>
              <w:rPr>
                <w:rFonts w:ascii="宋体" w:hAnsi="宋体" w:cs="宋体"/>
                <w:szCs w:val="21"/>
              </w:rPr>
            </w:pPr>
          </w:p>
        </w:tc>
      </w:tr>
    </w:tbl>
    <w:p w14:paraId="768694EB" w14:textId="77777777" w:rsidR="00200991" w:rsidRDefault="00200991">
      <w:pPr>
        <w:adjustRightInd w:val="0"/>
        <w:snapToGrid w:val="0"/>
        <w:spacing w:after="120" w:line="360" w:lineRule="auto"/>
        <w:ind w:left="693" w:hangingChars="330" w:hanging="693"/>
        <w:rPr>
          <w:rFonts w:ascii="宋体" w:hAnsi="宋体" w:cs="宋体"/>
          <w:szCs w:val="21"/>
        </w:rPr>
      </w:pPr>
    </w:p>
    <w:p w14:paraId="240BE519" w14:textId="77777777" w:rsidR="00200991" w:rsidRDefault="00000000">
      <w:pPr>
        <w:adjustRightInd w:val="0"/>
        <w:snapToGrid w:val="0"/>
        <w:spacing w:after="120" w:line="360" w:lineRule="auto"/>
        <w:ind w:left="693" w:hangingChars="330" w:hanging="693"/>
        <w:rPr>
          <w:rFonts w:ascii="宋体" w:hAnsi="宋体" w:cs="宋体"/>
          <w:szCs w:val="21"/>
        </w:rPr>
      </w:pPr>
      <w:r>
        <w:rPr>
          <w:rFonts w:ascii="宋体" w:hAnsi="宋体" w:cs="宋体" w:hint="eastAsia"/>
          <w:szCs w:val="21"/>
        </w:rPr>
        <w:t>注：若无偏离应在本表空白处醒目地注明“技术规范书无偏离”的字样。</w:t>
      </w:r>
    </w:p>
    <w:p w14:paraId="7760AEF2" w14:textId="77777777" w:rsidR="00200991" w:rsidRDefault="00200991">
      <w:pPr>
        <w:adjustRightInd w:val="0"/>
        <w:snapToGrid w:val="0"/>
        <w:spacing w:after="120" w:line="360" w:lineRule="auto"/>
        <w:ind w:left="693" w:hangingChars="330" w:hanging="693"/>
        <w:rPr>
          <w:rFonts w:ascii="宋体" w:hAnsi="宋体" w:cs="宋体"/>
          <w:szCs w:val="21"/>
        </w:rPr>
      </w:pPr>
    </w:p>
    <w:p w14:paraId="532462F6" w14:textId="77777777" w:rsidR="00200991" w:rsidRDefault="00000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35F56AAF" w14:textId="77777777" w:rsidR="00200991" w:rsidRDefault="00000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230A83F5" w14:textId="77777777" w:rsidR="00200991" w:rsidRDefault="00000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p w14:paraId="65751350" w14:textId="77777777" w:rsidR="00200991" w:rsidRDefault="00200991">
      <w:pPr>
        <w:widowControl/>
        <w:spacing w:line="360" w:lineRule="auto"/>
        <w:jc w:val="left"/>
        <w:rPr>
          <w:rFonts w:ascii="宋体" w:hAnsi="宋体"/>
        </w:rPr>
      </w:pPr>
    </w:p>
    <w:p w14:paraId="5772BE93" w14:textId="77777777" w:rsidR="00200991" w:rsidRDefault="00200991">
      <w:pPr>
        <w:widowControl/>
        <w:spacing w:line="360" w:lineRule="auto"/>
        <w:jc w:val="left"/>
        <w:rPr>
          <w:rFonts w:ascii="宋体" w:hAnsi="宋体"/>
        </w:rPr>
      </w:pPr>
    </w:p>
    <w:p w14:paraId="6805F76C" w14:textId="77777777" w:rsidR="00200991" w:rsidRDefault="00200991">
      <w:pPr>
        <w:topLinePunct/>
        <w:spacing w:line="360" w:lineRule="auto"/>
        <w:ind w:left="422"/>
        <w:jc w:val="left"/>
        <w:rPr>
          <w:rFonts w:ascii="宋体" w:hAnsi="宋体"/>
        </w:rPr>
        <w:sectPr w:rsidR="00200991">
          <w:pgSz w:w="11906" w:h="16838"/>
          <w:pgMar w:top="1440" w:right="1797" w:bottom="1440" w:left="1797" w:header="851" w:footer="992" w:gutter="0"/>
          <w:cols w:space="425"/>
          <w:docGrid w:type="lines" w:linePitch="312"/>
        </w:sectPr>
      </w:pPr>
    </w:p>
    <w:p w14:paraId="47F1EB43" w14:textId="77777777" w:rsidR="00200991" w:rsidRDefault="00000000">
      <w:pPr>
        <w:pStyle w:val="aff6"/>
        <w:numPr>
          <w:ilvl w:val="0"/>
          <w:numId w:val="26"/>
        </w:numPr>
        <w:tabs>
          <w:tab w:val="left" w:pos="588"/>
        </w:tabs>
        <w:snapToGrid w:val="0"/>
        <w:spacing w:before="120" w:after="120" w:line="360" w:lineRule="auto"/>
        <w:jc w:val="left"/>
        <w:rPr>
          <w:rFonts w:ascii="宋体" w:hAnsi="宋体"/>
          <w:sz w:val="24"/>
          <w:szCs w:val="24"/>
        </w:rPr>
      </w:pPr>
      <w:bookmarkStart w:id="636" w:name="_Toc475472691"/>
      <w:bookmarkStart w:id="637" w:name="_Toc21448595"/>
      <w:bookmarkStart w:id="638" w:name="_Toc117005008"/>
      <w:r>
        <w:rPr>
          <w:rFonts w:ascii="宋体" w:hAnsi="宋体" w:hint="eastAsia"/>
          <w:sz w:val="24"/>
          <w:szCs w:val="24"/>
        </w:rPr>
        <w:lastRenderedPageBreak/>
        <w:t>项目建议书</w:t>
      </w:r>
      <w:bookmarkEnd w:id="636"/>
      <w:bookmarkEnd w:id="637"/>
      <w:r>
        <w:rPr>
          <w:rFonts w:ascii="宋体" w:hAnsi="宋体" w:hint="eastAsia"/>
          <w:sz w:val="24"/>
          <w:szCs w:val="24"/>
        </w:rPr>
        <w:t>（格式自拟）</w:t>
      </w:r>
      <w:bookmarkEnd w:id="638"/>
    </w:p>
    <w:p w14:paraId="5AF28608" w14:textId="77777777" w:rsidR="00514B83" w:rsidRPr="00514B83" w:rsidRDefault="00000000" w:rsidP="00514B83">
      <w:pPr>
        <w:spacing w:line="360" w:lineRule="auto"/>
        <w:rPr>
          <w:rFonts w:ascii="宋体" w:hAnsi="宋体"/>
          <w:b/>
          <w:bCs/>
        </w:rPr>
      </w:pPr>
      <w:r>
        <w:rPr>
          <w:rFonts w:ascii="宋体" w:hAnsi="宋体" w:hint="eastAsia"/>
          <w:b/>
          <w:bCs/>
        </w:rPr>
        <w:t>（1）</w:t>
      </w:r>
      <w:r w:rsidR="00514B83" w:rsidRPr="00514B83">
        <w:rPr>
          <w:rFonts w:ascii="宋体" w:hAnsi="宋体" w:hint="eastAsia"/>
          <w:b/>
          <w:bCs/>
        </w:rPr>
        <w:t>师资情况</w:t>
      </w:r>
    </w:p>
    <w:p w14:paraId="4370DB9C" w14:textId="5BD45CE1" w:rsidR="00200991" w:rsidRDefault="00200991" w:rsidP="00970237">
      <w:pPr>
        <w:spacing w:line="360" w:lineRule="auto"/>
        <w:rPr>
          <w:rFonts w:ascii="宋体" w:hAnsi="宋体"/>
          <w:b/>
          <w:bCs/>
        </w:rPr>
      </w:pPr>
    </w:p>
    <w:p w14:paraId="5BA5C204" w14:textId="24352E34" w:rsidR="00200991" w:rsidRDefault="00200991">
      <w:pPr>
        <w:spacing w:line="360" w:lineRule="auto"/>
        <w:rPr>
          <w:rFonts w:ascii="宋体" w:hAnsi="宋体"/>
          <w:b/>
          <w:bCs/>
        </w:rPr>
      </w:pPr>
    </w:p>
    <w:p w14:paraId="273A4F31" w14:textId="77777777" w:rsidR="00E01254" w:rsidRPr="00E01254" w:rsidRDefault="00E01254" w:rsidP="00E01254">
      <w:pPr>
        <w:spacing w:line="360" w:lineRule="auto"/>
        <w:rPr>
          <w:rFonts w:ascii="宋体" w:hAnsi="宋体"/>
          <w:b/>
          <w:bCs/>
        </w:rPr>
      </w:pPr>
    </w:p>
    <w:p w14:paraId="6AC0D893" w14:textId="77777777" w:rsidR="00514B83" w:rsidRPr="00514B83" w:rsidRDefault="00000000" w:rsidP="00514B83">
      <w:pPr>
        <w:spacing w:line="360" w:lineRule="auto"/>
        <w:rPr>
          <w:rFonts w:ascii="宋体" w:hAnsi="宋体"/>
          <w:b/>
          <w:bCs/>
        </w:rPr>
      </w:pPr>
      <w:r>
        <w:rPr>
          <w:rFonts w:ascii="宋体" w:hAnsi="宋体" w:hint="eastAsia"/>
          <w:b/>
          <w:bCs/>
        </w:rPr>
        <w:t>（2）</w:t>
      </w:r>
      <w:r w:rsidR="00514B83" w:rsidRPr="00514B83">
        <w:rPr>
          <w:rFonts w:ascii="宋体" w:hAnsi="宋体" w:hint="eastAsia"/>
          <w:b/>
          <w:bCs/>
        </w:rPr>
        <w:t>课程售后服务</w:t>
      </w:r>
    </w:p>
    <w:p w14:paraId="01110533" w14:textId="03417951" w:rsidR="00200991" w:rsidRDefault="00200991">
      <w:pPr>
        <w:spacing w:line="360" w:lineRule="auto"/>
        <w:rPr>
          <w:rFonts w:ascii="宋体" w:hAnsi="宋体"/>
          <w:b/>
          <w:bCs/>
        </w:rPr>
      </w:pPr>
    </w:p>
    <w:p w14:paraId="05011EAB" w14:textId="77777777" w:rsidR="00200991" w:rsidRDefault="00200991">
      <w:pPr>
        <w:spacing w:line="360" w:lineRule="auto"/>
        <w:rPr>
          <w:rFonts w:ascii="宋体" w:hAnsi="宋体"/>
          <w:b/>
          <w:bCs/>
        </w:rPr>
      </w:pPr>
    </w:p>
    <w:p w14:paraId="17022EE3" w14:textId="77777777" w:rsidR="00200991" w:rsidRDefault="00200991">
      <w:pPr>
        <w:spacing w:line="360" w:lineRule="auto"/>
        <w:rPr>
          <w:rFonts w:ascii="宋体" w:hAnsi="宋体"/>
          <w:b/>
          <w:bCs/>
        </w:rPr>
      </w:pPr>
    </w:p>
    <w:p w14:paraId="49CD723E" w14:textId="77777777" w:rsidR="00200991" w:rsidRDefault="00200991">
      <w:pPr>
        <w:spacing w:line="360" w:lineRule="auto"/>
        <w:rPr>
          <w:rFonts w:ascii="宋体" w:hAnsi="宋体"/>
          <w:b/>
          <w:bCs/>
        </w:rPr>
      </w:pPr>
    </w:p>
    <w:p w14:paraId="6DDC9797" w14:textId="77777777" w:rsidR="00514B83" w:rsidRPr="00514B83" w:rsidRDefault="00000000" w:rsidP="00514B83">
      <w:pPr>
        <w:spacing w:line="360" w:lineRule="auto"/>
        <w:rPr>
          <w:rFonts w:ascii="宋体" w:hAnsi="宋体"/>
          <w:b/>
          <w:bCs/>
        </w:rPr>
      </w:pPr>
      <w:r>
        <w:rPr>
          <w:rFonts w:ascii="宋体" w:hAnsi="宋体" w:hint="eastAsia"/>
          <w:b/>
          <w:bCs/>
        </w:rPr>
        <w:t>（3）</w:t>
      </w:r>
      <w:r w:rsidR="00514B83" w:rsidRPr="00514B83">
        <w:rPr>
          <w:rFonts w:ascii="宋体" w:hAnsi="宋体" w:hint="eastAsia"/>
          <w:b/>
          <w:bCs/>
        </w:rPr>
        <w:t>培训方案</w:t>
      </w:r>
    </w:p>
    <w:p w14:paraId="6C065C33" w14:textId="42B07889" w:rsidR="00200991" w:rsidRPr="00514B83" w:rsidRDefault="00200991">
      <w:pPr>
        <w:spacing w:line="360" w:lineRule="auto"/>
        <w:rPr>
          <w:rFonts w:ascii="宋体" w:hAnsi="宋体"/>
          <w:b/>
          <w:bCs/>
        </w:rPr>
      </w:pPr>
    </w:p>
    <w:p w14:paraId="4B0C068A" w14:textId="77777777" w:rsidR="00200991" w:rsidRDefault="00200991">
      <w:pPr>
        <w:spacing w:line="360" w:lineRule="auto"/>
        <w:rPr>
          <w:rFonts w:ascii="宋体" w:hAnsi="宋体"/>
          <w:b/>
          <w:bCs/>
        </w:rPr>
      </w:pPr>
    </w:p>
    <w:p w14:paraId="2763B945" w14:textId="77777777" w:rsidR="00200991" w:rsidRPr="00341E26" w:rsidRDefault="00200991" w:rsidP="00341E26">
      <w:pPr>
        <w:spacing w:line="360" w:lineRule="auto"/>
        <w:rPr>
          <w:rFonts w:ascii="宋体" w:hAnsi="宋体"/>
          <w:b/>
          <w:bCs/>
        </w:rPr>
      </w:pPr>
    </w:p>
    <w:p w14:paraId="5DE5A65D" w14:textId="77777777" w:rsidR="00514B83" w:rsidRPr="00514B83" w:rsidRDefault="00000000" w:rsidP="00514B83">
      <w:pPr>
        <w:spacing w:line="360" w:lineRule="auto"/>
        <w:rPr>
          <w:rFonts w:ascii="宋体" w:hAnsi="宋体"/>
          <w:b/>
          <w:bCs/>
        </w:rPr>
      </w:pPr>
      <w:r>
        <w:rPr>
          <w:rFonts w:ascii="宋体" w:hAnsi="宋体" w:hint="eastAsia"/>
          <w:b/>
          <w:bCs/>
        </w:rPr>
        <w:t>（4）</w:t>
      </w:r>
      <w:r w:rsidR="00514B83" w:rsidRPr="00514B83">
        <w:rPr>
          <w:rFonts w:ascii="宋体" w:hAnsi="宋体" w:hint="eastAsia"/>
          <w:b/>
          <w:bCs/>
        </w:rPr>
        <w:t>支撑服务全流程方案</w:t>
      </w:r>
    </w:p>
    <w:p w14:paraId="76587590" w14:textId="0C458A4B" w:rsidR="00200991" w:rsidRDefault="00200991">
      <w:pPr>
        <w:spacing w:line="360" w:lineRule="auto"/>
        <w:rPr>
          <w:rFonts w:ascii="宋体" w:hAnsi="宋体"/>
          <w:b/>
          <w:bCs/>
        </w:rPr>
      </w:pPr>
    </w:p>
    <w:p w14:paraId="62D70E73" w14:textId="6F523C3F" w:rsidR="00514B83" w:rsidRPr="00514B83" w:rsidRDefault="00514B83" w:rsidP="00514B83">
      <w:pPr>
        <w:spacing w:line="360" w:lineRule="auto"/>
        <w:rPr>
          <w:rFonts w:ascii="宋体" w:hAnsi="宋体"/>
        </w:rPr>
      </w:pPr>
    </w:p>
    <w:p w14:paraId="40DE415C" w14:textId="297E45A8" w:rsidR="00514B83" w:rsidRPr="00514B83" w:rsidRDefault="00514B83" w:rsidP="00514B83">
      <w:pPr>
        <w:spacing w:line="360" w:lineRule="auto"/>
        <w:rPr>
          <w:rFonts w:ascii="宋体" w:hAnsi="宋体"/>
        </w:rPr>
      </w:pPr>
    </w:p>
    <w:p w14:paraId="3B016813" w14:textId="77777777" w:rsidR="00514B83" w:rsidRPr="00E01254" w:rsidRDefault="00514B83" w:rsidP="00514B83">
      <w:pPr>
        <w:spacing w:line="360" w:lineRule="auto"/>
        <w:rPr>
          <w:rFonts w:ascii="宋体" w:hAnsi="宋体"/>
          <w:b/>
          <w:bCs/>
        </w:rPr>
      </w:pPr>
      <w:r w:rsidRPr="00514B83">
        <w:rPr>
          <w:rFonts w:ascii="宋体" w:hAnsi="宋体" w:hint="eastAsia"/>
          <w:b/>
          <w:bCs/>
        </w:rPr>
        <w:t>（5）质量保证及进度保证措施方案</w:t>
      </w:r>
    </w:p>
    <w:p w14:paraId="6C4312B3" w14:textId="40028010" w:rsidR="00514B83" w:rsidRPr="00514B83" w:rsidRDefault="00514B83" w:rsidP="00514B83">
      <w:pPr>
        <w:spacing w:line="360" w:lineRule="auto"/>
        <w:rPr>
          <w:rFonts w:ascii="宋体" w:hAnsi="宋体"/>
          <w:b/>
          <w:bCs/>
        </w:rPr>
      </w:pPr>
    </w:p>
    <w:p w14:paraId="3AA31A63" w14:textId="77777777" w:rsidR="00200991" w:rsidRPr="00514B83" w:rsidRDefault="00200991">
      <w:pPr>
        <w:spacing w:line="360" w:lineRule="auto"/>
        <w:rPr>
          <w:rFonts w:ascii="宋体" w:hAnsi="宋体"/>
          <w:b/>
          <w:bCs/>
        </w:rPr>
      </w:pPr>
    </w:p>
    <w:p w14:paraId="1E381239" w14:textId="77777777" w:rsidR="00200991" w:rsidRDefault="00200991">
      <w:pPr>
        <w:pStyle w:val="13"/>
        <w:spacing w:line="360" w:lineRule="auto"/>
        <w:ind w:firstLineChars="0" w:firstLine="0"/>
        <w:jc w:val="left"/>
        <w:rPr>
          <w:rFonts w:ascii="宋体" w:hAnsi="宋体"/>
          <w:b/>
          <w:sz w:val="24"/>
        </w:rPr>
      </w:pPr>
      <w:bookmarkStart w:id="639" w:name="_Toc21448596"/>
      <w:bookmarkStart w:id="640" w:name="_Toc475472692"/>
    </w:p>
    <w:p w14:paraId="681FC868" w14:textId="77777777" w:rsidR="00200991" w:rsidRDefault="00000000">
      <w:pPr>
        <w:pStyle w:val="aff6"/>
        <w:numPr>
          <w:ilvl w:val="0"/>
          <w:numId w:val="26"/>
        </w:numPr>
        <w:tabs>
          <w:tab w:val="left" w:pos="588"/>
        </w:tabs>
        <w:snapToGrid w:val="0"/>
        <w:spacing w:before="120" w:after="120" w:line="360" w:lineRule="auto"/>
        <w:jc w:val="left"/>
        <w:rPr>
          <w:rFonts w:ascii="宋体" w:hAnsi="宋体"/>
          <w:b w:val="0"/>
          <w:sz w:val="24"/>
        </w:rPr>
      </w:pPr>
      <w:bookmarkStart w:id="641" w:name="_Toc117005009"/>
      <w:r>
        <w:rPr>
          <w:rFonts w:ascii="宋体" w:hAnsi="宋体" w:hint="eastAsia"/>
          <w:sz w:val="24"/>
          <w:szCs w:val="24"/>
        </w:rPr>
        <w:t>要求参选人提供的其他文件</w:t>
      </w:r>
      <w:bookmarkEnd w:id="639"/>
      <w:bookmarkEnd w:id="640"/>
      <w:r>
        <w:rPr>
          <w:rFonts w:ascii="宋体" w:hAnsi="宋体" w:hint="eastAsia"/>
          <w:sz w:val="24"/>
          <w:szCs w:val="24"/>
        </w:rPr>
        <w:t>（如有）</w:t>
      </w:r>
      <w:bookmarkEnd w:id="641"/>
    </w:p>
    <w:p w14:paraId="2658245C" w14:textId="77777777" w:rsidR="00200991" w:rsidRDefault="00200991">
      <w:pPr>
        <w:pStyle w:val="13"/>
        <w:spacing w:line="360" w:lineRule="auto"/>
        <w:ind w:firstLineChars="0" w:firstLine="0"/>
        <w:jc w:val="left"/>
        <w:rPr>
          <w:rFonts w:ascii="宋体" w:hAnsi="宋体"/>
          <w:b/>
          <w:sz w:val="24"/>
        </w:rPr>
      </w:pPr>
    </w:p>
    <w:p w14:paraId="1E77AA73" w14:textId="77777777" w:rsidR="00200991" w:rsidRDefault="00200991">
      <w:pPr>
        <w:pStyle w:val="13"/>
        <w:spacing w:line="360" w:lineRule="auto"/>
        <w:ind w:firstLineChars="0" w:firstLine="0"/>
        <w:jc w:val="left"/>
        <w:rPr>
          <w:rFonts w:ascii="宋体" w:hAnsi="宋体"/>
          <w:b/>
          <w:sz w:val="24"/>
        </w:rPr>
        <w:sectPr w:rsidR="00200991">
          <w:pgSz w:w="11906" w:h="16838"/>
          <w:pgMar w:top="1440" w:right="1797" w:bottom="1440" w:left="1797" w:header="851" w:footer="992" w:gutter="0"/>
          <w:cols w:space="425"/>
          <w:docGrid w:type="lines" w:linePitch="312"/>
        </w:sectPr>
      </w:pPr>
    </w:p>
    <w:p w14:paraId="6FD2CD20" w14:textId="77777777" w:rsidR="00200991" w:rsidRDefault="00000000">
      <w:pPr>
        <w:pStyle w:val="aff6"/>
        <w:tabs>
          <w:tab w:val="left" w:pos="588"/>
        </w:tabs>
        <w:snapToGrid w:val="0"/>
        <w:spacing w:before="120" w:after="120" w:line="360" w:lineRule="auto"/>
        <w:jc w:val="left"/>
        <w:rPr>
          <w:rFonts w:ascii="宋体" w:hAnsi="宋体"/>
          <w:sz w:val="28"/>
          <w:szCs w:val="24"/>
        </w:rPr>
      </w:pPr>
      <w:bookmarkStart w:id="642" w:name="_Toc21448597"/>
      <w:bookmarkStart w:id="643" w:name="_Toc117005010"/>
      <w:bookmarkStart w:id="644" w:name="_Toc475472693"/>
      <w:r>
        <w:rPr>
          <w:rFonts w:ascii="宋体" w:hAnsi="宋体"/>
          <w:sz w:val="28"/>
          <w:szCs w:val="24"/>
        </w:rPr>
        <w:lastRenderedPageBreak/>
        <w:t>第三册</w:t>
      </w:r>
      <w:r>
        <w:rPr>
          <w:rFonts w:ascii="宋体" w:hAnsi="宋体" w:hint="eastAsia"/>
          <w:sz w:val="28"/>
          <w:szCs w:val="24"/>
        </w:rPr>
        <w:t xml:space="preserve"> </w:t>
      </w:r>
      <w:r>
        <w:rPr>
          <w:rFonts w:ascii="宋体" w:hAnsi="宋体"/>
          <w:sz w:val="28"/>
          <w:szCs w:val="24"/>
        </w:rPr>
        <w:t xml:space="preserve">  </w:t>
      </w:r>
      <w:r>
        <w:rPr>
          <w:rFonts w:ascii="宋体" w:hAnsi="宋体" w:hint="eastAsia"/>
          <w:sz w:val="28"/>
          <w:szCs w:val="24"/>
        </w:rPr>
        <w:t>报价参选文件</w:t>
      </w:r>
      <w:bookmarkEnd w:id="642"/>
      <w:bookmarkEnd w:id="643"/>
    </w:p>
    <w:p w14:paraId="05142C2E"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645" w:name="_Toc21448598"/>
      <w:bookmarkStart w:id="646" w:name="_Toc117005011"/>
      <w:r>
        <w:rPr>
          <w:rFonts w:ascii="宋体" w:hAnsi="宋体" w:hint="eastAsia"/>
          <w:sz w:val="24"/>
          <w:szCs w:val="24"/>
        </w:rPr>
        <w:t>1</w:t>
      </w:r>
      <w:r>
        <w:rPr>
          <w:rFonts w:ascii="宋体" w:hAnsi="宋体"/>
          <w:sz w:val="24"/>
          <w:szCs w:val="24"/>
        </w:rPr>
        <w:t>.</w:t>
      </w:r>
      <w:r>
        <w:rPr>
          <w:rFonts w:ascii="宋体" w:hAnsi="宋体" w:hint="eastAsia"/>
          <w:sz w:val="24"/>
          <w:szCs w:val="24"/>
        </w:rPr>
        <w:t>报价文件封面</w:t>
      </w:r>
      <w:bookmarkEnd w:id="644"/>
      <w:bookmarkEnd w:id="645"/>
      <w:bookmarkEnd w:id="646"/>
    </w:p>
    <w:p w14:paraId="71EF9562" w14:textId="77777777" w:rsidR="00200991" w:rsidRDefault="00200991">
      <w:pPr>
        <w:spacing w:after="120" w:line="360" w:lineRule="auto"/>
        <w:jc w:val="center"/>
        <w:rPr>
          <w:rFonts w:ascii="宋体" w:hAnsi="宋体" w:cs="宋体"/>
          <w:sz w:val="32"/>
          <w:szCs w:val="32"/>
          <w:u w:val="single"/>
        </w:rPr>
      </w:pPr>
    </w:p>
    <w:p w14:paraId="0F42C50B" w14:textId="77777777" w:rsidR="00200991" w:rsidRDefault="00200991">
      <w:pPr>
        <w:spacing w:after="120" w:line="360" w:lineRule="auto"/>
        <w:jc w:val="center"/>
        <w:rPr>
          <w:rFonts w:ascii="宋体" w:hAnsi="宋体" w:cs="宋体"/>
          <w:sz w:val="32"/>
          <w:szCs w:val="32"/>
          <w:u w:val="single"/>
        </w:rPr>
      </w:pPr>
    </w:p>
    <w:p w14:paraId="0F8DF4F7" w14:textId="77777777" w:rsidR="00200991" w:rsidRDefault="00000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53FB6386" w14:textId="77777777" w:rsidR="00200991" w:rsidRDefault="00200991">
      <w:pPr>
        <w:spacing w:line="360" w:lineRule="auto"/>
        <w:jc w:val="center"/>
        <w:rPr>
          <w:rFonts w:ascii="宋体" w:hAnsi="宋体" w:cs="宋体"/>
          <w:sz w:val="28"/>
          <w:szCs w:val="28"/>
        </w:rPr>
      </w:pPr>
    </w:p>
    <w:p w14:paraId="6E25E391" w14:textId="77777777" w:rsidR="00200991" w:rsidRDefault="00200991">
      <w:pPr>
        <w:spacing w:line="360" w:lineRule="auto"/>
        <w:jc w:val="center"/>
        <w:rPr>
          <w:rFonts w:ascii="宋体" w:hAnsi="宋体" w:cs="宋体"/>
          <w:szCs w:val="21"/>
        </w:rPr>
      </w:pPr>
    </w:p>
    <w:p w14:paraId="3E98345A" w14:textId="77777777" w:rsidR="00200991" w:rsidRDefault="00200991">
      <w:pPr>
        <w:spacing w:line="360" w:lineRule="auto"/>
        <w:jc w:val="center"/>
        <w:rPr>
          <w:rFonts w:ascii="宋体" w:hAnsi="宋体" w:cs="宋体"/>
          <w:szCs w:val="21"/>
        </w:rPr>
      </w:pPr>
    </w:p>
    <w:p w14:paraId="701D3224" w14:textId="77777777" w:rsidR="00200991" w:rsidRDefault="00200991">
      <w:pPr>
        <w:spacing w:line="360" w:lineRule="auto"/>
        <w:jc w:val="center"/>
        <w:rPr>
          <w:rFonts w:ascii="宋体" w:hAnsi="宋体" w:cs="宋体"/>
          <w:szCs w:val="21"/>
        </w:rPr>
      </w:pPr>
    </w:p>
    <w:p w14:paraId="2B1979ED" w14:textId="77777777" w:rsidR="00200991" w:rsidRDefault="00000000">
      <w:pPr>
        <w:spacing w:after="120" w:line="360" w:lineRule="auto"/>
        <w:jc w:val="center"/>
        <w:rPr>
          <w:rFonts w:ascii="宋体" w:hAnsi="宋体" w:cs="宋体"/>
          <w:b/>
          <w:sz w:val="36"/>
          <w:szCs w:val="36"/>
        </w:rPr>
      </w:pPr>
      <w:r>
        <w:rPr>
          <w:rFonts w:ascii="宋体" w:hAnsi="宋体" w:cs="宋体" w:hint="eastAsia"/>
          <w:b/>
          <w:sz w:val="36"/>
          <w:szCs w:val="36"/>
        </w:rPr>
        <w:t>参选文件【报价文件】部分</w:t>
      </w:r>
    </w:p>
    <w:p w14:paraId="0B6753D7" w14:textId="77777777" w:rsidR="00200991" w:rsidRDefault="00200991">
      <w:pPr>
        <w:spacing w:after="120" w:line="360" w:lineRule="auto"/>
        <w:jc w:val="center"/>
        <w:rPr>
          <w:rFonts w:ascii="宋体" w:hAnsi="宋体" w:cs="宋体"/>
          <w:b/>
          <w:sz w:val="32"/>
          <w:szCs w:val="32"/>
        </w:rPr>
      </w:pPr>
    </w:p>
    <w:p w14:paraId="1608114F" w14:textId="77777777" w:rsidR="00200991" w:rsidRDefault="00200991">
      <w:pPr>
        <w:spacing w:after="120" w:line="360" w:lineRule="auto"/>
        <w:jc w:val="center"/>
        <w:rPr>
          <w:rFonts w:ascii="宋体" w:hAnsi="宋体" w:cs="宋体"/>
          <w:b/>
          <w:sz w:val="32"/>
          <w:szCs w:val="32"/>
        </w:rPr>
      </w:pPr>
    </w:p>
    <w:p w14:paraId="4E8CD200" w14:textId="77777777" w:rsidR="00200991" w:rsidRDefault="00200991">
      <w:pPr>
        <w:spacing w:after="120" w:line="360" w:lineRule="auto"/>
        <w:jc w:val="center"/>
        <w:rPr>
          <w:rFonts w:ascii="宋体" w:hAnsi="宋体" w:cs="宋体"/>
          <w:b/>
          <w:sz w:val="32"/>
          <w:szCs w:val="32"/>
        </w:rPr>
      </w:pPr>
    </w:p>
    <w:p w14:paraId="0B611CB9" w14:textId="77777777" w:rsidR="00200991" w:rsidRDefault="00200991">
      <w:pPr>
        <w:spacing w:after="120" w:line="360" w:lineRule="auto"/>
        <w:jc w:val="center"/>
        <w:rPr>
          <w:rFonts w:ascii="宋体" w:hAnsi="宋体" w:cs="宋体"/>
          <w:b/>
          <w:sz w:val="32"/>
          <w:szCs w:val="32"/>
        </w:rPr>
      </w:pPr>
    </w:p>
    <w:p w14:paraId="2797AD11" w14:textId="77777777" w:rsidR="00200991" w:rsidRDefault="00200991">
      <w:pPr>
        <w:spacing w:after="120" w:line="360" w:lineRule="auto"/>
        <w:jc w:val="center"/>
        <w:rPr>
          <w:rFonts w:ascii="宋体" w:hAnsi="宋体" w:cs="宋体"/>
          <w:b/>
          <w:sz w:val="32"/>
          <w:szCs w:val="32"/>
        </w:rPr>
      </w:pPr>
    </w:p>
    <w:p w14:paraId="00D72013" w14:textId="77777777" w:rsidR="00200991" w:rsidRDefault="00200991">
      <w:pPr>
        <w:spacing w:after="120" w:line="360" w:lineRule="auto"/>
        <w:jc w:val="center"/>
        <w:rPr>
          <w:rFonts w:ascii="宋体" w:hAnsi="宋体" w:cs="宋体"/>
          <w:b/>
          <w:sz w:val="32"/>
          <w:szCs w:val="32"/>
        </w:rPr>
      </w:pPr>
    </w:p>
    <w:p w14:paraId="57F62389" w14:textId="77777777" w:rsidR="00200991" w:rsidRDefault="00000000">
      <w:pPr>
        <w:adjustRightInd w:val="0"/>
        <w:snapToGrid w:val="0"/>
        <w:spacing w:line="360" w:lineRule="auto"/>
        <w:ind w:firstLineChars="295" w:firstLine="708"/>
        <w:jc w:val="left"/>
        <w:rPr>
          <w:rFonts w:ascii="宋体" w:hAnsi="宋体" w:cs="宋体"/>
          <w:sz w:val="24"/>
        </w:rPr>
      </w:pPr>
      <w:r>
        <w:rPr>
          <w:rFonts w:ascii="宋体" w:hAnsi="宋体" w:cs="宋体" w:hint="eastAsia"/>
          <w:sz w:val="24"/>
        </w:rPr>
        <w:t>参选人名称：</w:t>
      </w:r>
      <w:r>
        <w:rPr>
          <w:rFonts w:ascii="宋体" w:hAnsi="宋体" w:cs="宋体"/>
          <w:sz w:val="24"/>
          <w:u w:val="single"/>
        </w:rPr>
        <w:t xml:space="preserve">                              </w:t>
      </w:r>
      <w:r>
        <w:rPr>
          <w:rFonts w:ascii="宋体" w:hAnsi="宋体" w:cs="宋体" w:hint="eastAsia"/>
          <w:sz w:val="24"/>
        </w:rPr>
        <w:t>（盖单位公章）</w:t>
      </w:r>
    </w:p>
    <w:p w14:paraId="18BE262D" w14:textId="77777777" w:rsidR="00200991" w:rsidRDefault="00200991">
      <w:pPr>
        <w:adjustRightInd w:val="0"/>
        <w:snapToGrid w:val="0"/>
        <w:spacing w:line="360" w:lineRule="auto"/>
        <w:ind w:firstLineChars="295" w:firstLine="708"/>
        <w:rPr>
          <w:rFonts w:ascii="宋体" w:hAnsi="宋体" w:cs="宋体"/>
          <w:sz w:val="24"/>
        </w:rPr>
      </w:pPr>
    </w:p>
    <w:p w14:paraId="51CB3E66" w14:textId="77777777" w:rsidR="00200991" w:rsidRDefault="00000000">
      <w:pPr>
        <w:adjustRightInd w:val="0"/>
        <w:snapToGrid w:val="0"/>
        <w:spacing w:line="360" w:lineRule="auto"/>
        <w:ind w:firstLineChars="295" w:firstLine="708"/>
        <w:rPr>
          <w:rFonts w:ascii="宋体" w:hAnsi="宋体" w:cs="宋体"/>
          <w:sz w:val="24"/>
          <w:u w:val="single"/>
        </w:rPr>
      </w:pPr>
      <w:r>
        <w:rPr>
          <w:rFonts w:ascii="宋体" w:hAnsi="宋体" w:cs="宋体" w:hint="eastAsia"/>
          <w:sz w:val="24"/>
        </w:rPr>
        <w:t>法定代表人/负责人或者其委托代理人（签字）：</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7D25B5C7" w14:textId="77777777" w:rsidR="00200991" w:rsidRDefault="00200991">
      <w:pPr>
        <w:adjustRightInd w:val="0"/>
        <w:snapToGrid w:val="0"/>
        <w:spacing w:after="120" w:line="360" w:lineRule="auto"/>
        <w:ind w:firstLineChars="500" w:firstLine="1200"/>
        <w:jc w:val="left"/>
        <w:rPr>
          <w:rFonts w:ascii="宋体" w:hAnsi="宋体" w:cs="宋体"/>
          <w:sz w:val="24"/>
        </w:rPr>
      </w:pPr>
    </w:p>
    <w:p w14:paraId="2ABB949F" w14:textId="77777777" w:rsidR="00200991" w:rsidRDefault="00000000">
      <w:pPr>
        <w:adjustRightInd w:val="0"/>
        <w:snapToGrid w:val="0"/>
        <w:spacing w:line="360" w:lineRule="auto"/>
        <w:jc w:val="center"/>
        <w:rPr>
          <w:rFonts w:ascii="宋体" w:hAnsi="宋体"/>
        </w:r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79415F04" w14:textId="77777777" w:rsidR="00200991" w:rsidRDefault="00200991">
      <w:pPr>
        <w:pStyle w:val="aff6"/>
        <w:tabs>
          <w:tab w:val="left" w:pos="588"/>
        </w:tabs>
        <w:snapToGrid w:val="0"/>
        <w:spacing w:before="120" w:after="120" w:line="360" w:lineRule="auto"/>
        <w:ind w:left="425"/>
        <w:jc w:val="left"/>
        <w:rPr>
          <w:rFonts w:ascii="宋体" w:hAnsi="宋体"/>
          <w:sz w:val="24"/>
          <w:szCs w:val="24"/>
        </w:rPr>
        <w:sectPr w:rsidR="00200991">
          <w:pgSz w:w="11906" w:h="16838"/>
          <w:pgMar w:top="1440" w:right="1797" w:bottom="1440" w:left="1797" w:header="851" w:footer="992" w:gutter="0"/>
          <w:cols w:space="425"/>
          <w:docGrid w:type="lines" w:linePitch="312"/>
        </w:sectPr>
      </w:pPr>
    </w:p>
    <w:p w14:paraId="5BE712B0"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647" w:name="_Toc447265635"/>
      <w:bookmarkStart w:id="648" w:name="_Toc117005012"/>
      <w:bookmarkStart w:id="649" w:name="_Toc447265349"/>
      <w:bookmarkStart w:id="650" w:name="_Toc21448599"/>
      <w:bookmarkStart w:id="651" w:name="_Toc475472694"/>
      <w:r>
        <w:rPr>
          <w:rFonts w:ascii="宋体" w:hAnsi="宋体" w:hint="eastAsia"/>
          <w:sz w:val="24"/>
          <w:szCs w:val="24"/>
        </w:rPr>
        <w:lastRenderedPageBreak/>
        <w:t>2.参选一览表</w:t>
      </w:r>
      <w:bookmarkEnd w:id="647"/>
      <w:bookmarkEnd w:id="648"/>
      <w:bookmarkEnd w:id="649"/>
      <w:bookmarkEnd w:id="650"/>
      <w:bookmarkEnd w:id="651"/>
    </w:p>
    <w:p w14:paraId="4AC4DC0E" w14:textId="77777777" w:rsidR="00200991" w:rsidRDefault="00000000">
      <w:pPr>
        <w:spacing w:line="360" w:lineRule="auto"/>
        <w:jc w:val="center"/>
        <w:rPr>
          <w:rFonts w:ascii="宋体" w:hAnsi="宋体" w:cs="宋体"/>
          <w:b/>
          <w:sz w:val="24"/>
        </w:rPr>
      </w:pPr>
      <w:r>
        <w:rPr>
          <w:rFonts w:ascii="宋体" w:hAnsi="宋体" w:cs="宋体" w:hint="eastAsia"/>
          <w:b/>
          <w:sz w:val="24"/>
        </w:rPr>
        <w:t>参选一览表</w:t>
      </w:r>
    </w:p>
    <w:p w14:paraId="7D3AD10F" w14:textId="77777777" w:rsidR="00200991" w:rsidRDefault="00200991">
      <w:pPr>
        <w:widowControl/>
        <w:spacing w:line="360" w:lineRule="auto"/>
        <w:rPr>
          <w:rFonts w:ascii="宋体" w:hAnsi="宋体" w:cs="宋体"/>
          <w:szCs w:val="21"/>
        </w:rPr>
      </w:pPr>
    </w:p>
    <w:p w14:paraId="547333B2" w14:textId="77777777" w:rsidR="00200991" w:rsidRDefault="00000000">
      <w:pPr>
        <w:snapToGrid w:val="0"/>
        <w:spacing w:line="360" w:lineRule="auto"/>
        <w:rPr>
          <w:rFonts w:ascii="宋体" w:hAnsi="宋体" w:cs="宋体"/>
          <w:szCs w:val="21"/>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r>
        <w:rPr>
          <w:rFonts w:ascii="宋体" w:hAnsi="宋体" w:cs="宋体"/>
          <w:szCs w:val="21"/>
        </w:rPr>
        <w:t xml:space="preserve">  </w:t>
      </w:r>
    </w:p>
    <w:p w14:paraId="62930842" w14:textId="604E1CBF" w:rsidR="00200991" w:rsidRDefault="00000000">
      <w:pPr>
        <w:snapToGrid w:val="0"/>
        <w:spacing w:line="360" w:lineRule="auto"/>
        <w:rPr>
          <w:rFonts w:ascii="宋体" w:hAnsi="宋体" w:cs="宋体"/>
          <w:szCs w:val="21"/>
        </w:rPr>
      </w:pPr>
      <w:r>
        <w:rPr>
          <w:rFonts w:ascii="宋体" w:hAnsi="宋体" w:cs="宋体" w:hint="eastAsia"/>
          <w:szCs w:val="21"/>
        </w:rPr>
        <w:t>比选编号</w:t>
      </w:r>
      <w:r>
        <w:rPr>
          <w:rFonts w:ascii="宋体" w:hAnsi="宋体" w:cs="宋体"/>
          <w:szCs w:val="21"/>
        </w:rPr>
        <w:t>：</w:t>
      </w:r>
      <w:r w:rsidR="00D10261">
        <w:rPr>
          <w:rFonts w:ascii="宋体" w:hAnsi="宋体" w:cs="宋体"/>
          <w:szCs w:val="21"/>
          <w:u w:val="single"/>
        </w:rPr>
        <w:t>HNZT-2022-12641</w:t>
      </w:r>
    </w:p>
    <w:p w14:paraId="3DB0A897" w14:textId="77777777" w:rsidR="00200991" w:rsidRDefault="00000000">
      <w:pPr>
        <w:snapToGrid w:val="0"/>
        <w:spacing w:line="360" w:lineRule="auto"/>
        <w:rPr>
          <w:rFonts w:ascii="宋体" w:hAnsi="宋体"/>
          <w:szCs w:val="21"/>
        </w:rPr>
      </w:pPr>
      <w:r>
        <w:rPr>
          <w:rFonts w:ascii="宋体" w:hAnsi="宋体" w:cs="宋体" w:hint="eastAsia"/>
          <w:szCs w:val="21"/>
        </w:rPr>
        <w:t>货币单位：元人民币</w:t>
      </w:r>
    </w:p>
    <w:tbl>
      <w:tblPr>
        <w:tblW w:w="5000" w:type="pct"/>
        <w:tblLook w:val="04A0" w:firstRow="1" w:lastRow="0" w:firstColumn="1" w:lastColumn="0" w:noHBand="0" w:noVBand="1"/>
      </w:tblPr>
      <w:tblGrid>
        <w:gridCol w:w="1979"/>
        <w:gridCol w:w="1560"/>
        <w:gridCol w:w="1014"/>
        <w:gridCol w:w="1395"/>
        <w:gridCol w:w="1278"/>
        <w:gridCol w:w="1070"/>
      </w:tblGrid>
      <w:tr w:rsidR="00C07318" w14:paraId="335A0B98" w14:textId="77777777" w:rsidTr="004D771A">
        <w:trPr>
          <w:trHeight w:val="852"/>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3D406FD0" w14:textId="77777777" w:rsidR="00C07318" w:rsidRDefault="00C07318">
            <w:pPr>
              <w:widowControl/>
              <w:jc w:val="center"/>
              <w:rPr>
                <w:rFonts w:ascii="宋体" w:hAnsi="宋体" w:cs="宋体"/>
                <w:b/>
                <w:bCs/>
                <w:color w:val="000000"/>
                <w:kern w:val="0"/>
                <w:szCs w:val="21"/>
              </w:rPr>
            </w:pPr>
            <w:r>
              <w:rPr>
                <w:rFonts w:ascii="宋体" w:hAnsi="宋体" w:cs="宋体" w:hint="eastAsia"/>
                <w:b/>
                <w:bCs/>
                <w:color w:val="000000"/>
                <w:kern w:val="0"/>
                <w:szCs w:val="21"/>
              </w:rPr>
              <w:t>参选单位名称</w:t>
            </w:r>
          </w:p>
        </w:tc>
        <w:tc>
          <w:tcPr>
            <w:tcW w:w="940" w:type="pct"/>
            <w:tcBorders>
              <w:top w:val="single" w:sz="4" w:space="0" w:color="auto"/>
              <w:left w:val="single" w:sz="4" w:space="0" w:color="auto"/>
              <w:bottom w:val="single" w:sz="4" w:space="0" w:color="auto"/>
              <w:right w:val="single" w:sz="4" w:space="0" w:color="auto"/>
            </w:tcBorders>
            <w:vAlign w:val="center"/>
          </w:tcPr>
          <w:p w14:paraId="22D37501" w14:textId="75512EB0" w:rsidR="00C07318" w:rsidRDefault="00C07318" w:rsidP="00C07318">
            <w:pPr>
              <w:widowControl/>
              <w:jc w:val="center"/>
              <w:rPr>
                <w:rFonts w:ascii="宋体" w:hAnsi="宋体" w:cs="宋体"/>
                <w:b/>
                <w:bCs/>
                <w:color w:val="000000"/>
                <w:kern w:val="0"/>
                <w:szCs w:val="21"/>
              </w:rPr>
            </w:pPr>
            <w:r>
              <w:rPr>
                <w:rFonts w:ascii="宋体" w:hAnsi="宋体" w:cs="宋体" w:hint="eastAsia"/>
                <w:b/>
                <w:bCs/>
                <w:color w:val="000000"/>
                <w:kern w:val="0"/>
                <w:szCs w:val="21"/>
              </w:rPr>
              <w:t>是否</w:t>
            </w:r>
            <w:r w:rsidR="002F1D07" w:rsidRPr="002F1D07">
              <w:rPr>
                <w:rFonts w:ascii="宋体" w:hAnsi="宋体" w:cs="宋体" w:hint="eastAsia"/>
                <w:b/>
                <w:bCs/>
                <w:color w:val="000000"/>
                <w:kern w:val="0"/>
                <w:szCs w:val="21"/>
              </w:rPr>
              <w:t>承诺开具增值税专用发票</w:t>
            </w:r>
            <w:r>
              <w:rPr>
                <w:rFonts w:ascii="宋体" w:hAnsi="宋体" w:cs="宋体" w:hint="eastAsia"/>
                <w:b/>
                <w:bCs/>
                <w:color w:val="000000"/>
                <w:kern w:val="0"/>
                <w:szCs w:val="21"/>
              </w:rPr>
              <w:t>（是/否）</w:t>
            </w:r>
          </w:p>
        </w:tc>
        <w:tc>
          <w:tcPr>
            <w:tcW w:w="611" w:type="pct"/>
            <w:tcBorders>
              <w:top w:val="single" w:sz="4" w:space="0" w:color="auto"/>
              <w:left w:val="single" w:sz="4" w:space="0" w:color="auto"/>
              <w:bottom w:val="single" w:sz="4" w:space="0" w:color="auto"/>
              <w:right w:val="single" w:sz="4" w:space="0" w:color="auto"/>
            </w:tcBorders>
            <w:vAlign w:val="center"/>
          </w:tcPr>
          <w:p w14:paraId="7D76582E" w14:textId="30AE1E76" w:rsidR="00C07318" w:rsidRDefault="00C07318">
            <w:pPr>
              <w:widowControl/>
              <w:jc w:val="center"/>
              <w:rPr>
                <w:rFonts w:ascii="宋体" w:hAnsi="宋体" w:cs="宋体"/>
                <w:b/>
                <w:bCs/>
                <w:color w:val="000000"/>
                <w:kern w:val="0"/>
                <w:szCs w:val="21"/>
              </w:rPr>
            </w:pPr>
            <w:r>
              <w:rPr>
                <w:rFonts w:ascii="宋体" w:hAnsi="宋体" w:cs="宋体" w:hint="eastAsia"/>
                <w:b/>
                <w:bCs/>
                <w:color w:val="000000"/>
                <w:kern w:val="0"/>
                <w:szCs w:val="21"/>
              </w:rPr>
              <w:t>税率</w:t>
            </w:r>
          </w:p>
          <w:p w14:paraId="4021E60E" w14:textId="77777777" w:rsidR="00C07318" w:rsidRDefault="00C07318">
            <w:pPr>
              <w:widowControl/>
              <w:jc w:val="center"/>
              <w:rPr>
                <w:rFonts w:ascii="宋体" w:hAnsi="宋体" w:cs="宋体"/>
                <w:b/>
                <w:bCs/>
                <w:color w:val="000000"/>
                <w:kern w:val="0"/>
                <w:szCs w:val="21"/>
              </w:rPr>
            </w:pPr>
            <w:r>
              <w:rPr>
                <w:rFonts w:ascii="宋体" w:hAnsi="宋体" w:cs="宋体" w:hint="eastAsia"/>
                <w:b/>
                <w:bCs/>
                <w:color w:val="000000"/>
                <w:kern w:val="0"/>
                <w:szCs w:val="21"/>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837EF9" w14:textId="77777777" w:rsidR="00C07318" w:rsidRDefault="00C07318">
            <w:pPr>
              <w:widowControl/>
              <w:jc w:val="center"/>
              <w:rPr>
                <w:rFonts w:ascii="宋体" w:hAnsi="宋体" w:cs="宋体"/>
                <w:b/>
                <w:bCs/>
                <w:color w:val="000000"/>
                <w:kern w:val="0"/>
                <w:szCs w:val="21"/>
              </w:rPr>
            </w:pPr>
            <w:r>
              <w:rPr>
                <w:rFonts w:ascii="宋体" w:hAnsi="宋体" w:cs="宋体" w:hint="eastAsia"/>
                <w:b/>
                <w:bCs/>
                <w:color w:val="000000"/>
                <w:kern w:val="0"/>
                <w:szCs w:val="21"/>
              </w:rPr>
              <w:t>不含税总价（元）</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22AB1922" w14:textId="77777777" w:rsidR="00C07318" w:rsidRDefault="00C07318">
            <w:pPr>
              <w:widowControl/>
              <w:jc w:val="center"/>
              <w:rPr>
                <w:rFonts w:ascii="宋体" w:hAnsi="宋体" w:cs="宋体"/>
                <w:b/>
                <w:bCs/>
                <w:color w:val="000000"/>
                <w:kern w:val="0"/>
                <w:szCs w:val="21"/>
              </w:rPr>
            </w:pPr>
            <w:r>
              <w:rPr>
                <w:rFonts w:ascii="宋体" w:hAnsi="宋体" w:cs="宋体" w:hint="eastAsia"/>
                <w:b/>
                <w:bCs/>
                <w:color w:val="000000"/>
                <w:kern w:val="0"/>
                <w:szCs w:val="21"/>
              </w:rPr>
              <w:t>含税总价</w:t>
            </w:r>
          </w:p>
          <w:p w14:paraId="18EFFECD" w14:textId="77777777" w:rsidR="00C07318" w:rsidRDefault="00C07318">
            <w:pPr>
              <w:widowControl/>
              <w:jc w:val="center"/>
              <w:rPr>
                <w:rFonts w:ascii="宋体" w:hAnsi="宋体" w:cs="宋体"/>
                <w:b/>
                <w:bCs/>
                <w:color w:val="000000"/>
                <w:kern w:val="0"/>
                <w:szCs w:val="21"/>
              </w:rPr>
            </w:pPr>
            <w:r>
              <w:rPr>
                <w:rFonts w:ascii="宋体" w:hAnsi="宋体" w:cs="宋体" w:hint="eastAsia"/>
                <w:b/>
                <w:bCs/>
                <w:color w:val="000000"/>
                <w:kern w:val="0"/>
                <w:szCs w:val="21"/>
              </w:rPr>
              <w:t>（元）</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A0EC2F5" w14:textId="77777777" w:rsidR="00C07318" w:rsidRDefault="00C07318">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C07318" w14:paraId="4C487A5B" w14:textId="77777777" w:rsidTr="004D771A">
        <w:trPr>
          <w:trHeight w:val="2126"/>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207B90D9" w14:textId="77777777" w:rsidR="00C07318" w:rsidRDefault="00C07318">
            <w:pPr>
              <w:widowControl/>
              <w:jc w:val="center"/>
              <w:rPr>
                <w:rFonts w:ascii="宋体" w:hAnsi="宋体" w:cs="宋体"/>
                <w:color w:val="000000"/>
                <w:kern w:val="0"/>
                <w:szCs w:val="21"/>
              </w:rPr>
            </w:pPr>
          </w:p>
        </w:tc>
        <w:tc>
          <w:tcPr>
            <w:tcW w:w="940" w:type="pct"/>
            <w:tcBorders>
              <w:top w:val="single" w:sz="4" w:space="0" w:color="auto"/>
              <w:left w:val="single" w:sz="4" w:space="0" w:color="auto"/>
              <w:bottom w:val="single" w:sz="4" w:space="0" w:color="auto"/>
              <w:right w:val="single" w:sz="4" w:space="0" w:color="auto"/>
            </w:tcBorders>
            <w:vAlign w:val="center"/>
          </w:tcPr>
          <w:p w14:paraId="17B7D8CE" w14:textId="77777777" w:rsidR="00C07318" w:rsidRDefault="00C07318" w:rsidP="00C07318">
            <w:pPr>
              <w:widowControl/>
              <w:jc w:val="center"/>
              <w:rPr>
                <w:rFonts w:ascii="宋体" w:hAnsi="宋体" w:cs="宋体"/>
                <w:color w:val="00000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606B53D8" w14:textId="253C5C90" w:rsidR="00C07318" w:rsidRDefault="00C07318">
            <w:pPr>
              <w:widowControl/>
              <w:jc w:val="center"/>
              <w:rPr>
                <w:rFonts w:ascii="宋体" w:hAnsi="宋体" w:cs="宋体"/>
                <w:color w:val="000000"/>
                <w:kern w:val="0"/>
                <w:szCs w:val="21"/>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07C7ABC" w14:textId="77777777" w:rsidR="00C07318" w:rsidRDefault="00C07318">
            <w:pPr>
              <w:widowControl/>
              <w:jc w:val="center"/>
              <w:rPr>
                <w:rFonts w:ascii="宋体" w:hAnsi="宋体" w:cs="宋体"/>
                <w:color w:val="000000"/>
                <w:kern w:val="0"/>
                <w:szCs w:val="21"/>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27D3C0A" w14:textId="77777777" w:rsidR="00C07318" w:rsidRDefault="00C07318">
            <w:pPr>
              <w:widowControl/>
              <w:jc w:val="center"/>
              <w:rPr>
                <w:rFonts w:ascii="宋体" w:hAnsi="宋体" w:cs="宋体"/>
                <w:color w:val="000000"/>
                <w:kern w:val="0"/>
                <w:szCs w:val="21"/>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97518E2" w14:textId="77777777" w:rsidR="00C07318" w:rsidRDefault="00C07318">
            <w:pPr>
              <w:widowControl/>
              <w:jc w:val="center"/>
              <w:rPr>
                <w:rFonts w:ascii="宋体" w:hAnsi="宋体" w:cs="宋体"/>
                <w:color w:val="000000"/>
                <w:kern w:val="0"/>
                <w:szCs w:val="21"/>
              </w:rPr>
            </w:pPr>
          </w:p>
        </w:tc>
      </w:tr>
    </w:tbl>
    <w:p w14:paraId="138AD040" w14:textId="77777777" w:rsidR="00200991" w:rsidRDefault="00000000">
      <w:pPr>
        <w:spacing w:line="360" w:lineRule="auto"/>
        <w:rPr>
          <w:rFonts w:ascii="宋体" w:hAnsi="宋体"/>
          <w:szCs w:val="21"/>
        </w:rPr>
      </w:pPr>
      <w:r>
        <w:rPr>
          <w:rFonts w:ascii="宋体" w:hAnsi="宋体" w:hint="eastAsia"/>
          <w:szCs w:val="21"/>
        </w:rPr>
        <w:t>★备注：</w:t>
      </w:r>
    </w:p>
    <w:p w14:paraId="4F63DCE6" w14:textId="77777777" w:rsidR="00200991" w:rsidRDefault="00000000">
      <w:pPr>
        <w:spacing w:line="360" w:lineRule="auto"/>
        <w:rPr>
          <w:rFonts w:ascii="宋体" w:hAnsi="宋体"/>
          <w:szCs w:val="21"/>
        </w:rPr>
      </w:pPr>
      <w:r>
        <w:rPr>
          <w:rFonts w:ascii="宋体" w:hAnsi="宋体" w:hint="eastAsia"/>
          <w:szCs w:val="21"/>
        </w:rPr>
        <w:t>1、以上内容为实质性响应内容，报价内容必须打印，不得手写或涂改，参选人（备注栏除外）漏写或者错写，将被否决应答；</w:t>
      </w:r>
    </w:p>
    <w:p w14:paraId="451E3F7E" w14:textId="77777777" w:rsidR="00200991" w:rsidRDefault="00000000">
      <w:pPr>
        <w:spacing w:line="360" w:lineRule="auto"/>
        <w:rPr>
          <w:rFonts w:ascii="宋体" w:hAnsi="宋体"/>
          <w:szCs w:val="21"/>
        </w:rPr>
      </w:pPr>
      <w:r>
        <w:rPr>
          <w:rFonts w:ascii="宋体" w:hAnsi="宋体" w:hint="eastAsia"/>
          <w:szCs w:val="21"/>
        </w:rPr>
        <w:t>2、此次报价为一次性报价。参选人提供优惠报价、多个报价，将</w:t>
      </w:r>
      <w:r>
        <w:rPr>
          <w:rFonts w:ascii="宋体" w:hAnsi="宋体"/>
          <w:szCs w:val="21"/>
        </w:rPr>
        <w:t>被否决应答</w:t>
      </w:r>
      <w:r>
        <w:rPr>
          <w:rFonts w:ascii="宋体" w:hAnsi="宋体" w:hint="eastAsia"/>
          <w:szCs w:val="21"/>
        </w:rPr>
        <w:t>；</w:t>
      </w:r>
    </w:p>
    <w:p w14:paraId="347699BE" w14:textId="77777777" w:rsidR="00200991" w:rsidRDefault="00000000">
      <w:pPr>
        <w:spacing w:line="360" w:lineRule="auto"/>
        <w:rPr>
          <w:rFonts w:ascii="宋体" w:hAnsi="宋体"/>
          <w:szCs w:val="21"/>
        </w:rPr>
      </w:pPr>
      <w:r>
        <w:rPr>
          <w:rFonts w:ascii="宋体" w:hAnsi="宋体" w:hint="eastAsia"/>
          <w:szCs w:val="21"/>
        </w:rPr>
        <w:t>3、参选一览表的“含税总价”被认为满足本项目技术规范中所要求的一切服务所需的全部费用，参选人应根据比选文件中采购范围包含内容，对照相关技术要求，报价应报出采购范围内所有材料费、人工费、管理费、运输费及不可预见性等所有费用。若有漏项均由参选人免费承担；</w:t>
      </w:r>
    </w:p>
    <w:p w14:paraId="44F4E71D" w14:textId="5B7636D8" w:rsidR="00200991" w:rsidRDefault="00000000">
      <w:pPr>
        <w:spacing w:line="360" w:lineRule="auto"/>
        <w:rPr>
          <w:rFonts w:ascii="宋体" w:hAnsi="宋体"/>
          <w:szCs w:val="21"/>
          <w:highlight w:val="yellow"/>
        </w:rPr>
      </w:pPr>
      <w:bookmarkStart w:id="652" w:name="_Hlk53238714"/>
      <w:r>
        <w:rPr>
          <w:rFonts w:ascii="宋体" w:hAnsi="宋体" w:hint="eastAsia"/>
          <w:szCs w:val="21"/>
          <w:highlight w:val="yellow"/>
        </w:rPr>
        <w:t>4、本项目</w:t>
      </w:r>
      <w:r>
        <w:rPr>
          <w:rFonts w:ascii="宋体" w:hAnsi="宋体" w:hint="eastAsia"/>
          <w:b/>
          <w:bCs/>
          <w:szCs w:val="21"/>
          <w:highlight w:val="yellow"/>
        </w:rPr>
        <w:t>含税总价</w:t>
      </w:r>
      <w:r>
        <w:rPr>
          <w:rFonts w:ascii="宋体" w:hAnsi="宋体" w:hint="eastAsia"/>
          <w:szCs w:val="21"/>
          <w:highlight w:val="yellow"/>
        </w:rPr>
        <w:t>不得超过</w:t>
      </w:r>
      <w:r>
        <w:rPr>
          <w:rFonts w:ascii="宋体" w:hAnsi="宋体" w:hint="eastAsia"/>
          <w:b/>
          <w:bCs/>
          <w:szCs w:val="21"/>
          <w:highlight w:val="yellow"/>
        </w:rPr>
        <w:t>最高参选限价</w:t>
      </w:r>
      <w:r w:rsidR="004C1FF6">
        <w:rPr>
          <w:rFonts w:ascii="宋体" w:hAnsi="宋体"/>
          <w:b/>
          <w:bCs/>
          <w:szCs w:val="21"/>
          <w:highlight w:val="yellow"/>
        </w:rPr>
        <w:t>49.65万</w:t>
      </w:r>
      <w:r>
        <w:rPr>
          <w:rFonts w:ascii="宋体" w:hAnsi="宋体"/>
          <w:b/>
          <w:bCs/>
          <w:szCs w:val="21"/>
          <w:highlight w:val="yellow"/>
        </w:rPr>
        <w:t>元</w:t>
      </w:r>
      <w:r>
        <w:rPr>
          <w:rFonts w:ascii="宋体" w:hAnsi="宋体" w:hint="eastAsia"/>
          <w:b/>
          <w:bCs/>
          <w:szCs w:val="21"/>
          <w:highlight w:val="yellow"/>
        </w:rPr>
        <w:t>（含税）</w:t>
      </w:r>
      <w:r>
        <w:rPr>
          <w:rFonts w:ascii="宋体" w:hAnsi="宋体" w:hint="eastAsia"/>
          <w:szCs w:val="21"/>
          <w:highlight w:val="yellow"/>
        </w:rPr>
        <w:t>，否则将被否决应答</w:t>
      </w:r>
      <w:bookmarkEnd w:id="652"/>
      <w:r>
        <w:rPr>
          <w:rFonts w:ascii="宋体" w:hAnsi="宋体" w:hint="eastAsia"/>
          <w:szCs w:val="21"/>
          <w:highlight w:val="yellow"/>
        </w:rPr>
        <w:t>；</w:t>
      </w:r>
    </w:p>
    <w:p w14:paraId="02531C41" w14:textId="77777777" w:rsidR="00200991" w:rsidRDefault="00000000">
      <w:pPr>
        <w:spacing w:line="360" w:lineRule="auto"/>
        <w:rPr>
          <w:rFonts w:ascii="宋体" w:hAnsi="宋体"/>
          <w:szCs w:val="21"/>
        </w:rPr>
      </w:pPr>
      <w:r>
        <w:rPr>
          <w:rFonts w:ascii="宋体" w:hAnsi="宋体" w:hint="eastAsia"/>
          <w:szCs w:val="21"/>
          <w:highlight w:val="yellow"/>
        </w:rPr>
        <w:t>5、总价金额与根据单价计算出的结果不一致的，以单价金额为准修正总价，但单价金额小数点有明显错误的除外。</w:t>
      </w:r>
    </w:p>
    <w:p w14:paraId="496F9F7D" w14:textId="77777777" w:rsidR="00200991" w:rsidRDefault="00200991">
      <w:pPr>
        <w:spacing w:line="360" w:lineRule="auto"/>
        <w:ind w:firstLineChars="540" w:firstLine="1134"/>
        <w:jc w:val="right"/>
        <w:rPr>
          <w:rFonts w:ascii="宋体" w:hAnsi="宋体"/>
          <w:szCs w:val="21"/>
        </w:rPr>
      </w:pPr>
    </w:p>
    <w:p w14:paraId="5A4648E4" w14:textId="77777777" w:rsidR="00200991" w:rsidRDefault="00200991">
      <w:pPr>
        <w:spacing w:line="360" w:lineRule="auto"/>
        <w:ind w:firstLineChars="540" w:firstLine="1134"/>
        <w:jc w:val="right"/>
        <w:rPr>
          <w:rFonts w:ascii="宋体" w:hAnsi="宋体"/>
          <w:szCs w:val="21"/>
        </w:rPr>
      </w:pPr>
    </w:p>
    <w:p w14:paraId="55673270" w14:textId="77777777" w:rsidR="00200991" w:rsidRDefault="00000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7306C3D5" w14:textId="77777777" w:rsidR="00200991" w:rsidRDefault="00000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hint="eastAsia"/>
          <w:szCs w:val="21"/>
          <w:u w:val="single"/>
        </w:rPr>
        <w:t xml:space="preserve"> </w:t>
      </w:r>
    </w:p>
    <w:p w14:paraId="6593B7B7" w14:textId="77777777" w:rsidR="00200991" w:rsidRDefault="00000000">
      <w:pPr>
        <w:snapToGrid w:val="0"/>
        <w:spacing w:line="360" w:lineRule="auto"/>
        <w:ind w:firstLineChars="540" w:firstLine="1134"/>
        <w:jc w:val="right"/>
        <w:rPr>
          <w:rFonts w:ascii="宋体" w:hAnsi="宋体"/>
          <w:szCs w:val="21"/>
        </w:rPr>
      </w:pPr>
      <w:r>
        <w:rPr>
          <w:rFonts w:ascii="宋体" w:hAnsi="宋体" w:hint="eastAsia"/>
          <w:szCs w:val="21"/>
        </w:rPr>
        <w:t>日期：XX年XX月XX日</w:t>
      </w:r>
    </w:p>
    <w:p w14:paraId="6EFBD2B3" w14:textId="77777777" w:rsidR="00200991" w:rsidRDefault="00000000">
      <w:pPr>
        <w:snapToGrid w:val="0"/>
        <w:spacing w:line="360" w:lineRule="auto"/>
        <w:ind w:firstLineChars="540" w:firstLine="1134"/>
        <w:jc w:val="right"/>
        <w:rPr>
          <w:rFonts w:ascii="宋体" w:hAnsi="宋体"/>
          <w:szCs w:val="21"/>
        </w:rPr>
      </w:pPr>
      <w:r>
        <w:rPr>
          <w:rFonts w:ascii="宋体" w:hAnsi="宋体" w:hint="eastAsia"/>
          <w:szCs w:val="21"/>
        </w:rPr>
        <w:br w:type="page"/>
      </w:r>
    </w:p>
    <w:p w14:paraId="4DCF1A75" w14:textId="77777777" w:rsidR="00200991" w:rsidRDefault="00200991">
      <w:pPr>
        <w:pStyle w:val="aff6"/>
        <w:tabs>
          <w:tab w:val="left" w:pos="588"/>
        </w:tabs>
        <w:snapToGrid w:val="0"/>
        <w:spacing w:before="120" w:after="120" w:line="360" w:lineRule="auto"/>
        <w:jc w:val="left"/>
        <w:rPr>
          <w:rFonts w:ascii="宋体" w:hAnsi="宋体"/>
          <w:sz w:val="24"/>
          <w:szCs w:val="24"/>
        </w:rPr>
        <w:sectPr w:rsidR="00200991">
          <w:pgSz w:w="11906" w:h="16838"/>
          <w:pgMar w:top="1418" w:right="1800" w:bottom="1440" w:left="1800" w:header="851" w:footer="992" w:gutter="0"/>
          <w:cols w:space="720"/>
          <w:docGrid w:type="lines" w:linePitch="312"/>
        </w:sectPr>
      </w:pPr>
      <w:bookmarkStart w:id="653" w:name="_Toc475472695"/>
      <w:bookmarkStart w:id="654" w:name="_Toc21448600"/>
    </w:p>
    <w:p w14:paraId="1D36D70B" w14:textId="1DF8D066" w:rsidR="00200991" w:rsidRDefault="00000000">
      <w:pPr>
        <w:pStyle w:val="aff6"/>
        <w:tabs>
          <w:tab w:val="left" w:pos="588"/>
        </w:tabs>
        <w:snapToGrid w:val="0"/>
        <w:spacing w:before="120" w:after="120" w:line="360" w:lineRule="auto"/>
        <w:jc w:val="left"/>
        <w:rPr>
          <w:rFonts w:ascii="宋体" w:hAnsi="宋体"/>
          <w:sz w:val="24"/>
          <w:szCs w:val="24"/>
        </w:rPr>
      </w:pPr>
      <w:bookmarkStart w:id="655" w:name="_Toc117005013"/>
      <w:r>
        <w:rPr>
          <w:rFonts w:ascii="宋体" w:hAnsi="宋体" w:hint="eastAsia"/>
          <w:sz w:val="24"/>
          <w:szCs w:val="24"/>
        </w:rPr>
        <w:lastRenderedPageBreak/>
        <w:t>3.</w:t>
      </w:r>
      <w:bookmarkEnd w:id="653"/>
      <w:r>
        <w:rPr>
          <w:rFonts w:ascii="宋体" w:hAnsi="宋体" w:hint="eastAsia"/>
          <w:sz w:val="24"/>
          <w:szCs w:val="24"/>
        </w:rPr>
        <w:t>参选报价明细表</w:t>
      </w:r>
      <w:bookmarkEnd w:id="654"/>
      <w:bookmarkEnd w:id="655"/>
      <w:r w:rsidR="006D4C96">
        <w:rPr>
          <w:rFonts w:ascii="宋体" w:hAnsi="宋体" w:hint="eastAsia"/>
          <w:sz w:val="24"/>
          <w:szCs w:val="24"/>
        </w:rPr>
        <w:t>（如有）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99"/>
        <w:gridCol w:w="2949"/>
        <w:gridCol w:w="1028"/>
        <w:gridCol w:w="1058"/>
        <w:gridCol w:w="902"/>
        <w:gridCol w:w="1172"/>
      </w:tblGrid>
      <w:tr w:rsidR="00343445" w:rsidRPr="00343445" w14:paraId="6DF25E49" w14:textId="77777777" w:rsidTr="00343445">
        <w:trPr>
          <w:trHeight w:val="454"/>
        </w:trPr>
        <w:tc>
          <w:tcPr>
            <w:tcW w:w="298" w:type="pct"/>
            <w:shd w:val="clear" w:color="auto" w:fill="auto"/>
            <w:vAlign w:val="center"/>
            <w:hideMark/>
          </w:tcPr>
          <w:p w14:paraId="40260C2A" w14:textId="77777777" w:rsidR="00343445" w:rsidRPr="00343445" w:rsidRDefault="00343445" w:rsidP="00343445">
            <w:pPr>
              <w:widowControl/>
              <w:jc w:val="center"/>
              <w:rPr>
                <w:rFonts w:ascii="宋体" w:hAnsi="宋体" w:cs="宋体"/>
                <w:b/>
                <w:bCs/>
                <w:kern w:val="0"/>
                <w:sz w:val="18"/>
                <w:szCs w:val="18"/>
              </w:rPr>
            </w:pPr>
            <w:r w:rsidRPr="00343445">
              <w:rPr>
                <w:rFonts w:ascii="宋体" w:hAnsi="宋体" w:cs="宋体" w:hint="eastAsia"/>
                <w:b/>
                <w:bCs/>
                <w:kern w:val="0"/>
                <w:sz w:val="18"/>
                <w:szCs w:val="18"/>
              </w:rPr>
              <w:t>序号</w:t>
            </w:r>
          </w:p>
        </w:tc>
        <w:tc>
          <w:tcPr>
            <w:tcW w:w="421" w:type="pct"/>
            <w:shd w:val="clear" w:color="auto" w:fill="auto"/>
            <w:vAlign w:val="center"/>
            <w:hideMark/>
          </w:tcPr>
          <w:p w14:paraId="0EAD8C7D" w14:textId="77777777" w:rsidR="00343445" w:rsidRPr="00343445" w:rsidRDefault="00343445" w:rsidP="00343445">
            <w:pPr>
              <w:widowControl/>
              <w:jc w:val="center"/>
              <w:rPr>
                <w:rFonts w:ascii="宋体" w:hAnsi="宋体" w:cs="宋体"/>
                <w:b/>
                <w:bCs/>
                <w:kern w:val="0"/>
                <w:sz w:val="18"/>
                <w:szCs w:val="18"/>
              </w:rPr>
            </w:pPr>
            <w:r w:rsidRPr="00343445">
              <w:rPr>
                <w:rFonts w:ascii="宋体" w:hAnsi="宋体" w:cs="宋体" w:hint="eastAsia"/>
                <w:b/>
                <w:bCs/>
                <w:kern w:val="0"/>
                <w:sz w:val="18"/>
                <w:szCs w:val="18"/>
              </w:rPr>
              <w:t>需求大类</w:t>
            </w:r>
          </w:p>
        </w:tc>
        <w:tc>
          <w:tcPr>
            <w:tcW w:w="1776" w:type="pct"/>
            <w:shd w:val="clear" w:color="auto" w:fill="auto"/>
            <w:vAlign w:val="center"/>
            <w:hideMark/>
          </w:tcPr>
          <w:p w14:paraId="3CD43DE2" w14:textId="77777777" w:rsidR="00343445" w:rsidRPr="00343445" w:rsidRDefault="00343445" w:rsidP="00343445">
            <w:pPr>
              <w:widowControl/>
              <w:jc w:val="center"/>
              <w:rPr>
                <w:rFonts w:ascii="宋体" w:hAnsi="宋体" w:cs="宋体"/>
                <w:b/>
                <w:bCs/>
                <w:kern w:val="0"/>
                <w:sz w:val="18"/>
                <w:szCs w:val="18"/>
              </w:rPr>
            </w:pPr>
            <w:r w:rsidRPr="00343445">
              <w:rPr>
                <w:rFonts w:ascii="宋体" w:hAnsi="宋体" w:cs="宋体" w:hint="eastAsia"/>
                <w:b/>
                <w:bCs/>
                <w:kern w:val="0"/>
                <w:sz w:val="18"/>
                <w:szCs w:val="18"/>
              </w:rPr>
              <w:t>需求说明</w:t>
            </w:r>
          </w:p>
        </w:tc>
        <w:tc>
          <w:tcPr>
            <w:tcW w:w="619" w:type="pct"/>
            <w:shd w:val="clear" w:color="auto" w:fill="auto"/>
            <w:vAlign w:val="center"/>
            <w:hideMark/>
          </w:tcPr>
          <w:p w14:paraId="3556E7E9" w14:textId="2A677BE6" w:rsidR="00343445" w:rsidRPr="00343445" w:rsidRDefault="00343445" w:rsidP="00343445">
            <w:pPr>
              <w:widowControl/>
              <w:jc w:val="center"/>
              <w:rPr>
                <w:rFonts w:ascii="宋体" w:hAnsi="宋体" w:cs="宋体"/>
                <w:b/>
                <w:bCs/>
                <w:kern w:val="0"/>
                <w:sz w:val="18"/>
                <w:szCs w:val="18"/>
              </w:rPr>
            </w:pPr>
            <w:r w:rsidRPr="00343445">
              <w:rPr>
                <w:rFonts w:ascii="宋体" w:hAnsi="宋体" w:cs="宋体" w:hint="eastAsia"/>
                <w:b/>
                <w:bCs/>
                <w:kern w:val="0"/>
                <w:sz w:val="18"/>
                <w:szCs w:val="18"/>
              </w:rPr>
              <w:t>预估工作量（数量/课时）</w:t>
            </w:r>
          </w:p>
        </w:tc>
        <w:tc>
          <w:tcPr>
            <w:tcW w:w="637" w:type="pct"/>
            <w:shd w:val="clear" w:color="auto" w:fill="auto"/>
            <w:vAlign w:val="center"/>
            <w:hideMark/>
          </w:tcPr>
          <w:p w14:paraId="73808EED" w14:textId="250D5726" w:rsidR="00343445" w:rsidRPr="00343445" w:rsidRDefault="00343445" w:rsidP="00343445">
            <w:pPr>
              <w:widowControl/>
              <w:jc w:val="center"/>
              <w:rPr>
                <w:rFonts w:ascii="宋体" w:hAnsi="宋体" w:cs="宋体"/>
                <w:b/>
                <w:bCs/>
                <w:kern w:val="0"/>
                <w:sz w:val="18"/>
                <w:szCs w:val="18"/>
              </w:rPr>
            </w:pPr>
            <w:r w:rsidRPr="00343445">
              <w:rPr>
                <w:rFonts w:ascii="宋体" w:hAnsi="宋体" w:cs="宋体" w:hint="eastAsia"/>
                <w:b/>
                <w:bCs/>
                <w:kern w:val="0"/>
                <w:sz w:val="18"/>
                <w:szCs w:val="18"/>
              </w:rPr>
              <w:t>含税上限单价(元/单位）</w:t>
            </w:r>
          </w:p>
        </w:tc>
        <w:tc>
          <w:tcPr>
            <w:tcW w:w="543" w:type="pct"/>
            <w:shd w:val="clear" w:color="auto" w:fill="auto"/>
            <w:vAlign w:val="center"/>
            <w:hideMark/>
          </w:tcPr>
          <w:p w14:paraId="25F80B2B" w14:textId="4162D53C" w:rsidR="00343445" w:rsidRPr="00343445" w:rsidRDefault="00343445" w:rsidP="00343445">
            <w:pPr>
              <w:widowControl/>
              <w:jc w:val="center"/>
              <w:rPr>
                <w:rFonts w:ascii="宋体" w:hAnsi="宋体" w:cs="宋体"/>
                <w:b/>
                <w:bCs/>
                <w:kern w:val="0"/>
                <w:sz w:val="18"/>
                <w:szCs w:val="18"/>
              </w:rPr>
            </w:pPr>
            <w:r>
              <w:rPr>
                <w:rFonts w:ascii="宋体" w:hAnsi="宋体" w:cs="宋体" w:hint="eastAsia"/>
                <w:b/>
                <w:bCs/>
                <w:kern w:val="0"/>
                <w:sz w:val="18"/>
                <w:szCs w:val="18"/>
              </w:rPr>
              <w:t>含税单价</w:t>
            </w:r>
            <w:r w:rsidRPr="00343445">
              <w:rPr>
                <w:rFonts w:ascii="宋体" w:hAnsi="宋体" w:cs="宋体" w:hint="eastAsia"/>
                <w:b/>
                <w:bCs/>
                <w:kern w:val="0"/>
                <w:sz w:val="18"/>
                <w:szCs w:val="18"/>
              </w:rPr>
              <w:t>(元/单位）</w:t>
            </w:r>
          </w:p>
        </w:tc>
        <w:tc>
          <w:tcPr>
            <w:tcW w:w="706" w:type="pct"/>
            <w:shd w:val="clear" w:color="auto" w:fill="auto"/>
            <w:vAlign w:val="center"/>
            <w:hideMark/>
          </w:tcPr>
          <w:p w14:paraId="37D127D8" w14:textId="35A97889" w:rsidR="00343445" w:rsidRPr="00343445" w:rsidRDefault="00343445" w:rsidP="00343445">
            <w:pPr>
              <w:widowControl/>
              <w:jc w:val="center"/>
              <w:rPr>
                <w:rFonts w:ascii="宋体" w:hAnsi="宋体" w:cs="宋体"/>
                <w:b/>
                <w:bCs/>
                <w:kern w:val="0"/>
                <w:sz w:val="18"/>
                <w:szCs w:val="18"/>
              </w:rPr>
            </w:pPr>
            <w:r>
              <w:rPr>
                <w:rFonts w:ascii="宋体" w:hAnsi="宋体" w:cs="宋体" w:hint="eastAsia"/>
                <w:b/>
                <w:bCs/>
                <w:kern w:val="0"/>
                <w:sz w:val="18"/>
                <w:szCs w:val="18"/>
              </w:rPr>
              <w:t>含税合计（元）</w:t>
            </w:r>
          </w:p>
        </w:tc>
      </w:tr>
      <w:tr w:rsidR="00343445" w:rsidRPr="00343445" w14:paraId="7EDD721D" w14:textId="77777777" w:rsidTr="00343445">
        <w:trPr>
          <w:trHeight w:val="454"/>
        </w:trPr>
        <w:tc>
          <w:tcPr>
            <w:tcW w:w="298" w:type="pct"/>
            <w:vMerge w:val="restart"/>
            <w:shd w:val="clear" w:color="auto" w:fill="auto"/>
            <w:vAlign w:val="center"/>
            <w:hideMark/>
          </w:tcPr>
          <w:p w14:paraId="1779DEFD"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w:t>
            </w:r>
          </w:p>
        </w:tc>
        <w:tc>
          <w:tcPr>
            <w:tcW w:w="421" w:type="pct"/>
            <w:vMerge w:val="restart"/>
            <w:shd w:val="clear" w:color="auto" w:fill="auto"/>
            <w:vAlign w:val="center"/>
            <w:hideMark/>
          </w:tcPr>
          <w:p w14:paraId="396C5DE9"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“以云为基，数智赋能”政务云培训</w:t>
            </w:r>
          </w:p>
        </w:tc>
        <w:tc>
          <w:tcPr>
            <w:tcW w:w="1776" w:type="pct"/>
            <w:shd w:val="clear" w:color="auto" w:fill="auto"/>
            <w:vAlign w:val="center"/>
            <w:hideMark/>
          </w:tcPr>
          <w:p w14:paraId="0CD0F9E7"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会场租赁（200人以上会场）</w:t>
            </w:r>
          </w:p>
        </w:tc>
        <w:tc>
          <w:tcPr>
            <w:tcW w:w="619" w:type="pct"/>
            <w:shd w:val="clear" w:color="auto" w:fill="auto"/>
            <w:vAlign w:val="center"/>
            <w:hideMark/>
          </w:tcPr>
          <w:p w14:paraId="480FCC50"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w:t>
            </w:r>
          </w:p>
        </w:tc>
        <w:tc>
          <w:tcPr>
            <w:tcW w:w="637" w:type="pct"/>
            <w:shd w:val="clear" w:color="auto" w:fill="auto"/>
            <w:vAlign w:val="center"/>
            <w:hideMark/>
          </w:tcPr>
          <w:p w14:paraId="15C5908A"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20000</w:t>
            </w:r>
          </w:p>
        </w:tc>
        <w:tc>
          <w:tcPr>
            <w:tcW w:w="543" w:type="pct"/>
            <w:shd w:val="clear" w:color="auto" w:fill="auto"/>
            <w:vAlign w:val="center"/>
          </w:tcPr>
          <w:p w14:paraId="5746C397" w14:textId="2EB30C65"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50CA604E" w14:textId="2CFADB12" w:rsidR="00343445" w:rsidRPr="00343445" w:rsidRDefault="00343445" w:rsidP="00343445">
            <w:pPr>
              <w:widowControl/>
              <w:jc w:val="center"/>
              <w:rPr>
                <w:rFonts w:ascii="宋体" w:hAnsi="宋体" w:cs="宋体"/>
                <w:kern w:val="0"/>
                <w:sz w:val="18"/>
                <w:szCs w:val="18"/>
              </w:rPr>
            </w:pPr>
          </w:p>
        </w:tc>
      </w:tr>
      <w:tr w:rsidR="00343445" w:rsidRPr="00343445" w14:paraId="73CD02FB" w14:textId="77777777" w:rsidTr="00343445">
        <w:trPr>
          <w:trHeight w:val="454"/>
        </w:trPr>
        <w:tc>
          <w:tcPr>
            <w:tcW w:w="298" w:type="pct"/>
            <w:vMerge/>
            <w:vAlign w:val="center"/>
            <w:hideMark/>
          </w:tcPr>
          <w:p w14:paraId="106FC450"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2ACAFB9E"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1B89458D"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会场准备（含横幅、展架、台席卡）</w:t>
            </w:r>
          </w:p>
        </w:tc>
        <w:tc>
          <w:tcPr>
            <w:tcW w:w="619" w:type="pct"/>
            <w:shd w:val="clear" w:color="auto" w:fill="auto"/>
            <w:vAlign w:val="center"/>
            <w:hideMark/>
          </w:tcPr>
          <w:p w14:paraId="7C3E00BF"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w:t>
            </w:r>
          </w:p>
        </w:tc>
        <w:tc>
          <w:tcPr>
            <w:tcW w:w="637" w:type="pct"/>
            <w:shd w:val="clear" w:color="auto" w:fill="auto"/>
            <w:vAlign w:val="center"/>
            <w:hideMark/>
          </w:tcPr>
          <w:p w14:paraId="75DB6005"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3000</w:t>
            </w:r>
          </w:p>
        </w:tc>
        <w:tc>
          <w:tcPr>
            <w:tcW w:w="543" w:type="pct"/>
            <w:shd w:val="clear" w:color="auto" w:fill="auto"/>
            <w:vAlign w:val="center"/>
          </w:tcPr>
          <w:p w14:paraId="7BFF893D" w14:textId="6707EEE6"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1540D8E2" w14:textId="25EF43C7" w:rsidR="00343445" w:rsidRPr="00343445" w:rsidRDefault="00343445" w:rsidP="00343445">
            <w:pPr>
              <w:widowControl/>
              <w:jc w:val="center"/>
              <w:rPr>
                <w:rFonts w:ascii="宋体" w:hAnsi="宋体" w:cs="宋体"/>
                <w:kern w:val="0"/>
                <w:sz w:val="18"/>
                <w:szCs w:val="18"/>
              </w:rPr>
            </w:pPr>
          </w:p>
        </w:tc>
      </w:tr>
      <w:tr w:rsidR="00343445" w:rsidRPr="00343445" w14:paraId="772D2A80" w14:textId="77777777" w:rsidTr="00343445">
        <w:trPr>
          <w:trHeight w:val="454"/>
        </w:trPr>
        <w:tc>
          <w:tcPr>
            <w:tcW w:w="298" w:type="pct"/>
            <w:vMerge/>
            <w:vAlign w:val="center"/>
            <w:hideMark/>
          </w:tcPr>
          <w:p w14:paraId="1AF84FD2"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431AEFD9"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1B5677D7"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会议材料（培训材料打印、装订成册、配笔和笔记本）</w:t>
            </w:r>
          </w:p>
        </w:tc>
        <w:tc>
          <w:tcPr>
            <w:tcW w:w="619" w:type="pct"/>
            <w:shd w:val="clear" w:color="auto" w:fill="auto"/>
            <w:vAlign w:val="center"/>
            <w:hideMark/>
          </w:tcPr>
          <w:p w14:paraId="5F4023BB"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200</w:t>
            </w:r>
          </w:p>
        </w:tc>
        <w:tc>
          <w:tcPr>
            <w:tcW w:w="637" w:type="pct"/>
            <w:shd w:val="clear" w:color="auto" w:fill="auto"/>
            <w:vAlign w:val="center"/>
            <w:hideMark/>
          </w:tcPr>
          <w:p w14:paraId="4F662104"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100</w:t>
            </w:r>
          </w:p>
        </w:tc>
        <w:tc>
          <w:tcPr>
            <w:tcW w:w="543" w:type="pct"/>
            <w:shd w:val="clear" w:color="auto" w:fill="auto"/>
            <w:vAlign w:val="center"/>
          </w:tcPr>
          <w:p w14:paraId="1C0D7CCF" w14:textId="57896E17"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4C79C952" w14:textId="3664E3F1" w:rsidR="00343445" w:rsidRPr="00343445" w:rsidRDefault="00343445" w:rsidP="00343445">
            <w:pPr>
              <w:widowControl/>
              <w:jc w:val="center"/>
              <w:rPr>
                <w:rFonts w:ascii="宋体" w:hAnsi="宋体" w:cs="宋体"/>
                <w:kern w:val="0"/>
                <w:sz w:val="18"/>
                <w:szCs w:val="18"/>
              </w:rPr>
            </w:pPr>
          </w:p>
        </w:tc>
      </w:tr>
      <w:tr w:rsidR="00343445" w:rsidRPr="00343445" w14:paraId="38282F56" w14:textId="77777777" w:rsidTr="00343445">
        <w:trPr>
          <w:trHeight w:val="454"/>
        </w:trPr>
        <w:tc>
          <w:tcPr>
            <w:tcW w:w="298" w:type="pct"/>
            <w:vMerge/>
            <w:vAlign w:val="center"/>
            <w:hideMark/>
          </w:tcPr>
          <w:p w14:paraId="1AC456EE"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7947A79F"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2826B368"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屏幕无缝切换器，含技术人员</w:t>
            </w:r>
          </w:p>
        </w:tc>
        <w:tc>
          <w:tcPr>
            <w:tcW w:w="619" w:type="pct"/>
            <w:shd w:val="clear" w:color="auto" w:fill="auto"/>
            <w:vAlign w:val="center"/>
            <w:hideMark/>
          </w:tcPr>
          <w:p w14:paraId="6FBD66A8"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w:t>
            </w:r>
          </w:p>
        </w:tc>
        <w:tc>
          <w:tcPr>
            <w:tcW w:w="637" w:type="pct"/>
            <w:shd w:val="clear" w:color="auto" w:fill="auto"/>
            <w:vAlign w:val="center"/>
            <w:hideMark/>
          </w:tcPr>
          <w:p w14:paraId="4D34F814"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1500</w:t>
            </w:r>
          </w:p>
        </w:tc>
        <w:tc>
          <w:tcPr>
            <w:tcW w:w="543" w:type="pct"/>
            <w:shd w:val="clear" w:color="auto" w:fill="auto"/>
            <w:vAlign w:val="center"/>
          </w:tcPr>
          <w:p w14:paraId="041DE964" w14:textId="1EBE65D4"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0A8F57CE" w14:textId="4E514484" w:rsidR="00343445" w:rsidRPr="00343445" w:rsidRDefault="00343445" w:rsidP="00343445">
            <w:pPr>
              <w:widowControl/>
              <w:jc w:val="center"/>
              <w:rPr>
                <w:rFonts w:ascii="宋体" w:hAnsi="宋体" w:cs="宋体"/>
                <w:kern w:val="0"/>
                <w:sz w:val="18"/>
                <w:szCs w:val="18"/>
              </w:rPr>
            </w:pPr>
          </w:p>
        </w:tc>
      </w:tr>
      <w:tr w:rsidR="00343445" w:rsidRPr="00343445" w14:paraId="420B33D1" w14:textId="77777777" w:rsidTr="00343445">
        <w:trPr>
          <w:trHeight w:val="454"/>
        </w:trPr>
        <w:tc>
          <w:tcPr>
            <w:tcW w:w="298" w:type="pct"/>
            <w:vMerge/>
            <w:vAlign w:val="center"/>
            <w:hideMark/>
          </w:tcPr>
          <w:p w14:paraId="78ACC43D"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16F15BBD"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285333FA"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全天普通摄影</w:t>
            </w:r>
          </w:p>
        </w:tc>
        <w:tc>
          <w:tcPr>
            <w:tcW w:w="619" w:type="pct"/>
            <w:shd w:val="clear" w:color="auto" w:fill="auto"/>
            <w:vAlign w:val="center"/>
            <w:hideMark/>
          </w:tcPr>
          <w:p w14:paraId="1AFDB68B"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w:t>
            </w:r>
          </w:p>
        </w:tc>
        <w:tc>
          <w:tcPr>
            <w:tcW w:w="637" w:type="pct"/>
            <w:shd w:val="clear" w:color="auto" w:fill="auto"/>
            <w:vAlign w:val="center"/>
            <w:hideMark/>
          </w:tcPr>
          <w:p w14:paraId="3DDED1E5"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2000</w:t>
            </w:r>
          </w:p>
        </w:tc>
        <w:tc>
          <w:tcPr>
            <w:tcW w:w="543" w:type="pct"/>
            <w:shd w:val="clear" w:color="auto" w:fill="auto"/>
            <w:vAlign w:val="center"/>
          </w:tcPr>
          <w:p w14:paraId="28270048" w14:textId="26EE4CDD"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7B428592" w14:textId="095542BF" w:rsidR="00343445" w:rsidRPr="00343445" w:rsidRDefault="00343445" w:rsidP="00343445">
            <w:pPr>
              <w:widowControl/>
              <w:jc w:val="center"/>
              <w:rPr>
                <w:rFonts w:ascii="宋体" w:hAnsi="宋体" w:cs="宋体"/>
                <w:kern w:val="0"/>
                <w:sz w:val="18"/>
                <w:szCs w:val="18"/>
              </w:rPr>
            </w:pPr>
          </w:p>
        </w:tc>
      </w:tr>
      <w:tr w:rsidR="00343445" w:rsidRPr="00343445" w14:paraId="71F20D64" w14:textId="77777777" w:rsidTr="00343445">
        <w:trPr>
          <w:trHeight w:val="454"/>
        </w:trPr>
        <w:tc>
          <w:tcPr>
            <w:tcW w:w="298" w:type="pct"/>
            <w:vMerge/>
            <w:vAlign w:val="center"/>
            <w:hideMark/>
          </w:tcPr>
          <w:p w14:paraId="42CFA37B"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32BF7542"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4EA0F010"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直播系统+固定机位1个+游机机位剪辑15s</w:t>
            </w:r>
          </w:p>
        </w:tc>
        <w:tc>
          <w:tcPr>
            <w:tcW w:w="619" w:type="pct"/>
            <w:shd w:val="clear" w:color="auto" w:fill="auto"/>
            <w:vAlign w:val="center"/>
            <w:hideMark/>
          </w:tcPr>
          <w:p w14:paraId="0F267D71"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w:t>
            </w:r>
          </w:p>
        </w:tc>
        <w:tc>
          <w:tcPr>
            <w:tcW w:w="637" w:type="pct"/>
            <w:shd w:val="clear" w:color="auto" w:fill="auto"/>
            <w:vAlign w:val="center"/>
            <w:hideMark/>
          </w:tcPr>
          <w:p w14:paraId="6EA59DE0"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8000</w:t>
            </w:r>
          </w:p>
        </w:tc>
        <w:tc>
          <w:tcPr>
            <w:tcW w:w="543" w:type="pct"/>
            <w:shd w:val="clear" w:color="auto" w:fill="auto"/>
            <w:vAlign w:val="center"/>
          </w:tcPr>
          <w:p w14:paraId="62A6872B" w14:textId="7F910F64"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299C72EF" w14:textId="1F078BF6" w:rsidR="00343445" w:rsidRPr="00343445" w:rsidRDefault="00343445" w:rsidP="00343445">
            <w:pPr>
              <w:widowControl/>
              <w:jc w:val="center"/>
              <w:rPr>
                <w:rFonts w:ascii="宋体" w:hAnsi="宋体" w:cs="宋体"/>
                <w:kern w:val="0"/>
                <w:sz w:val="18"/>
                <w:szCs w:val="18"/>
              </w:rPr>
            </w:pPr>
          </w:p>
        </w:tc>
      </w:tr>
      <w:tr w:rsidR="00343445" w:rsidRPr="00343445" w14:paraId="79EDFEBF" w14:textId="77777777" w:rsidTr="00343445">
        <w:trPr>
          <w:trHeight w:val="454"/>
        </w:trPr>
        <w:tc>
          <w:tcPr>
            <w:tcW w:w="298" w:type="pct"/>
            <w:vMerge/>
            <w:vAlign w:val="center"/>
            <w:hideMark/>
          </w:tcPr>
          <w:p w14:paraId="6DF8BBF9"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7A502907"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52DF4288"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会议伴手礼</w:t>
            </w:r>
          </w:p>
        </w:tc>
        <w:tc>
          <w:tcPr>
            <w:tcW w:w="619" w:type="pct"/>
            <w:shd w:val="clear" w:color="auto" w:fill="auto"/>
            <w:vAlign w:val="center"/>
            <w:hideMark/>
          </w:tcPr>
          <w:p w14:paraId="5A082E80"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200</w:t>
            </w:r>
          </w:p>
        </w:tc>
        <w:tc>
          <w:tcPr>
            <w:tcW w:w="637" w:type="pct"/>
            <w:shd w:val="clear" w:color="auto" w:fill="auto"/>
            <w:vAlign w:val="center"/>
            <w:hideMark/>
          </w:tcPr>
          <w:p w14:paraId="45D5A42E"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100</w:t>
            </w:r>
          </w:p>
        </w:tc>
        <w:tc>
          <w:tcPr>
            <w:tcW w:w="543" w:type="pct"/>
            <w:shd w:val="clear" w:color="auto" w:fill="auto"/>
            <w:vAlign w:val="center"/>
          </w:tcPr>
          <w:p w14:paraId="30084B95" w14:textId="0BEDFA21"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494868EC" w14:textId="7B0863EA" w:rsidR="00343445" w:rsidRPr="00343445" w:rsidRDefault="00343445" w:rsidP="00343445">
            <w:pPr>
              <w:widowControl/>
              <w:jc w:val="center"/>
              <w:rPr>
                <w:rFonts w:ascii="宋体" w:hAnsi="宋体" w:cs="宋体"/>
                <w:kern w:val="0"/>
                <w:sz w:val="18"/>
                <w:szCs w:val="18"/>
              </w:rPr>
            </w:pPr>
          </w:p>
        </w:tc>
      </w:tr>
      <w:tr w:rsidR="00343445" w:rsidRPr="00343445" w14:paraId="09960A12" w14:textId="77777777" w:rsidTr="00343445">
        <w:trPr>
          <w:trHeight w:val="454"/>
        </w:trPr>
        <w:tc>
          <w:tcPr>
            <w:tcW w:w="298" w:type="pct"/>
            <w:vMerge/>
            <w:vAlign w:val="center"/>
            <w:hideMark/>
          </w:tcPr>
          <w:p w14:paraId="3A52DD7F"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18083192"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16B3438B"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培训讲师</w:t>
            </w:r>
          </w:p>
        </w:tc>
        <w:tc>
          <w:tcPr>
            <w:tcW w:w="619" w:type="pct"/>
            <w:shd w:val="clear" w:color="auto" w:fill="auto"/>
            <w:vAlign w:val="center"/>
            <w:hideMark/>
          </w:tcPr>
          <w:p w14:paraId="7632F453"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4</w:t>
            </w:r>
          </w:p>
        </w:tc>
        <w:tc>
          <w:tcPr>
            <w:tcW w:w="637" w:type="pct"/>
            <w:shd w:val="clear" w:color="auto" w:fill="auto"/>
            <w:vAlign w:val="center"/>
            <w:hideMark/>
          </w:tcPr>
          <w:p w14:paraId="2F8E564B"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12000</w:t>
            </w:r>
          </w:p>
        </w:tc>
        <w:tc>
          <w:tcPr>
            <w:tcW w:w="543" w:type="pct"/>
            <w:shd w:val="clear" w:color="auto" w:fill="auto"/>
            <w:vAlign w:val="center"/>
          </w:tcPr>
          <w:p w14:paraId="02914820" w14:textId="225FF9B3"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1A88B50A" w14:textId="43A169AD" w:rsidR="00343445" w:rsidRPr="00343445" w:rsidRDefault="00343445" w:rsidP="00343445">
            <w:pPr>
              <w:widowControl/>
              <w:jc w:val="center"/>
              <w:rPr>
                <w:rFonts w:ascii="宋体" w:hAnsi="宋体" w:cs="宋体"/>
                <w:kern w:val="0"/>
                <w:sz w:val="18"/>
                <w:szCs w:val="18"/>
              </w:rPr>
            </w:pPr>
          </w:p>
        </w:tc>
      </w:tr>
      <w:tr w:rsidR="00343445" w:rsidRPr="00343445" w14:paraId="74D8F2F0" w14:textId="77777777" w:rsidTr="00343445">
        <w:trPr>
          <w:trHeight w:val="454"/>
        </w:trPr>
        <w:tc>
          <w:tcPr>
            <w:tcW w:w="298" w:type="pct"/>
            <w:vMerge/>
            <w:vAlign w:val="center"/>
            <w:hideMark/>
          </w:tcPr>
          <w:p w14:paraId="5C0CF8F4"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78B78D1E"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05128AED"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酒店自助餐</w:t>
            </w:r>
          </w:p>
        </w:tc>
        <w:tc>
          <w:tcPr>
            <w:tcW w:w="619" w:type="pct"/>
            <w:shd w:val="clear" w:color="auto" w:fill="auto"/>
            <w:vAlign w:val="center"/>
            <w:hideMark/>
          </w:tcPr>
          <w:p w14:paraId="33685CCC"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200</w:t>
            </w:r>
          </w:p>
        </w:tc>
        <w:tc>
          <w:tcPr>
            <w:tcW w:w="637" w:type="pct"/>
            <w:shd w:val="clear" w:color="auto" w:fill="auto"/>
            <w:vAlign w:val="center"/>
            <w:hideMark/>
          </w:tcPr>
          <w:p w14:paraId="76653196"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150</w:t>
            </w:r>
          </w:p>
        </w:tc>
        <w:tc>
          <w:tcPr>
            <w:tcW w:w="543" w:type="pct"/>
            <w:shd w:val="clear" w:color="auto" w:fill="auto"/>
            <w:vAlign w:val="center"/>
          </w:tcPr>
          <w:p w14:paraId="232C4C31" w14:textId="79E4E39D"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7573C1A6" w14:textId="56FB186D" w:rsidR="00343445" w:rsidRPr="00343445" w:rsidRDefault="00343445" w:rsidP="00343445">
            <w:pPr>
              <w:widowControl/>
              <w:jc w:val="center"/>
              <w:rPr>
                <w:rFonts w:ascii="宋体" w:hAnsi="宋体" w:cs="宋体"/>
                <w:kern w:val="0"/>
                <w:sz w:val="18"/>
                <w:szCs w:val="18"/>
              </w:rPr>
            </w:pPr>
          </w:p>
        </w:tc>
      </w:tr>
      <w:tr w:rsidR="00343445" w:rsidRPr="00343445" w14:paraId="5ACEF7D2" w14:textId="77777777" w:rsidTr="00343445">
        <w:trPr>
          <w:trHeight w:val="454"/>
        </w:trPr>
        <w:tc>
          <w:tcPr>
            <w:tcW w:w="298" w:type="pct"/>
            <w:vMerge/>
            <w:vAlign w:val="center"/>
            <w:hideMark/>
          </w:tcPr>
          <w:p w14:paraId="41ECE849"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3897FF2D"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4302FF19"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茶歇食品</w:t>
            </w:r>
          </w:p>
        </w:tc>
        <w:tc>
          <w:tcPr>
            <w:tcW w:w="619" w:type="pct"/>
            <w:shd w:val="clear" w:color="auto" w:fill="auto"/>
            <w:vAlign w:val="center"/>
            <w:hideMark/>
          </w:tcPr>
          <w:p w14:paraId="6501437D"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2</w:t>
            </w:r>
          </w:p>
        </w:tc>
        <w:tc>
          <w:tcPr>
            <w:tcW w:w="637" w:type="pct"/>
            <w:shd w:val="clear" w:color="auto" w:fill="auto"/>
            <w:vAlign w:val="center"/>
            <w:hideMark/>
          </w:tcPr>
          <w:p w14:paraId="5FE59C20"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3000</w:t>
            </w:r>
          </w:p>
        </w:tc>
        <w:tc>
          <w:tcPr>
            <w:tcW w:w="543" w:type="pct"/>
            <w:shd w:val="clear" w:color="auto" w:fill="auto"/>
            <w:vAlign w:val="center"/>
          </w:tcPr>
          <w:p w14:paraId="06A36BD8" w14:textId="6DF4DB76"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466CE661" w14:textId="5CFCEBF4" w:rsidR="00343445" w:rsidRPr="00343445" w:rsidRDefault="00343445" w:rsidP="00343445">
            <w:pPr>
              <w:widowControl/>
              <w:jc w:val="center"/>
              <w:rPr>
                <w:rFonts w:ascii="宋体" w:hAnsi="宋体" w:cs="宋体"/>
                <w:kern w:val="0"/>
                <w:sz w:val="18"/>
                <w:szCs w:val="18"/>
              </w:rPr>
            </w:pPr>
          </w:p>
        </w:tc>
      </w:tr>
      <w:tr w:rsidR="00343445" w:rsidRPr="00343445" w14:paraId="3870F30D" w14:textId="77777777" w:rsidTr="00343445">
        <w:trPr>
          <w:trHeight w:val="454"/>
        </w:trPr>
        <w:tc>
          <w:tcPr>
            <w:tcW w:w="298" w:type="pct"/>
            <w:vMerge w:val="restart"/>
            <w:shd w:val="clear" w:color="auto" w:fill="auto"/>
            <w:vAlign w:val="center"/>
            <w:hideMark/>
          </w:tcPr>
          <w:p w14:paraId="5106124C"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2</w:t>
            </w:r>
          </w:p>
        </w:tc>
        <w:tc>
          <w:tcPr>
            <w:tcW w:w="421" w:type="pct"/>
            <w:vMerge w:val="restart"/>
            <w:shd w:val="clear" w:color="auto" w:fill="auto"/>
            <w:vAlign w:val="center"/>
            <w:hideMark/>
          </w:tcPr>
          <w:p w14:paraId="70F8D3BC" w14:textId="3B3A9BCD"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H3C</w:t>
            </w:r>
            <w:r w:rsidR="005625F9" w:rsidRPr="005625F9">
              <w:rPr>
                <w:rFonts w:ascii="宋体" w:hAnsi="宋体" w:cs="宋体" w:hint="eastAsia"/>
                <w:kern w:val="0"/>
                <w:sz w:val="18"/>
                <w:szCs w:val="18"/>
              </w:rPr>
              <w:t>认证培训</w:t>
            </w:r>
          </w:p>
        </w:tc>
        <w:tc>
          <w:tcPr>
            <w:tcW w:w="1776" w:type="pct"/>
            <w:shd w:val="clear" w:color="auto" w:fill="auto"/>
            <w:vAlign w:val="center"/>
            <w:hideMark/>
          </w:tcPr>
          <w:p w14:paraId="6751E362"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教学相关费用（讲师、课程开发、差旅）（单位：天）</w:t>
            </w:r>
          </w:p>
        </w:tc>
        <w:tc>
          <w:tcPr>
            <w:tcW w:w="619" w:type="pct"/>
            <w:shd w:val="clear" w:color="auto" w:fill="auto"/>
            <w:vAlign w:val="center"/>
            <w:hideMark/>
          </w:tcPr>
          <w:p w14:paraId="4B8D19D7"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5</w:t>
            </w:r>
          </w:p>
        </w:tc>
        <w:tc>
          <w:tcPr>
            <w:tcW w:w="637" w:type="pct"/>
            <w:shd w:val="clear" w:color="auto" w:fill="auto"/>
            <w:vAlign w:val="center"/>
            <w:hideMark/>
          </w:tcPr>
          <w:p w14:paraId="516A8B88"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30000</w:t>
            </w:r>
          </w:p>
        </w:tc>
        <w:tc>
          <w:tcPr>
            <w:tcW w:w="543" w:type="pct"/>
            <w:shd w:val="clear" w:color="auto" w:fill="auto"/>
            <w:vAlign w:val="center"/>
          </w:tcPr>
          <w:p w14:paraId="7F77BA8B" w14:textId="7F8ED35A"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2F3C540B" w14:textId="65942651" w:rsidR="00343445" w:rsidRPr="00343445" w:rsidRDefault="00343445" w:rsidP="00343445">
            <w:pPr>
              <w:widowControl/>
              <w:jc w:val="center"/>
              <w:rPr>
                <w:rFonts w:ascii="宋体" w:hAnsi="宋体" w:cs="宋体"/>
                <w:kern w:val="0"/>
                <w:sz w:val="18"/>
                <w:szCs w:val="18"/>
              </w:rPr>
            </w:pPr>
          </w:p>
        </w:tc>
      </w:tr>
      <w:tr w:rsidR="00343445" w:rsidRPr="00343445" w14:paraId="3DC41E3C" w14:textId="77777777" w:rsidTr="00343445">
        <w:trPr>
          <w:trHeight w:val="454"/>
        </w:trPr>
        <w:tc>
          <w:tcPr>
            <w:tcW w:w="298" w:type="pct"/>
            <w:vMerge/>
            <w:vAlign w:val="center"/>
            <w:hideMark/>
          </w:tcPr>
          <w:p w14:paraId="60291762"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2372E664"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562717C1"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学员食宿（单间包含三餐自助，20间，5天）</w:t>
            </w:r>
          </w:p>
        </w:tc>
        <w:tc>
          <w:tcPr>
            <w:tcW w:w="619" w:type="pct"/>
            <w:shd w:val="clear" w:color="auto" w:fill="auto"/>
            <w:vAlign w:val="center"/>
            <w:hideMark/>
          </w:tcPr>
          <w:p w14:paraId="34C71F15"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100</w:t>
            </w:r>
          </w:p>
        </w:tc>
        <w:tc>
          <w:tcPr>
            <w:tcW w:w="637" w:type="pct"/>
            <w:shd w:val="clear" w:color="auto" w:fill="auto"/>
            <w:vAlign w:val="center"/>
            <w:hideMark/>
          </w:tcPr>
          <w:p w14:paraId="5EAD392F"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1000</w:t>
            </w:r>
          </w:p>
        </w:tc>
        <w:tc>
          <w:tcPr>
            <w:tcW w:w="543" w:type="pct"/>
            <w:shd w:val="clear" w:color="auto" w:fill="auto"/>
            <w:vAlign w:val="center"/>
          </w:tcPr>
          <w:p w14:paraId="3677AB4C" w14:textId="6A74059B"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27F359AE" w14:textId="254F3369" w:rsidR="00343445" w:rsidRPr="00343445" w:rsidRDefault="00343445" w:rsidP="00343445">
            <w:pPr>
              <w:widowControl/>
              <w:jc w:val="center"/>
              <w:rPr>
                <w:rFonts w:ascii="宋体" w:hAnsi="宋体" w:cs="宋体"/>
                <w:kern w:val="0"/>
                <w:sz w:val="18"/>
                <w:szCs w:val="18"/>
              </w:rPr>
            </w:pPr>
          </w:p>
        </w:tc>
      </w:tr>
      <w:tr w:rsidR="00343445" w:rsidRPr="00343445" w14:paraId="4DAF681A" w14:textId="77777777" w:rsidTr="00343445">
        <w:trPr>
          <w:trHeight w:val="454"/>
        </w:trPr>
        <w:tc>
          <w:tcPr>
            <w:tcW w:w="298" w:type="pct"/>
            <w:vMerge/>
            <w:vAlign w:val="center"/>
            <w:hideMark/>
          </w:tcPr>
          <w:p w14:paraId="27C8BC37"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5AE94A58"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23EF53EF"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认证考试费用</w:t>
            </w:r>
          </w:p>
        </w:tc>
        <w:tc>
          <w:tcPr>
            <w:tcW w:w="619" w:type="pct"/>
            <w:shd w:val="clear" w:color="auto" w:fill="auto"/>
            <w:vAlign w:val="center"/>
            <w:hideMark/>
          </w:tcPr>
          <w:p w14:paraId="2F73B9C3"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20</w:t>
            </w:r>
          </w:p>
        </w:tc>
        <w:tc>
          <w:tcPr>
            <w:tcW w:w="637" w:type="pct"/>
            <w:shd w:val="clear" w:color="auto" w:fill="auto"/>
            <w:vAlign w:val="center"/>
            <w:hideMark/>
          </w:tcPr>
          <w:p w14:paraId="6FA6BA3A"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4000</w:t>
            </w:r>
          </w:p>
        </w:tc>
        <w:tc>
          <w:tcPr>
            <w:tcW w:w="543" w:type="pct"/>
            <w:shd w:val="clear" w:color="auto" w:fill="auto"/>
            <w:vAlign w:val="center"/>
          </w:tcPr>
          <w:p w14:paraId="6A43333C" w14:textId="4A984CD9"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2F1181DB" w14:textId="0007E993" w:rsidR="00343445" w:rsidRPr="00343445" w:rsidRDefault="00343445" w:rsidP="00343445">
            <w:pPr>
              <w:widowControl/>
              <w:jc w:val="center"/>
              <w:rPr>
                <w:rFonts w:ascii="宋体" w:hAnsi="宋体" w:cs="宋体"/>
                <w:kern w:val="0"/>
                <w:sz w:val="18"/>
                <w:szCs w:val="18"/>
              </w:rPr>
            </w:pPr>
          </w:p>
        </w:tc>
      </w:tr>
      <w:tr w:rsidR="00343445" w:rsidRPr="00343445" w14:paraId="3F383507" w14:textId="77777777" w:rsidTr="00343445">
        <w:trPr>
          <w:trHeight w:val="454"/>
        </w:trPr>
        <w:tc>
          <w:tcPr>
            <w:tcW w:w="298" w:type="pct"/>
            <w:vMerge/>
            <w:vAlign w:val="center"/>
            <w:hideMark/>
          </w:tcPr>
          <w:p w14:paraId="5D399A77" w14:textId="77777777" w:rsidR="00343445" w:rsidRPr="00343445" w:rsidRDefault="00343445" w:rsidP="00343445">
            <w:pPr>
              <w:widowControl/>
              <w:jc w:val="left"/>
              <w:rPr>
                <w:rFonts w:ascii="宋体" w:hAnsi="宋体" w:cs="宋体"/>
                <w:kern w:val="0"/>
                <w:sz w:val="18"/>
                <w:szCs w:val="18"/>
              </w:rPr>
            </w:pPr>
          </w:p>
        </w:tc>
        <w:tc>
          <w:tcPr>
            <w:tcW w:w="421" w:type="pct"/>
            <w:vMerge/>
            <w:vAlign w:val="center"/>
            <w:hideMark/>
          </w:tcPr>
          <w:p w14:paraId="05E7AC16" w14:textId="77777777" w:rsidR="00343445" w:rsidRPr="00343445" w:rsidRDefault="00343445" w:rsidP="00343445">
            <w:pPr>
              <w:widowControl/>
              <w:jc w:val="left"/>
              <w:rPr>
                <w:rFonts w:ascii="宋体" w:hAnsi="宋体" w:cs="宋体"/>
                <w:kern w:val="0"/>
                <w:sz w:val="18"/>
                <w:szCs w:val="18"/>
              </w:rPr>
            </w:pPr>
          </w:p>
        </w:tc>
        <w:tc>
          <w:tcPr>
            <w:tcW w:w="1776" w:type="pct"/>
            <w:shd w:val="clear" w:color="auto" w:fill="auto"/>
            <w:vAlign w:val="center"/>
            <w:hideMark/>
          </w:tcPr>
          <w:p w14:paraId="53791BEF" w14:textId="77777777" w:rsidR="00343445" w:rsidRPr="00343445" w:rsidRDefault="00343445" w:rsidP="00343445">
            <w:pPr>
              <w:widowControl/>
              <w:jc w:val="left"/>
              <w:rPr>
                <w:rFonts w:ascii="宋体" w:hAnsi="宋体" w:cs="宋体"/>
                <w:kern w:val="0"/>
                <w:sz w:val="18"/>
                <w:szCs w:val="18"/>
              </w:rPr>
            </w:pPr>
            <w:r w:rsidRPr="00343445">
              <w:rPr>
                <w:rFonts w:ascii="宋体" w:hAnsi="宋体" w:cs="宋体" w:hint="eastAsia"/>
                <w:kern w:val="0"/>
                <w:sz w:val="18"/>
                <w:szCs w:val="18"/>
              </w:rPr>
              <w:t>项目经理及交付班主任（单位：天）</w:t>
            </w:r>
          </w:p>
        </w:tc>
        <w:tc>
          <w:tcPr>
            <w:tcW w:w="619" w:type="pct"/>
            <w:shd w:val="clear" w:color="auto" w:fill="auto"/>
            <w:vAlign w:val="center"/>
            <w:hideMark/>
          </w:tcPr>
          <w:p w14:paraId="68317EC2"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5</w:t>
            </w:r>
          </w:p>
        </w:tc>
        <w:tc>
          <w:tcPr>
            <w:tcW w:w="637" w:type="pct"/>
            <w:shd w:val="clear" w:color="auto" w:fill="auto"/>
            <w:vAlign w:val="center"/>
            <w:hideMark/>
          </w:tcPr>
          <w:p w14:paraId="0E09B5EB" w14:textId="77777777" w:rsidR="00343445" w:rsidRPr="00343445" w:rsidRDefault="00343445" w:rsidP="00343445">
            <w:pPr>
              <w:widowControl/>
              <w:jc w:val="center"/>
              <w:rPr>
                <w:rFonts w:ascii="宋体" w:hAnsi="宋体" w:cs="宋体"/>
                <w:kern w:val="0"/>
                <w:sz w:val="18"/>
                <w:szCs w:val="18"/>
              </w:rPr>
            </w:pPr>
            <w:r w:rsidRPr="00343445">
              <w:rPr>
                <w:rFonts w:ascii="宋体" w:hAnsi="宋体" w:cs="宋体" w:hint="eastAsia"/>
                <w:kern w:val="0"/>
                <w:sz w:val="18"/>
                <w:szCs w:val="18"/>
              </w:rPr>
              <w:t>1600</w:t>
            </w:r>
          </w:p>
        </w:tc>
        <w:tc>
          <w:tcPr>
            <w:tcW w:w="543" w:type="pct"/>
            <w:shd w:val="clear" w:color="auto" w:fill="auto"/>
            <w:vAlign w:val="center"/>
          </w:tcPr>
          <w:p w14:paraId="2594B9B6" w14:textId="6A42EEF1" w:rsidR="00343445" w:rsidRPr="00343445" w:rsidRDefault="00343445" w:rsidP="00343445">
            <w:pPr>
              <w:widowControl/>
              <w:jc w:val="center"/>
              <w:rPr>
                <w:rFonts w:ascii="宋体" w:hAnsi="宋体" w:cs="宋体"/>
                <w:kern w:val="0"/>
                <w:sz w:val="18"/>
                <w:szCs w:val="18"/>
              </w:rPr>
            </w:pPr>
          </w:p>
        </w:tc>
        <w:tc>
          <w:tcPr>
            <w:tcW w:w="706" w:type="pct"/>
            <w:shd w:val="clear" w:color="auto" w:fill="auto"/>
            <w:vAlign w:val="center"/>
          </w:tcPr>
          <w:p w14:paraId="55A53D94" w14:textId="4FC8ED42" w:rsidR="00343445" w:rsidRPr="00343445" w:rsidRDefault="00343445" w:rsidP="00343445">
            <w:pPr>
              <w:widowControl/>
              <w:jc w:val="center"/>
              <w:rPr>
                <w:rFonts w:ascii="宋体" w:hAnsi="宋体" w:cs="宋体"/>
                <w:kern w:val="0"/>
                <w:sz w:val="18"/>
                <w:szCs w:val="18"/>
              </w:rPr>
            </w:pPr>
          </w:p>
        </w:tc>
      </w:tr>
    </w:tbl>
    <w:p w14:paraId="0DDA6957" w14:textId="77777777" w:rsidR="00200991" w:rsidRPr="004C1FF6" w:rsidRDefault="00200991" w:rsidP="004C1FF6">
      <w:pPr>
        <w:spacing w:line="360" w:lineRule="auto"/>
        <w:rPr>
          <w:rFonts w:ascii="宋体" w:hAnsi="宋体"/>
        </w:rPr>
      </w:pPr>
    </w:p>
    <w:p w14:paraId="0F07F245"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656" w:name="_Toc21448601"/>
      <w:bookmarkStart w:id="657" w:name="_Toc117005014"/>
      <w:r>
        <w:rPr>
          <w:rFonts w:ascii="宋体" w:hAnsi="宋体"/>
          <w:sz w:val="24"/>
          <w:szCs w:val="24"/>
        </w:rPr>
        <w:t>4</w:t>
      </w:r>
      <w:r>
        <w:rPr>
          <w:rFonts w:ascii="宋体" w:hAnsi="宋体" w:hint="eastAsia"/>
          <w:sz w:val="24"/>
          <w:szCs w:val="24"/>
        </w:rPr>
        <w:t>.参选保证金</w:t>
      </w:r>
      <w:bookmarkEnd w:id="656"/>
      <w:bookmarkEnd w:id="657"/>
    </w:p>
    <w:p w14:paraId="3EE5F55E" w14:textId="77777777" w:rsidR="00200991" w:rsidRDefault="00000000">
      <w:pPr>
        <w:snapToGrid w:val="0"/>
        <w:spacing w:line="360" w:lineRule="auto"/>
        <w:jc w:val="left"/>
        <w:rPr>
          <w:rFonts w:ascii="宋体" w:hAnsi="宋体"/>
          <w:szCs w:val="21"/>
        </w:rPr>
      </w:pPr>
      <w:r>
        <w:rPr>
          <w:rFonts w:ascii="宋体" w:hAnsi="宋体" w:hint="eastAsia"/>
          <w:szCs w:val="21"/>
        </w:rPr>
        <w:t>参选保证金汇款凭证复印件或扫描件。</w:t>
      </w:r>
    </w:p>
    <w:p w14:paraId="1702E8C0" w14:textId="77777777" w:rsidR="00200991" w:rsidRPr="004C1FF6" w:rsidRDefault="00200991" w:rsidP="004C1FF6">
      <w:pPr>
        <w:spacing w:line="360" w:lineRule="auto"/>
        <w:rPr>
          <w:rFonts w:ascii="宋体" w:hAnsi="宋体"/>
        </w:rPr>
      </w:pPr>
    </w:p>
    <w:p w14:paraId="65A7B9CE" w14:textId="77777777" w:rsidR="00200991" w:rsidRDefault="00000000">
      <w:pPr>
        <w:pStyle w:val="aff6"/>
        <w:tabs>
          <w:tab w:val="left" w:pos="588"/>
        </w:tabs>
        <w:snapToGrid w:val="0"/>
        <w:spacing w:before="120" w:after="120" w:line="360" w:lineRule="auto"/>
        <w:jc w:val="left"/>
        <w:rPr>
          <w:rFonts w:ascii="宋体" w:hAnsi="宋体"/>
          <w:sz w:val="24"/>
          <w:szCs w:val="24"/>
        </w:rPr>
      </w:pPr>
      <w:bookmarkStart w:id="658" w:name="_Toc21448602"/>
      <w:bookmarkStart w:id="659" w:name="_Toc117005015"/>
      <w:r>
        <w:rPr>
          <w:rFonts w:ascii="宋体" w:hAnsi="宋体" w:hint="eastAsia"/>
          <w:sz w:val="24"/>
          <w:szCs w:val="24"/>
        </w:rPr>
        <w:t>5.要求参选人提供的其他文件</w:t>
      </w:r>
      <w:bookmarkEnd w:id="658"/>
      <w:bookmarkEnd w:id="659"/>
    </w:p>
    <w:p w14:paraId="6E900C8B" w14:textId="77777777" w:rsidR="00200991" w:rsidRDefault="00000000">
      <w:pPr>
        <w:spacing w:line="360" w:lineRule="auto"/>
        <w:rPr>
          <w:rFonts w:ascii="宋体" w:hAnsi="宋体"/>
        </w:rPr>
      </w:pPr>
      <w:bookmarkStart w:id="660" w:name="_Toc509672680"/>
      <w:bookmarkStart w:id="661" w:name="_Toc509836495"/>
      <w:r>
        <w:rPr>
          <w:rFonts w:ascii="宋体" w:hAnsi="宋体" w:hint="eastAsia"/>
        </w:rPr>
        <w:t>参选人认为需要补充的其他内容</w:t>
      </w:r>
      <w:bookmarkEnd w:id="660"/>
      <w:r>
        <w:rPr>
          <w:rFonts w:ascii="宋体" w:hAnsi="宋体" w:hint="eastAsia"/>
        </w:rPr>
        <w:t>，额外承诺等</w:t>
      </w:r>
      <w:bookmarkEnd w:id="661"/>
      <w:r>
        <w:rPr>
          <w:rFonts w:ascii="宋体" w:hAnsi="宋体" w:hint="eastAsia"/>
        </w:rPr>
        <w:t xml:space="preserve"> </w:t>
      </w:r>
    </w:p>
    <w:p w14:paraId="273E223D" w14:textId="77777777" w:rsidR="00200991" w:rsidRDefault="00200991">
      <w:pPr>
        <w:spacing w:line="360" w:lineRule="auto"/>
        <w:rPr>
          <w:rFonts w:ascii="宋体" w:hAnsi="宋体"/>
        </w:rPr>
      </w:pPr>
    </w:p>
    <w:p w14:paraId="15B44DD0" w14:textId="77777777" w:rsidR="00200991" w:rsidRDefault="00000000">
      <w:pPr>
        <w:spacing w:after="240" w:line="360" w:lineRule="auto"/>
        <w:jc w:val="center"/>
        <w:rPr>
          <w:rFonts w:ascii="宋体" w:hAnsi="宋体"/>
          <w:b/>
          <w:sz w:val="32"/>
        </w:rPr>
      </w:pPr>
      <w:r>
        <w:rPr>
          <w:rFonts w:ascii="宋体" w:hAnsi="宋体" w:hint="eastAsia"/>
          <w:b/>
          <w:sz w:val="32"/>
        </w:rPr>
        <w:t>保证金退还说明</w:t>
      </w:r>
    </w:p>
    <w:p w14:paraId="4119DB43" w14:textId="77777777" w:rsidR="00200991" w:rsidRDefault="00000000">
      <w:pPr>
        <w:spacing w:line="360" w:lineRule="auto"/>
        <w:ind w:rightChars="-330" w:right="-693" w:firstLineChars="200" w:firstLine="420"/>
        <w:rPr>
          <w:rFonts w:ascii="宋体" w:hAnsi="宋体"/>
        </w:rPr>
      </w:pPr>
      <w:r>
        <w:rPr>
          <w:rFonts w:ascii="宋体" w:hAnsi="宋体" w:hint="eastAsia"/>
        </w:rPr>
        <w:lastRenderedPageBreak/>
        <w:t>（</w:t>
      </w:r>
      <w:r>
        <w:rPr>
          <w:rFonts w:ascii="宋体" w:hAnsi="宋体"/>
        </w:rPr>
        <w:t>1</w:t>
      </w:r>
      <w:r>
        <w:rPr>
          <w:rFonts w:ascii="宋体" w:hAnsi="宋体" w:hint="eastAsia"/>
        </w:rPr>
        <w:t>）为保证参选保证金的顺利退还，请准确填写以下信息：</w:t>
      </w:r>
      <w:r>
        <w:rPr>
          <w:rFonts w:ascii="宋体" w:hAnsi="宋体"/>
        </w:rPr>
        <w:t xml:space="preserve"> </w:t>
      </w:r>
    </w:p>
    <w:tbl>
      <w:tblPr>
        <w:tblW w:w="7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5321"/>
      </w:tblGrid>
      <w:tr w:rsidR="00200991" w14:paraId="6285BC83" w14:textId="77777777">
        <w:trPr>
          <w:trHeight w:val="398"/>
          <w:jc w:val="center"/>
        </w:trPr>
        <w:tc>
          <w:tcPr>
            <w:tcW w:w="2341" w:type="dxa"/>
          </w:tcPr>
          <w:p w14:paraId="17FD63BF" w14:textId="77777777" w:rsidR="00200991" w:rsidRDefault="00000000">
            <w:pPr>
              <w:spacing w:line="360" w:lineRule="auto"/>
              <w:ind w:rightChars="-330" w:right="-693"/>
              <w:jc w:val="center"/>
              <w:rPr>
                <w:rFonts w:ascii="宋体" w:hAnsi="宋体"/>
              </w:rPr>
            </w:pPr>
            <w:r>
              <w:rPr>
                <w:rFonts w:ascii="宋体" w:hAnsi="宋体" w:hint="eastAsia"/>
              </w:rPr>
              <w:t>信息</w:t>
            </w:r>
          </w:p>
        </w:tc>
        <w:tc>
          <w:tcPr>
            <w:tcW w:w="5321" w:type="dxa"/>
          </w:tcPr>
          <w:p w14:paraId="6EE85805" w14:textId="77777777" w:rsidR="00200991" w:rsidRDefault="00000000">
            <w:pPr>
              <w:spacing w:line="360" w:lineRule="auto"/>
              <w:ind w:rightChars="-330" w:right="-693"/>
              <w:jc w:val="center"/>
              <w:rPr>
                <w:rFonts w:ascii="宋体" w:hAnsi="宋体"/>
              </w:rPr>
            </w:pPr>
            <w:r>
              <w:rPr>
                <w:rFonts w:ascii="宋体" w:hAnsi="宋体" w:hint="eastAsia"/>
              </w:rPr>
              <w:t>参选单位</w:t>
            </w:r>
          </w:p>
        </w:tc>
      </w:tr>
      <w:tr w:rsidR="00200991" w14:paraId="56D5F1C1" w14:textId="77777777">
        <w:trPr>
          <w:trHeight w:val="381"/>
          <w:jc w:val="center"/>
        </w:trPr>
        <w:tc>
          <w:tcPr>
            <w:tcW w:w="2341" w:type="dxa"/>
          </w:tcPr>
          <w:p w14:paraId="3F9DE1CE" w14:textId="77777777" w:rsidR="00200991" w:rsidRDefault="00000000">
            <w:pPr>
              <w:spacing w:line="360" w:lineRule="auto"/>
              <w:ind w:rightChars="-330" w:right="-693"/>
              <w:rPr>
                <w:rFonts w:ascii="宋体" w:hAnsi="宋体"/>
              </w:rPr>
            </w:pPr>
            <w:r>
              <w:rPr>
                <w:rFonts w:ascii="宋体" w:hAnsi="宋体" w:hint="eastAsia"/>
              </w:rPr>
              <w:t>开户名</w:t>
            </w:r>
          </w:p>
        </w:tc>
        <w:tc>
          <w:tcPr>
            <w:tcW w:w="5321" w:type="dxa"/>
          </w:tcPr>
          <w:p w14:paraId="26EC6B1D" w14:textId="77777777" w:rsidR="00200991" w:rsidRDefault="00200991">
            <w:pPr>
              <w:spacing w:line="360" w:lineRule="auto"/>
              <w:ind w:rightChars="-330" w:right="-693"/>
              <w:rPr>
                <w:rFonts w:ascii="宋体" w:hAnsi="宋体"/>
              </w:rPr>
            </w:pPr>
          </w:p>
        </w:tc>
      </w:tr>
      <w:tr w:rsidR="00200991" w14:paraId="28425CE9" w14:textId="77777777">
        <w:trPr>
          <w:trHeight w:val="398"/>
          <w:jc w:val="center"/>
        </w:trPr>
        <w:tc>
          <w:tcPr>
            <w:tcW w:w="2341" w:type="dxa"/>
          </w:tcPr>
          <w:p w14:paraId="68A8581F" w14:textId="77777777" w:rsidR="00200991" w:rsidRDefault="00000000">
            <w:pPr>
              <w:spacing w:line="360" w:lineRule="auto"/>
              <w:ind w:rightChars="-330" w:right="-693"/>
              <w:rPr>
                <w:rFonts w:ascii="宋体" w:hAnsi="宋体"/>
              </w:rPr>
            </w:pPr>
            <w:r>
              <w:rPr>
                <w:rFonts w:ascii="宋体" w:hAnsi="宋体" w:hint="eastAsia"/>
              </w:rPr>
              <w:t>开户银行（填写详细）</w:t>
            </w:r>
          </w:p>
        </w:tc>
        <w:tc>
          <w:tcPr>
            <w:tcW w:w="5321" w:type="dxa"/>
          </w:tcPr>
          <w:p w14:paraId="1D498364" w14:textId="77777777" w:rsidR="00200991" w:rsidRDefault="00200991">
            <w:pPr>
              <w:spacing w:line="360" w:lineRule="auto"/>
              <w:ind w:rightChars="-330" w:right="-693"/>
              <w:rPr>
                <w:rFonts w:ascii="宋体" w:hAnsi="宋体"/>
              </w:rPr>
            </w:pPr>
          </w:p>
        </w:tc>
      </w:tr>
      <w:tr w:rsidR="00200991" w14:paraId="3783F971" w14:textId="77777777">
        <w:trPr>
          <w:trHeight w:val="398"/>
          <w:jc w:val="center"/>
        </w:trPr>
        <w:tc>
          <w:tcPr>
            <w:tcW w:w="2341" w:type="dxa"/>
          </w:tcPr>
          <w:p w14:paraId="14F3185C" w14:textId="77777777" w:rsidR="00200991" w:rsidRDefault="00000000">
            <w:pPr>
              <w:spacing w:line="360" w:lineRule="auto"/>
              <w:ind w:rightChars="-330" w:right="-693"/>
              <w:rPr>
                <w:rFonts w:ascii="宋体" w:hAnsi="宋体"/>
              </w:rPr>
            </w:pPr>
            <w:r>
              <w:rPr>
                <w:rFonts w:ascii="宋体" w:hAnsi="宋体" w:hint="eastAsia"/>
              </w:rPr>
              <w:t>账号</w:t>
            </w:r>
          </w:p>
        </w:tc>
        <w:tc>
          <w:tcPr>
            <w:tcW w:w="5321" w:type="dxa"/>
          </w:tcPr>
          <w:p w14:paraId="4CFA405C" w14:textId="77777777" w:rsidR="00200991" w:rsidRDefault="00200991">
            <w:pPr>
              <w:spacing w:line="360" w:lineRule="auto"/>
              <w:ind w:rightChars="-330" w:right="-693"/>
              <w:rPr>
                <w:rFonts w:ascii="宋体" w:hAnsi="宋体"/>
              </w:rPr>
            </w:pPr>
          </w:p>
        </w:tc>
      </w:tr>
    </w:tbl>
    <w:p w14:paraId="5D052CBB" w14:textId="77777777" w:rsidR="00200991" w:rsidRDefault="00200991">
      <w:pPr>
        <w:spacing w:after="240" w:line="360" w:lineRule="auto"/>
        <w:jc w:val="center"/>
        <w:rPr>
          <w:rFonts w:ascii="宋体" w:hAnsi="宋体"/>
          <w:b/>
          <w:sz w:val="32"/>
        </w:rPr>
      </w:pPr>
    </w:p>
    <w:p w14:paraId="2A91E31E" w14:textId="77777777" w:rsidR="00200991" w:rsidRDefault="00000000">
      <w:pPr>
        <w:spacing w:after="240" w:line="360" w:lineRule="auto"/>
        <w:jc w:val="center"/>
        <w:rPr>
          <w:rFonts w:ascii="宋体" w:hAnsi="宋体"/>
          <w:b/>
        </w:rPr>
      </w:pPr>
      <w:r>
        <w:rPr>
          <w:rFonts w:ascii="宋体" w:hAnsi="宋体" w:hint="eastAsia"/>
          <w:b/>
          <w:sz w:val="32"/>
        </w:rPr>
        <w:t>增值税发票开具工作承诺书</w:t>
      </w:r>
    </w:p>
    <w:p w14:paraId="39C2BFEE" w14:textId="77777777" w:rsidR="00200991" w:rsidRDefault="00000000">
      <w:pPr>
        <w:spacing w:line="360" w:lineRule="auto"/>
        <w:rPr>
          <w:rFonts w:ascii="宋体" w:hAnsi="宋体"/>
        </w:rPr>
      </w:pPr>
      <w:r>
        <w:rPr>
          <w:rFonts w:ascii="宋体" w:hAnsi="宋体" w:hint="eastAsia"/>
        </w:rPr>
        <w:t>致：中通服供应链管理有限公司湖南分公司</w:t>
      </w:r>
    </w:p>
    <w:p w14:paraId="7F49D29E" w14:textId="77777777" w:rsidR="00200991" w:rsidRDefault="00000000">
      <w:pPr>
        <w:spacing w:line="360" w:lineRule="auto"/>
        <w:rPr>
          <w:rFonts w:ascii="宋体" w:hAnsi="宋体"/>
          <w:b/>
        </w:rPr>
      </w:pPr>
      <w:r>
        <w:rPr>
          <w:rFonts w:ascii="宋体" w:hAnsi="宋体" w:hint="eastAsia"/>
          <w:b/>
        </w:rPr>
        <w:t>针对营改增后比选代理服务费用的发票工作，我公司承诺如下：</w:t>
      </w:r>
    </w:p>
    <w:p w14:paraId="4E21EA57" w14:textId="77777777" w:rsidR="00200991" w:rsidRDefault="00000000">
      <w:pPr>
        <w:spacing w:line="360" w:lineRule="auto"/>
        <w:rPr>
          <w:rFonts w:ascii="宋体" w:hAnsi="宋体"/>
        </w:rPr>
      </w:pPr>
      <w:r>
        <w:rPr>
          <w:rFonts w:ascii="宋体" w:hAnsi="宋体" w:hint="eastAsia"/>
        </w:rPr>
        <w:t>我公司属于以下第＿＿种情况。</w:t>
      </w:r>
    </w:p>
    <w:p w14:paraId="0627D7A9" w14:textId="77777777" w:rsidR="00200991" w:rsidRDefault="00000000">
      <w:pPr>
        <w:pStyle w:val="13"/>
        <w:numPr>
          <w:ilvl w:val="0"/>
          <w:numId w:val="27"/>
        </w:numPr>
        <w:spacing w:line="360" w:lineRule="auto"/>
        <w:ind w:firstLineChars="0"/>
        <w:rPr>
          <w:rFonts w:ascii="宋体" w:hAnsi="宋体"/>
        </w:rPr>
      </w:pPr>
      <w:r>
        <w:rPr>
          <w:rFonts w:ascii="宋体" w:hAnsi="宋体" w:hint="eastAsia"/>
        </w:rPr>
        <w:t>对于我公司支付给贵公司的比选代理服务费，贵公司不需开具相应发票。</w:t>
      </w:r>
    </w:p>
    <w:p w14:paraId="41892FE2" w14:textId="77777777" w:rsidR="00200991" w:rsidRDefault="00000000">
      <w:pPr>
        <w:pStyle w:val="13"/>
        <w:numPr>
          <w:ilvl w:val="0"/>
          <w:numId w:val="27"/>
        </w:numPr>
        <w:spacing w:line="360" w:lineRule="auto"/>
        <w:ind w:firstLineChars="0"/>
        <w:rPr>
          <w:rFonts w:ascii="宋体" w:hAnsi="宋体"/>
        </w:rPr>
      </w:pPr>
      <w:r>
        <w:rPr>
          <w:rFonts w:ascii="宋体" w:hAnsi="宋体" w:hint="eastAsia"/>
        </w:rPr>
        <w:t>我公司不是一般纳税人，对于我公司支付给贵公司的比选代理服务费，请开具增值税普通发票。</w:t>
      </w:r>
    </w:p>
    <w:p w14:paraId="46FEC180" w14:textId="77777777" w:rsidR="00200991" w:rsidRDefault="00000000">
      <w:pPr>
        <w:pStyle w:val="13"/>
        <w:numPr>
          <w:ilvl w:val="0"/>
          <w:numId w:val="27"/>
        </w:numPr>
        <w:spacing w:line="360" w:lineRule="auto"/>
        <w:ind w:firstLineChars="0"/>
        <w:rPr>
          <w:rFonts w:ascii="宋体" w:hAnsi="宋体"/>
        </w:rPr>
      </w:pPr>
      <w:r>
        <w:rPr>
          <w:rFonts w:ascii="宋体" w:hAnsi="宋体" w:hint="eastAsia"/>
        </w:rPr>
        <w:t>我公司是一般纳税人，对于我公司支付给贵公司的比选代理服务费，请开具增值税普通发票。</w:t>
      </w:r>
    </w:p>
    <w:p w14:paraId="36522185" w14:textId="77777777" w:rsidR="00200991" w:rsidRDefault="00000000">
      <w:pPr>
        <w:pStyle w:val="13"/>
        <w:numPr>
          <w:ilvl w:val="0"/>
          <w:numId w:val="27"/>
        </w:numPr>
        <w:spacing w:line="360" w:lineRule="auto"/>
        <w:ind w:firstLineChars="0"/>
        <w:rPr>
          <w:rFonts w:ascii="宋体" w:hAnsi="宋体"/>
        </w:rPr>
      </w:pPr>
      <w:r>
        <w:rPr>
          <w:rFonts w:ascii="宋体" w:hAnsi="宋体" w:hint="eastAsia"/>
        </w:rPr>
        <w:t>我公司是一般纳税人，对于我公司支付给贵公司的比选代理服务费，请开具增值税专用发票。同时我公司的税务信息如下（以下为开具增值税专用发票的必填信息）：</w:t>
      </w:r>
    </w:p>
    <w:tbl>
      <w:tblPr>
        <w:tblW w:w="9781" w:type="dxa"/>
        <w:tblInd w:w="-601" w:type="dxa"/>
        <w:tblLayout w:type="fixed"/>
        <w:tblLook w:val="04A0" w:firstRow="1" w:lastRow="0" w:firstColumn="1" w:lastColumn="0" w:noHBand="0" w:noVBand="1"/>
      </w:tblPr>
      <w:tblGrid>
        <w:gridCol w:w="1560"/>
        <w:gridCol w:w="2835"/>
        <w:gridCol w:w="2693"/>
        <w:gridCol w:w="2693"/>
      </w:tblGrid>
      <w:tr w:rsidR="00200991" w14:paraId="06971653" w14:textId="77777777">
        <w:trPr>
          <w:trHeight w:val="259"/>
        </w:trPr>
        <w:tc>
          <w:tcPr>
            <w:tcW w:w="1560" w:type="dxa"/>
            <w:tcBorders>
              <w:top w:val="single" w:sz="4" w:space="0" w:color="auto"/>
              <w:left w:val="single" w:sz="4" w:space="0" w:color="auto"/>
              <w:bottom w:val="single" w:sz="4" w:space="0" w:color="auto"/>
              <w:right w:val="single" w:sz="4" w:space="0" w:color="auto"/>
            </w:tcBorders>
            <w:shd w:val="clear" w:color="000000" w:fill="D8D8D8"/>
            <w:vAlign w:val="center"/>
          </w:tcPr>
          <w:p w14:paraId="07DCB2E0"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t>是否三证合一</w:t>
            </w:r>
          </w:p>
        </w:tc>
        <w:tc>
          <w:tcPr>
            <w:tcW w:w="2835" w:type="dxa"/>
            <w:tcBorders>
              <w:top w:val="single" w:sz="4" w:space="0" w:color="auto"/>
              <w:left w:val="nil"/>
              <w:bottom w:val="single" w:sz="4" w:space="0" w:color="auto"/>
              <w:right w:val="single" w:sz="4" w:space="0" w:color="auto"/>
            </w:tcBorders>
            <w:shd w:val="clear" w:color="000000" w:fill="D8D8D8"/>
            <w:vAlign w:val="center"/>
          </w:tcPr>
          <w:p w14:paraId="38C700C2"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t>纳税人识别号</w:t>
            </w:r>
          </w:p>
        </w:tc>
        <w:tc>
          <w:tcPr>
            <w:tcW w:w="2693" w:type="dxa"/>
            <w:tcBorders>
              <w:top w:val="single" w:sz="4" w:space="0" w:color="auto"/>
              <w:left w:val="nil"/>
              <w:bottom w:val="single" w:sz="4" w:space="0" w:color="auto"/>
              <w:right w:val="single" w:sz="4" w:space="0" w:color="auto"/>
            </w:tcBorders>
            <w:shd w:val="clear" w:color="000000" w:fill="D8D8D8"/>
            <w:vAlign w:val="center"/>
          </w:tcPr>
          <w:p w14:paraId="4574F3F5"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t>公司地址和联系电话</w:t>
            </w:r>
          </w:p>
        </w:tc>
        <w:tc>
          <w:tcPr>
            <w:tcW w:w="2693" w:type="dxa"/>
            <w:tcBorders>
              <w:top w:val="single" w:sz="4" w:space="0" w:color="auto"/>
              <w:left w:val="nil"/>
              <w:bottom w:val="single" w:sz="4" w:space="0" w:color="auto"/>
              <w:right w:val="single" w:sz="4" w:space="0" w:color="auto"/>
            </w:tcBorders>
            <w:shd w:val="clear" w:color="000000" w:fill="D8D8D8"/>
            <w:vAlign w:val="center"/>
          </w:tcPr>
          <w:p w14:paraId="32BFE3E8"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t>开户行和账号</w:t>
            </w:r>
          </w:p>
        </w:tc>
      </w:tr>
      <w:tr w:rsidR="00200991" w14:paraId="1979DF1A" w14:textId="77777777">
        <w:trPr>
          <w:trHeight w:val="754"/>
        </w:trPr>
        <w:tc>
          <w:tcPr>
            <w:tcW w:w="1560" w:type="dxa"/>
            <w:tcBorders>
              <w:top w:val="nil"/>
              <w:left w:val="single" w:sz="4" w:space="0" w:color="auto"/>
              <w:bottom w:val="single" w:sz="4" w:space="0" w:color="auto"/>
              <w:right w:val="single" w:sz="4" w:space="0" w:color="auto"/>
            </w:tcBorders>
            <w:vAlign w:val="center"/>
          </w:tcPr>
          <w:p w14:paraId="6D4015DD" w14:textId="77777777" w:rsidR="00200991" w:rsidRDefault="00000000">
            <w:pPr>
              <w:widowControl/>
              <w:spacing w:line="360" w:lineRule="auto"/>
              <w:jc w:val="center"/>
              <w:rPr>
                <w:rFonts w:ascii="宋体" w:hAnsi="宋体" w:cs="宋体"/>
                <w:kern w:val="0"/>
                <w:sz w:val="18"/>
              </w:rPr>
            </w:pPr>
            <w:r>
              <w:rPr>
                <w:rFonts w:ascii="宋体" w:hAnsi="宋体" w:cs="宋体" w:hint="eastAsia"/>
                <w:kern w:val="0"/>
                <w:sz w:val="18"/>
              </w:rPr>
              <w:t>（是</w:t>
            </w:r>
            <w:r>
              <w:rPr>
                <w:rFonts w:ascii="宋体" w:hAnsi="宋体" w:cs="宋体"/>
                <w:kern w:val="0"/>
                <w:sz w:val="18"/>
              </w:rPr>
              <w:t>/</w:t>
            </w:r>
            <w:r>
              <w:rPr>
                <w:rFonts w:ascii="宋体" w:hAnsi="宋体" w:cs="宋体" w:hint="eastAsia"/>
                <w:kern w:val="0"/>
                <w:sz w:val="18"/>
              </w:rPr>
              <w:t>否）</w:t>
            </w:r>
          </w:p>
        </w:tc>
        <w:tc>
          <w:tcPr>
            <w:tcW w:w="2835" w:type="dxa"/>
            <w:tcBorders>
              <w:top w:val="nil"/>
              <w:left w:val="nil"/>
              <w:bottom w:val="single" w:sz="4" w:space="0" w:color="auto"/>
              <w:right w:val="single" w:sz="4" w:space="0" w:color="auto"/>
            </w:tcBorders>
            <w:vAlign w:val="center"/>
          </w:tcPr>
          <w:p w14:paraId="4E93A377" w14:textId="77777777" w:rsidR="00200991" w:rsidRDefault="00000000">
            <w:pPr>
              <w:widowControl/>
              <w:spacing w:line="360" w:lineRule="auto"/>
              <w:jc w:val="left"/>
              <w:rPr>
                <w:rFonts w:ascii="宋体" w:hAnsi="宋体" w:cs="宋体"/>
                <w:kern w:val="0"/>
                <w:sz w:val="18"/>
              </w:rPr>
            </w:pPr>
            <w:r>
              <w:rPr>
                <w:rFonts w:ascii="宋体" w:hAnsi="宋体" w:cs="宋体" w:hint="eastAsia"/>
                <w:kern w:val="0"/>
                <w:sz w:val="18"/>
              </w:rPr>
              <w:t>以税务登记证上号码为准：已启用三证合一的企业提供社会信用代码：信息需在税务机构备案。</w:t>
            </w:r>
          </w:p>
        </w:tc>
        <w:tc>
          <w:tcPr>
            <w:tcW w:w="2693" w:type="dxa"/>
            <w:tcBorders>
              <w:top w:val="nil"/>
              <w:left w:val="nil"/>
              <w:bottom w:val="single" w:sz="4" w:space="0" w:color="auto"/>
              <w:right w:val="single" w:sz="4" w:space="0" w:color="auto"/>
            </w:tcBorders>
            <w:vAlign w:val="center"/>
          </w:tcPr>
          <w:p w14:paraId="10F2E087" w14:textId="77777777" w:rsidR="00200991" w:rsidRDefault="00000000">
            <w:pPr>
              <w:widowControl/>
              <w:spacing w:line="360" w:lineRule="auto"/>
              <w:jc w:val="center"/>
              <w:rPr>
                <w:rFonts w:ascii="宋体" w:hAnsi="宋体" w:cs="宋体"/>
                <w:kern w:val="0"/>
                <w:sz w:val="18"/>
              </w:rPr>
            </w:pPr>
            <w:r>
              <w:rPr>
                <w:rFonts w:ascii="宋体" w:hAnsi="宋体" w:cs="宋体" w:hint="eastAsia"/>
                <w:kern w:val="0"/>
                <w:sz w:val="18"/>
              </w:rPr>
              <w:t>信息需在税务机构备案。</w:t>
            </w:r>
          </w:p>
        </w:tc>
        <w:tc>
          <w:tcPr>
            <w:tcW w:w="2693" w:type="dxa"/>
            <w:tcBorders>
              <w:top w:val="nil"/>
              <w:left w:val="nil"/>
              <w:bottom w:val="single" w:sz="4" w:space="0" w:color="auto"/>
              <w:right w:val="single" w:sz="4" w:space="0" w:color="auto"/>
            </w:tcBorders>
            <w:vAlign w:val="center"/>
          </w:tcPr>
          <w:p w14:paraId="509C5BC8" w14:textId="77777777" w:rsidR="00200991" w:rsidRDefault="00000000">
            <w:pPr>
              <w:widowControl/>
              <w:spacing w:line="360" w:lineRule="auto"/>
              <w:jc w:val="center"/>
              <w:rPr>
                <w:rFonts w:ascii="宋体" w:hAnsi="宋体" w:cs="宋体"/>
                <w:kern w:val="0"/>
                <w:sz w:val="18"/>
              </w:rPr>
            </w:pPr>
            <w:r>
              <w:rPr>
                <w:rFonts w:ascii="宋体" w:hAnsi="宋体" w:cs="宋体" w:hint="eastAsia"/>
                <w:kern w:val="0"/>
                <w:sz w:val="18"/>
              </w:rPr>
              <w:t>信息需在税务机构备案。</w:t>
            </w:r>
          </w:p>
        </w:tc>
      </w:tr>
      <w:tr w:rsidR="00200991" w14:paraId="599B0876" w14:textId="77777777">
        <w:trPr>
          <w:trHeight w:val="819"/>
        </w:trPr>
        <w:tc>
          <w:tcPr>
            <w:tcW w:w="1560" w:type="dxa"/>
            <w:tcBorders>
              <w:top w:val="nil"/>
              <w:left w:val="single" w:sz="4" w:space="0" w:color="auto"/>
              <w:bottom w:val="single" w:sz="4" w:space="0" w:color="auto"/>
              <w:right w:val="single" w:sz="4" w:space="0" w:color="auto"/>
            </w:tcBorders>
            <w:vAlign w:val="center"/>
          </w:tcPr>
          <w:p w14:paraId="73709AF2" w14:textId="77777777" w:rsidR="00200991"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835" w:type="dxa"/>
            <w:tcBorders>
              <w:top w:val="nil"/>
              <w:left w:val="nil"/>
              <w:bottom w:val="single" w:sz="4" w:space="0" w:color="auto"/>
              <w:right w:val="single" w:sz="4" w:space="0" w:color="auto"/>
            </w:tcBorders>
            <w:vAlign w:val="center"/>
          </w:tcPr>
          <w:p w14:paraId="41F52016" w14:textId="77777777" w:rsidR="00200991"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693" w:type="dxa"/>
            <w:tcBorders>
              <w:top w:val="nil"/>
              <w:left w:val="nil"/>
              <w:bottom w:val="single" w:sz="4" w:space="0" w:color="auto"/>
              <w:right w:val="single" w:sz="4" w:space="0" w:color="auto"/>
            </w:tcBorders>
            <w:vAlign w:val="center"/>
          </w:tcPr>
          <w:p w14:paraId="73DCD4AA" w14:textId="77777777" w:rsidR="00200991"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693" w:type="dxa"/>
            <w:tcBorders>
              <w:top w:val="nil"/>
              <w:left w:val="nil"/>
              <w:bottom w:val="single" w:sz="4" w:space="0" w:color="auto"/>
              <w:right w:val="single" w:sz="4" w:space="0" w:color="auto"/>
            </w:tcBorders>
            <w:vAlign w:val="center"/>
          </w:tcPr>
          <w:p w14:paraId="79D77471" w14:textId="77777777" w:rsidR="00200991"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r>
    </w:tbl>
    <w:p w14:paraId="2BA088FC" w14:textId="77777777" w:rsidR="00200991" w:rsidRDefault="00200991">
      <w:pPr>
        <w:spacing w:line="360" w:lineRule="auto"/>
        <w:rPr>
          <w:rFonts w:ascii="宋体" w:hAnsi="宋体"/>
        </w:rPr>
      </w:pPr>
    </w:p>
    <w:p w14:paraId="48B3F786" w14:textId="77777777" w:rsidR="00200991" w:rsidRDefault="00000000">
      <w:pPr>
        <w:spacing w:line="360" w:lineRule="auto"/>
        <w:rPr>
          <w:rFonts w:ascii="宋体" w:hAnsi="宋体"/>
          <w:b/>
        </w:rPr>
      </w:pPr>
      <w:r>
        <w:rPr>
          <w:rFonts w:ascii="宋体" w:hAnsi="宋体" w:hint="eastAsia"/>
          <w:b/>
        </w:rPr>
        <w:t>关于后期标书费发票和服务费（如中选）发票的领取，我公司属于以下第种情况：</w:t>
      </w:r>
    </w:p>
    <w:p w14:paraId="3B2BB090" w14:textId="77777777" w:rsidR="00200991" w:rsidRDefault="00000000">
      <w:pPr>
        <w:pStyle w:val="13"/>
        <w:numPr>
          <w:ilvl w:val="0"/>
          <w:numId w:val="28"/>
        </w:numPr>
        <w:spacing w:line="360" w:lineRule="auto"/>
        <w:ind w:firstLineChars="0"/>
        <w:rPr>
          <w:rFonts w:ascii="宋体" w:hAnsi="宋体"/>
        </w:rPr>
      </w:pPr>
      <w:r>
        <w:rPr>
          <w:rFonts w:ascii="宋体" w:hAnsi="宋体" w:hint="eastAsia"/>
        </w:rPr>
        <w:t>自取：我公司到比选代理机构地址自取。</w:t>
      </w:r>
    </w:p>
    <w:p w14:paraId="162158D6" w14:textId="77777777" w:rsidR="00200991" w:rsidRDefault="00000000">
      <w:pPr>
        <w:pStyle w:val="13"/>
        <w:numPr>
          <w:ilvl w:val="0"/>
          <w:numId w:val="28"/>
        </w:numPr>
        <w:spacing w:line="360" w:lineRule="auto"/>
        <w:ind w:firstLineChars="0"/>
        <w:rPr>
          <w:rFonts w:ascii="宋体" w:hAnsi="宋体"/>
        </w:rPr>
      </w:pPr>
      <w:r>
        <w:rPr>
          <w:rFonts w:ascii="宋体" w:hAnsi="宋体" w:hint="eastAsia"/>
        </w:rPr>
        <w:t>快递：我公司同意贵公司后期以快递到付的形式将标书费发票和服务费（如中选）发票寄送到我公司以下地址：</w:t>
      </w:r>
    </w:p>
    <w:tbl>
      <w:tblPr>
        <w:tblW w:w="9788" w:type="dxa"/>
        <w:tblInd w:w="-601" w:type="dxa"/>
        <w:tblLayout w:type="fixed"/>
        <w:tblLook w:val="04A0" w:firstRow="1" w:lastRow="0" w:firstColumn="1" w:lastColumn="0" w:noHBand="0" w:noVBand="1"/>
      </w:tblPr>
      <w:tblGrid>
        <w:gridCol w:w="9788"/>
      </w:tblGrid>
      <w:tr w:rsidR="00200991" w14:paraId="451BE642" w14:textId="77777777">
        <w:trPr>
          <w:trHeight w:val="288"/>
        </w:trPr>
        <w:tc>
          <w:tcPr>
            <w:tcW w:w="9788" w:type="dxa"/>
            <w:tcBorders>
              <w:top w:val="single" w:sz="4" w:space="0" w:color="auto"/>
              <w:left w:val="single" w:sz="4" w:space="0" w:color="auto"/>
              <w:bottom w:val="single" w:sz="4" w:space="0" w:color="auto"/>
              <w:right w:val="single" w:sz="4" w:space="0" w:color="auto"/>
            </w:tcBorders>
            <w:shd w:val="clear" w:color="000000" w:fill="D8D8D8"/>
            <w:vAlign w:val="center"/>
          </w:tcPr>
          <w:p w14:paraId="1859B906"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lastRenderedPageBreak/>
              <w:t>后期发票寄送地址、收件人、联系电话</w:t>
            </w:r>
          </w:p>
        </w:tc>
      </w:tr>
      <w:tr w:rsidR="00200991" w14:paraId="48382257" w14:textId="77777777">
        <w:trPr>
          <w:trHeight w:val="389"/>
        </w:trPr>
        <w:tc>
          <w:tcPr>
            <w:tcW w:w="9788" w:type="dxa"/>
            <w:tcBorders>
              <w:top w:val="single" w:sz="4" w:space="0" w:color="auto"/>
              <w:left w:val="single" w:sz="4" w:space="0" w:color="auto"/>
              <w:bottom w:val="single" w:sz="4" w:space="0" w:color="auto"/>
              <w:right w:val="single" w:sz="4" w:space="0" w:color="000000"/>
            </w:tcBorders>
            <w:vAlign w:val="center"/>
          </w:tcPr>
          <w:p w14:paraId="5A5D4BF7"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t xml:space="preserve">　</w:t>
            </w:r>
          </w:p>
        </w:tc>
      </w:tr>
    </w:tbl>
    <w:p w14:paraId="2C8A34C1" w14:textId="77777777" w:rsidR="00200991" w:rsidRDefault="00000000">
      <w:pPr>
        <w:pStyle w:val="13"/>
        <w:spacing w:line="360" w:lineRule="auto"/>
        <w:ind w:left="360" w:firstLineChars="0" w:firstLine="0"/>
        <w:rPr>
          <w:rFonts w:ascii="宋体" w:hAnsi="宋体"/>
        </w:rPr>
      </w:pPr>
      <w:r>
        <w:rPr>
          <w:rFonts w:ascii="宋体" w:hAnsi="宋体" w:hint="eastAsia"/>
        </w:rPr>
        <w:t>注：不需要发票的参选单位不填写以上信息。</w:t>
      </w:r>
    </w:p>
    <w:p w14:paraId="4D169F16" w14:textId="77777777" w:rsidR="00200991" w:rsidRDefault="00200991">
      <w:pPr>
        <w:pStyle w:val="13"/>
        <w:spacing w:line="360" w:lineRule="auto"/>
        <w:ind w:left="360" w:firstLineChars="0" w:firstLine="0"/>
        <w:rPr>
          <w:rFonts w:ascii="宋体" w:hAnsi="宋体"/>
        </w:rPr>
      </w:pPr>
    </w:p>
    <w:p w14:paraId="77E1FA10" w14:textId="77777777" w:rsidR="00200991" w:rsidRDefault="00000000">
      <w:pPr>
        <w:spacing w:line="360" w:lineRule="auto"/>
        <w:rPr>
          <w:rFonts w:ascii="宋体" w:hAnsi="宋体"/>
          <w:b/>
        </w:rPr>
      </w:pPr>
      <w:r>
        <w:rPr>
          <w:rFonts w:ascii="宋体" w:hAnsi="宋体" w:hint="eastAsia"/>
          <w:b/>
        </w:rPr>
        <w:t>针对开具发票我公司知悉如下事项：</w:t>
      </w:r>
    </w:p>
    <w:p w14:paraId="3343274F" w14:textId="77777777" w:rsidR="00200991" w:rsidRDefault="00000000">
      <w:pPr>
        <w:pStyle w:val="13"/>
        <w:numPr>
          <w:ilvl w:val="0"/>
          <w:numId w:val="29"/>
        </w:numPr>
        <w:spacing w:line="360" w:lineRule="auto"/>
        <w:ind w:firstLineChars="0"/>
        <w:rPr>
          <w:rFonts w:ascii="宋体" w:hAnsi="宋体"/>
        </w:rPr>
      </w:pPr>
      <w:r>
        <w:rPr>
          <w:rFonts w:ascii="宋体" w:hAnsi="宋体" w:hint="eastAsia"/>
        </w:rPr>
        <w:t>我公司提供的相关信息填写均真实有效，由于我公司填写的信息有误，导致的各类发票问题（包括发票信息错误、寄送遗失等），均由我公司自行负责，贵公司不予退换。</w:t>
      </w:r>
    </w:p>
    <w:p w14:paraId="3247BFF7" w14:textId="77777777" w:rsidR="00200991" w:rsidRDefault="00000000">
      <w:pPr>
        <w:pStyle w:val="13"/>
        <w:numPr>
          <w:ilvl w:val="0"/>
          <w:numId w:val="29"/>
        </w:numPr>
        <w:spacing w:line="360" w:lineRule="auto"/>
        <w:ind w:firstLineChars="0"/>
        <w:rPr>
          <w:rFonts w:ascii="宋体" w:hAnsi="宋体"/>
        </w:rPr>
      </w:pPr>
      <w:r>
        <w:rPr>
          <w:rFonts w:ascii="宋体" w:hAnsi="宋体" w:hint="eastAsia"/>
        </w:rPr>
        <w:t>我公司知悉增值税发票的各项规定，由于我公司填写的信息有误，导致的各类发票问题（包括发票信息错误、寄送遗失等），均由我公司自行负责，贵公司不予退换。</w:t>
      </w:r>
    </w:p>
    <w:p w14:paraId="059C3E67" w14:textId="77777777" w:rsidR="00200991" w:rsidRDefault="00000000">
      <w:pPr>
        <w:pStyle w:val="13"/>
        <w:numPr>
          <w:ilvl w:val="0"/>
          <w:numId w:val="29"/>
        </w:numPr>
        <w:spacing w:line="360" w:lineRule="auto"/>
        <w:ind w:firstLineChars="0"/>
        <w:rPr>
          <w:rFonts w:ascii="宋体" w:hAnsi="宋体"/>
        </w:rPr>
      </w:pPr>
      <w:r>
        <w:rPr>
          <w:rFonts w:ascii="宋体" w:hAnsi="宋体" w:hint="eastAsia"/>
        </w:rPr>
        <w:t>如我公司未按以上要求及时反映企业相关信息，则贵公司可直接开具增值税普通发票，我公司后期不要求退还。</w:t>
      </w:r>
    </w:p>
    <w:p w14:paraId="56129676" w14:textId="77777777" w:rsidR="00200991" w:rsidRDefault="00000000">
      <w:pPr>
        <w:spacing w:line="360" w:lineRule="auto"/>
        <w:rPr>
          <w:rFonts w:ascii="宋体" w:hAnsi="宋体"/>
        </w:rPr>
      </w:pPr>
      <w:r>
        <w:rPr>
          <w:rFonts w:ascii="宋体" w:hAnsi="宋体" w:hint="eastAsia"/>
        </w:rPr>
        <w:t>特此承诺！</w:t>
      </w:r>
    </w:p>
    <w:p w14:paraId="22230AAE" w14:textId="77777777" w:rsidR="00200991" w:rsidRDefault="00200991">
      <w:pPr>
        <w:spacing w:line="360" w:lineRule="auto"/>
        <w:rPr>
          <w:rFonts w:ascii="宋体" w:hAnsi="宋体"/>
        </w:rPr>
      </w:pPr>
    </w:p>
    <w:p w14:paraId="355D7893" w14:textId="77777777" w:rsidR="00200991" w:rsidRDefault="00000000">
      <w:pPr>
        <w:spacing w:line="360" w:lineRule="auto"/>
        <w:rPr>
          <w:rFonts w:ascii="宋体" w:hAnsi="宋体"/>
        </w:rPr>
      </w:pPr>
      <w:r>
        <w:rPr>
          <w:rFonts w:ascii="宋体" w:hAnsi="宋体" w:hint="eastAsia"/>
        </w:rPr>
        <w:t>另外为方便后期参选过程中的事务沟通，我公司指定下列人员作为本项目联系人：</w:t>
      </w:r>
    </w:p>
    <w:tbl>
      <w:tblPr>
        <w:tblW w:w="9781" w:type="dxa"/>
        <w:tblInd w:w="-601" w:type="dxa"/>
        <w:tblLayout w:type="fixed"/>
        <w:tblLook w:val="04A0" w:firstRow="1" w:lastRow="0" w:firstColumn="1" w:lastColumn="0" w:noHBand="0" w:noVBand="1"/>
      </w:tblPr>
      <w:tblGrid>
        <w:gridCol w:w="3261"/>
        <w:gridCol w:w="3260"/>
        <w:gridCol w:w="3260"/>
      </w:tblGrid>
      <w:tr w:rsidR="00200991" w14:paraId="31E7F09D" w14:textId="77777777">
        <w:trPr>
          <w:trHeight w:val="347"/>
        </w:trPr>
        <w:tc>
          <w:tcPr>
            <w:tcW w:w="3261" w:type="dxa"/>
            <w:tcBorders>
              <w:top w:val="single" w:sz="4" w:space="0" w:color="auto"/>
              <w:left w:val="single" w:sz="4" w:space="0" w:color="auto"/>
              <w:bottom w:val="single" w:sz="4" w:space="0" w:color="auto"/>
              <w:right w:val="single" w:sz="4" w:space="0" w:color="auto"/>
            </w:tcBorders>
            <w:shd w:val="clear" w:color="000000" w:fill="D8D8D8"/>
            <w:vAlign w:val="center"/>
          </w:tcPr>
          <w:p w14:paraId="5DE75E31"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t>参选联系人</w:t>
            </w:r>
          </w:p>
        </w:tc>
        <w:tc>
          <w:tcPr>
            <w:tcW w:w="3260" w:type="dxa"/>
            <w:tcBorders>
              <w:top w:val="single" w:sz="4" w:space="0" w:color="auto"/>
              <w:left w:val="nil"/>
              <w:bottom w:val="single" w:sz="4" w:space="0" w:color="auto"/>
              <w:right w:val="single" w:sz="4" w:space="0" w:color="auto"/>
            </w:tcBorders>
            <w:shd w:val="clear" w:color="000000" w:fill="D8D8D8"/>
            <w:vAlign w:val="center"/>
          </w:tcPr>
          <w:p w14:paraId="10155FE3"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t>联系电话</w:t>
            </w:r>
          </w:p>
        </w:tc>
        <w:tc>
          <w:tcPr>
            <w:tcW w:w="3260" w:type="dxa"/>
            <w:tcBorders>
              <w:top w:val="single" w:sz="4" w:space="0" w:color="auto"/>
              <w:left w:val="nil"/>
              <w:bottom w:val="single" w:sz="4" w:space="0" w:color="auto"/>
              <w:right w:val="single" w:sz="4" w:space="0" w:color="auto"/>
            </w:tcBorders>
            <w:shd w:val="clear" w:color="000000" w:fill="D8D8D8"/>
            <w:vAlign w:val="center"/>
          </w:tcPr>
          <w:p w14:paraId="1F0C3207" w14:textId="77777777" w:rsidR="00200991" w:rsidRDefault="00000000">
            <w:pPr>
              <w:widowControl/>
              <w:spacing w:line="360" w:lineRule="auto"/>
              <w:jc w:val="center"/>
              <w:rPr>
                <w:rFonts w:ascii="宋体" w:hAnsi="宋体" w:cs="宋体"/>
                <w:kern w:val="0"/>
                <w:sz w:val="22"/>
              </w:rPr>
            </w:pPr>
            <w:r>
              <w:rPr>
                <w:rFonts w:ascii="宋体" w:hAnsi="宋体" w:cs="宋体" w:hint="eastAsia"/>
                <w:kern w:val="0"/>
                <w:sz w:val="22"/>
              </w:rPr>
              <w:t>联系邮箱</w:t>
            </w:r>
          </w:p>
        </w:tc>
      </w:tr>
      <w:tr w:rsidR="00200991" w14:paraId="303C6841" w14:textId="77777777">
        <w:trPr>
          <w:trHeight w:val="409"/>
        </w:trPr>
        <w:tc>
          <w:tcPr>
            <w:tcW w:w="3261" w:type="dxa"/>
            <w:tcBorders>
              <w:top w:val="nil"/>
              <w:left w:val="single" w:sz="4" w:space="0" w:color="auto"/>
              <w:bottom w:val="single" w:sz="4" w:space="0" w:color="auto"/>
              <w:right w:val="single" w:sz="4" w:space="0" w:color="auto"/>
            </w:tcBorders>
            <w:vAlign w:val="center"/>
          </w:tcPr>
          <w:p w14:paraId="2A06881C" w14:textId="77777777" w:rsidR="00200991"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3260" w:type="dxa"/>
            <w:tcBorders>
              <w:top w:val="nil"/>
              <w:left w:val="nil"/>
              <w:bottom w:val="single" w:sz="4" w:space="0" w:color="auto"/>
              <w:right w:val="single" w:sz="4" w:space="0" w:color="auto"/>
            </w:tcBorders>
            <w:vAlign w:val="center"/>
          </w:tcPr>
          <w:p w14:paraId="57A0622D" w14:textId="77777777" w:rsidR="00200991"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3260" w:type="dxa"/>
            <w:tcBorders>
              <w:top w:val="nil"/>
              <w:left w:val="nil"/>
              <w:bottom w:val="single" w:sz="4" w:space="0" w:color="auto"/>
              <w:right w:val="single" w:sz="4" w:space="0" w:color="auto"/>
            </w:tcBorders>
            <w:vAlign w:val="center"/>
          </w:tcPr>
          <w:p w14:paraId="3EE3478B" w14:textId="77777777" w:rsidR="00200991"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r>
    </w:tbl>
    <w:p w14:paraId="18784767" w14:textId="77777777" w:rsidR="00200991" w:rsidRDefault="00000000">
      <w:pPr>
        <w:pStyle w:val="13"/>
        <w:spacing w:line="360" w:lineRule="auto"/>
        <w:ind w:leftChars="171" w:left="359" w:firstLineChars="2400" w:firstLine="5040"/>
        <w:rPr>
          <w:rFonts w:ascii="宋体" w:hAnsi="宋体"/>
        </w:rPr>
      </w:pPr>
      <w:r>
        <w:rPr>
          <w:rFonts w:ascii="宋体" w:hAnsi="宋体" w:hint="eastAsia"/>
        </w:rPr>
        <w:t>承诺方（盖章）：</w:t>
      </w:r>
    </w:p>
    <w:p w14:paraId="59580053" w14:textId="77777777" w:rsidR="00200991" w:rsidRDefault="00000000">
      <w:pPr>
        <w:pStyle w:val="13"/>
        <w:spacing w:line="360" w:lineRule="auto"/>
        <w:ind w:leftChars="171" w:left="359" w:firstLineChars="2650" w:firstLine="5565"/>
        <w:rPr>
          <w:rFonts w:ascii="宋体" w:hAnsi="宋体" w:cs="宋体"/>
          <w:szCs w:val="21"/>
        </w:rPr>
      </w:pPr>
      <w:r>
        <w:rPr>
          <w:rFonts w:ascii="宋体" w:hAnsi="宋体" w:hint="eastAsia"/>
        </w:rPr>
        <w:t>承诺日期：</w:t>
      </w:r>
    </w:p>
    <w:sectPr w:rsidR="00200991">
      <w:pgSz w:w="11906" w:h="16838"/>
      <w:pgMar w:top="1418"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6CCE" w14:textId="77777777" w:rsidR="00AC4A2E" w:rsidRDefault="00AC4A2E">
      <w:r>
        <w:separator/>
      </w:r>
    </w:p>
  </w:endnote>
  <w:endnote w:type="continuationSeparator" w:id="0">
    <w:p w14:paraId="41B00B63" w14:textId="77777777" w:rsidR="00AC4A2E" w:rsidRDefault="00AC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方正黑体简体">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B282" w14:textId="77777777" w:rsidR="00200991" w:rsidRDefault="00200991">
    <w:pPr>
      <w:pStyle w:val="af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04677"/>
    </w:sdtPr>
    <w:sdtContent>
      <w:p w14:paraId="071F0823" w14:textId="77777777" w:rsidR="00200991" w:rsidRDefault="00000000">
        <w:pPr>
          <w:pStyle w:val="afd"/>
          <w:jc w:val="center"/>
          <w:rPr>
            <w:rFonts w:ascii="宋体" w:hAnsi="宋体"/>
          </w:rPr>
        </w:pPr>
        <w:r>
          <w:rPr>
            <w:rFonts w:ascii="宋体" w:hAnsi="宋体" w:hint="eastAsia"/>
          </w:rPr>
          <w:t>第</w:t>
        </w:r>
        <w:r>
          <w:rPr>
            <w:rFonts w:ascii="宋体" w:hAnsi="宋体"/>
          </w:rPr>
          <w:fldChar w:fldCharType="begin"/>
        </w:r>
        <w:r>
          <w:rPr>
            <w:rFonts w:ascii="宋体" w:hAnsi="宋体"/>
          </w:rPr>
          <w:instrText>PAGE</w:instrText>
        </w:r>
        <w:r>
          <w:rPr>
            <w:rFonts w:ascii="宋体" w:hAnsi="宋体"/>
          </w:rPr>
          <w:fldChar w:fldCharType="separate"/>
        </w:r>
        <w:r>
          <w:rPr>
            <w:rFonts w:ascii="宋体" w:hAnsi="宋体"/>
          </w:rPr>
          <w:t>4</w:t>
        </w:r>
        <w:r>
          <w:rPr>
            <w:rFonts w:ascii="宋体" w:hAnsi="宋体"/>
          </w:rPr>
          <w:fldChar w:fldCharType="end"/>
        </w:r>
        <w:r>
          <w:rPr>
            <w:rFonts w:ascii="宋体" w:hAnsi="宋体" w:hint="eastAsia"/>
          </w:rPr>
          <w:t>页 共</w:t>
        </w:r>
        <w:r>
          <w:rPr>
            <w:rFonts w:ascii="宋体" w:hAnsi="宋体"/>
          </w:rPr>
          <w:fldChar w:fldCharType="begin"/>
        </w:r>
        <w:r>
          <w:rPr>
            <w:rFonts w:ascii="宋体" w:hAnsi="宋体"/>
          </w:rPr>
          <w:instrText>NUMPAGES</w:instrText>
        </w:r>
        <w:r>
          <w:rPr>
            <w:rFonts w:ascii="宋体" w:hAnsi="宋体"/>
          </w:rPr>
          <w:fldChar w:fldCharType="separate"/>
        </w:r>
        <w:r>
          <w:rPr>
            <w:rFonts w:ascii="宋体" w:hAnsi="宋体"/>
          </w:rPr>
          <w:t>92</w:t>
        </w:r>
        <w:r>
          <w:rPr>
            <w:rFonts w:ascii="宋体" w:hAnsi="宋体"/>
          </w:rPr>
          <w:fldChar w:fldCharType="end"/>
        </w:r>
        <w:r>
          <w:rPr>
            <w:rFonts w:ascii="宋体" w:hAnsi="宋体" w:hint="eastAsia"/>
          </w:rPr>
          <w:t>页</w:t>
        </w:r>
      </w:p>
      <w:p w14:paraId="4C87CF1A" w14:textId="77777777" w:rsidR="00200991" w:rsidRDefault="00000000">
        <w:pPr>
          <w:pStyle w:val="afd"/>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57187"/>
    </w:sdtPr>
    <w:sdtContent>
      <w:p w14:paraId="376ED287" w14:textId="77777777" w:rsidR="00200991" w:rsidRDefault="00000000">
        <w:pPr>
          <w:pStyle w:val="afd"/>
          <w:jc w:val="center"/>
        </w:pPr>
        <w:r>
          <w:fldChar w:fldCharType="begin"/>
        </w:r>
        <w:r>
          <w:instrText>PAGE   \* MERGEFORMAT</w:instrText>
        </w:r>
        <w:r>
          <w:fldChar w:fldCharType="separate"/>
        </w:r>
        <w:r>
          <w:rPr>
            <w:lang w:val="zh-CN"/>
          </w:rPr>
          <w:t>4</w:t>
        </w:r>
        <w:r>
          <w:rPr>
            <w:lang w:val="zh-C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A517" w14:textId="77777777" w:rsidR="00200991" w:rsidRDefault="00000000">
    <w:pPr>
      <w:pStyle w:val="afd"/>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rPr>
      <w:t>59</w:t>
    </w:r>
    <w:r>
      <w:rPr>
        <w:rStyle w:val="aff9"/>
      </w:rPr>
      <w:fldChar w:fldCharType="end"/>
    </w:r>
  </w:p>
  <w:p w14:paraId="5E8C4237" w14:textId="77777777" w:rsidR="00200991" w:rsidRDefault="00200991">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39CF" w14:textId="77777777" w:rsidR="00200991" w:rsidRDefault="00000000">
    <w:pPr>
      <w:pStyle w:val="afd"/>
      <w:jc w:val="center"/>
      <w:rPr>
        <w:rFonts w:ascii="宋体" w:hAnsi="宋体"/>
      </w:rPr>
    </w:pPr>
    <w:r>
      <w:rPr>
        <w:rFonts w:ascii="宋体" w:hAnsi="宋体" w:hint="eastAsia"/>
      </w:rPr>
      <w:t>第</w:t>
    </w:r>
    <w:r>
      <w:rPr>
        <w:rFonts w:ascii="宋体" w:hAnsi="宋体"/>
      </w:rPr>
      <w:fldChar w:fldCharType="begin"/>
    </w:r>
    <w:r>
      <w:rPr>
        <w:rFonts w:ascii="宋体" w:hAnsi="宋体"/>
      </w:rPr>
      <w:instrText>PAGE</w:instrText>
    </w:r>
    <w:r>
      <w:rPr>
        <w:rFonts w:ascii="宋体" w:hAnsi="宋体"/>
      </w:rPr>
      <w:fldChar w:fldCharType="separate"/>
    </w:r>
    <w:r>
      <w:rPr>
        <w:rFonts w:ascii="宋体" w:hAnsi="宋体"/>
      </w:rPr>
      <w:t>34</w:t>
    </w:r>
    <w:r>
      <w:rPr>
        <w:rFonts w:ascii="宋体" w:hAnsi="宋体"/>
      </w:rPr>
      <w:fldChar w:fldCharType="end"/>
    </w:r>
    <w:r>
      <w:rPr>
        <w:rFonts w:ascii="宋体" w:hAnsi="宋体" w:hint="eastAsia"/>
      </w:rPr>
      <w:t>页 共</w:t>
    </w:r>
    <w:r>
      <w:rPr>
        <w:rFonts w:ascii="宋体" w:hAnsi="宋体"/>
      </w:rPr>
      <w:fldChar w:fldCharType="begin"/>
    </w:r>
    <w:r>
      <w:rPr>
        <w:rFonts w:ascii="宋体" w:hAnsi="宋体"/>
      </w:rPr>
      <w:instrText>NUMPAGES</w:instrText>
    </w:r>
    <w:r>
      <w:rPr>
        <w:rFonts w:ascii="宋体" w:hAnsi="宋体"/>
      </w:rPr>
      <w:fldChar w:fldCharType="separate"/>
    </w:r>
    <w:r>
      <w:rPr>
        <w:rFonts w:ascii="宋体" w:hAnsi="宋体"/>
      </w:rPr>
      <w:t>92</w:t>
    </w:r>
    <w:r>
      <w:rPr>
        <w:rFonts w:ascii="宋体" w:hAnsi="宋体"/>
      </w:rPr>
      <w:fldChar w:fldCharType="end"/>
    </w:r>
    <w:r>
      <w:rPr>
        <w:rFonts w:ascii="宋体" w:hAnsi="宋体" w:hint="eastAsia"/>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C03D" w14:textId="77777777" w:rsidR="00200991" w:rsidRDefault="00000000">
    <w:pPr>
      <w:pStyle w:val="afd"/>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rPr>
      <w:t>43</w:t>
    </w:r>
    <w:r>
      <w:rPr>
        <w:rStyle w:val="aff9"/>
      </w:rPr>
      <w:fldChar w:fldCharType="end"/>
    </w:r>
  </w:p>
  <w:p w14:paraId="1EE0D707" w14:textId="77777777" w:rsidR="00200991" w:rsidRDefault="00200991">
    <w:pPr>
      <w:pStyle w:val="af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25C" w14:textId="77777777" w:rsidR="00200991" w:rsidRDefault="00000000">
    <w:pPr>
      <w:pStyle w:val="afd"/>
      <w:jc w:val="center"/>
      <w:rPr>
        <w:rFonts w:ascii="宋体" w:hAnsi="宋体"/>
      </w:rPr>
    </w:pPr>
    <w:r>
      <w:rPr>
        <w:rFonts w:ascii="宋体" w:hAnsi="宋体" w:hint="eastAsia"/>
      </w:rPr>
      <w:t>第</w:t>
    </w:r>
    <w:r>
      <w:rPr>
        <w:rFonts w:ascii="宋体" w:hAnsi="宋体"/>
      </w:rPr>
      <w:fldChar w:fldCharType="begin"/>
    </w:r>
    <w:r>
      <w:rPr>
        <w:rFonts w:ascii="宋体" w:hAnsi="宋体"/>
      </w:rPr>
      <w:instrText>PAGE</w:instrText>
    </w:r>
    <w:r>
      <w:rPr>
        <w:rFonts w:ascii="宋体" w:hAnsi="宋体"/>
      </w:rPr>
      <w:fldChar w:fldCharType="separate"/>
    </w:r>
    <w:r>
      <w:rPr>
        <w:rFonts w:ascii="宋体" w:hAnsi="宋体"/>
      </w:rPr>
      <w:t>34</w:t>
    </w:r>
    <w:r>
      <w:rPr>
        <w:rFonts w:ascii="宋体" w:hAnsi="宋体"/>
      </w:rPr>
      <w:fldChar w:fldCharType="end"/>
    </w:r>
    <w:r>
      <w:rPr>
        <w:rFonts w:ascii="宋体" w:hAnsi="宋体" w:hint="eastAsia"/>
      </w:rPr>
      <w:t>页 共</w:t>
    </w:r>
    <w:r>
      <w:rPr>
        <w:rFonts w:ascii="宋体" w:hAnsi="宋体"/>
      </w:rPr>
      <w:fldChar w:fldCharType="begin"/>
    </w:r>
    <w:r>
      <w:rPr>
        <w:rFonts w:ascii="宋体" w:hAnsi="宋体"/>
      </w:rPr>
      <w:instrText>NUMPAGES</w:instrText>
    </w:r>
    <w:r>
      <w:rPr>
        <w:rFonts w:ascii="宋体" w:hAnsi="宋体"/>
      </w:rPr>
      <w:fldChar w:fldCharType="separate"/>
    </w:r>
    <w:r>
      <w:rPr>
        <w:rFonts w:ascii="宋体" w:hAnsi="宋体"/>
      </w:rPr>
      <w:t>92</w:t>
    </w:r>
    <w:r>
      <w:rPr>
        <w:rFonts w:ascii="宋体" w:hAnsi="宋体"/>
      </w:rPr>
      <w:fldChar w:fldCharType="end"/>
    </w:r>
    <w:r>
      <w:rPr>
        <w:rFonts w:ascii="宋体" w:hAnsi="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F4E6" w14:textId="77777777" w:rsidR="00AC4A2E" w:rsidRDefault="00AC4A2E">
      <w:r>
        <w:separator/>
      </w:r>
    </w:p>
  </w:footnote>
  <w:footnote w:type="continuationSeparator" w:id="0">
    <w:p w14:paraId="4F1F4822" w14:textId="77777777" w:rsidR="00AC4A2E" w:rsidRDefault="00AC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9E8C" w14:textId="77777777" w:rsidR="00200991" w:rsidRDefault="00000000">
    <w:pPr>
      <w:pStyle w:val="aff"/>
      <w:jc w:val="right"/>
      <w:rPr>
        <w:sz w:val="21"/>
        <w:szCs w:val="21"/>
      </w:rPr>
    </w:pPr>
    <w:r>
      <w:rPr>
        <w:rFonts w:hint="eastAsia"/>
        <w:sz w:val="21"/>
        <w:szCs w:val="21"/>
      </w:rPr>
      <w:t>比选文件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DD81" w14:textId="77777777" w:rsidR="00200991" w:rsidRDefault="00000000">
    <w:pPr>
      <w:pStyle w:val="aff"/>
      <w:jc w:val="right"/>
      <w:rPr>
        <w:sz w:val="21"/>
        <w:szCs w:val="21"/>
      </w:rPr>
    </w:pPr>
    <w:r>
      <w:rPr>
        <w:rFonts w:hint="eastAsia"/>
        <w:sz w:val="21"/>
        <w:szCs w:val="21"/>
      </w:rPr>
      <w:t>比选文件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E87"/>
    <w:multiLevelType w:val="hybridMultilevel"/>
    <w:tmpl w:val="8BC69D34"/>
    <w:lvl w:ilvl="0" w:tplc="83BE89DE">
      <w:start w:val="1"/>
      <w:numFmt w:val="decimal"/>
      <w:lvlText w:val="%1."/>
      <w:lvlJc w:val="left"/>
      <w:pPr>
        <w:ind w:left="1063" w:hanging="420"/>
      </w:pPr>
      <w:rPr>
        <w:rFonts w:ascii="仿宋_GB2312" w:eastAsia="仿宋_GB2312" w:hint="eastAsia"/>
        <w:sz w:val="21"/>
        <w:szCs w:val="21"/>
      </w:rPr>
    </w:lvl>
    <w:lvl w:ilvl="1" w:tplc="FFFFFFFF" w:tentative="1">
      <w:start w:val="1"/>
      <w:numFmt w:val="lowerLetter"/>
      <w:lvlText w:val="%2)"/>
      <w:lvlJc w:val="left"/>
      <w:pPr>
        <w:ind w:left="1483" w:hanging="420"/>
      </w:pPr>
    </w:lvl>
    <w:lvl w:ilvl="2" w:tplc="FFFFFFFF" w:tentative="1">
      <w:start w:val="1"/>
      <w:numFmt w:val="lowerRoman"/>
      <w:lvlText w:val="%3."/>
      <w:lvlJc w:val="right"/>
      <w:pPr>
        <w:ind w:left="1903" w:hanging="420"/>
      </w:pPr>
    </w:lvl>
    <w:lvl w:ilvl="3" w:tplc="FFFFFFFF" w:tentative="1">
      <w:start w:val="1"/>
      <w:numFmt w:val="decimal"/>
      <w:lvlText w:val="%4."/>
      <w:lvlJc w:val="left"/>
      <w:pPr>
        <w:ind w:left="2323" w:hanging="420"/>
      </w:pPr>
    </w:lvl>
    <w:lvl w:ilvl="4" w:tplc="FFFFFFFF" w:tentative="1">
      <w:start w:val="1"/>
      <w:numFmt w:val="lowerLetter"/>
      <w:lvlText w:val="%5)"/>
      <w:lvlJc w:val="left"/>
      <w:pPr>
        <w:ind w:left="2743" w:hanging="420"/>
      </w:pPr>
    </w:lvl>
    <w:lvl w:ilvl="5" w:tplc="FFFFFFFF" w:tentative="1">
      <w:start w:val="1"/>
      <w:numFmt w:val="lowerRoman"/>
      <w:lvlText w:val="%6."/>
      <w:lvlJc w:val="right"/>
      <w:pPr>
        <w:ind w:left="3163" w:hanging="420"/>
      </w:pPr>
    </w:lvl>
    <w:lvl w:ilvl="6" w:tplc="FFFFFFFF" w:tentative="1">
      <w:start w:val="1"/>
      <w:numFmt w:val="decimal"/>
      <w:lvlText w:val="%7."/>
      <w:lvlJc w:val="left"/>
      <w:pPr>
        <w:ind w:left="3583" w:hanging="420"/>
      </w:pPr>
    </w:lvl>
    <w:lvl w:ilvl="7" w:tplc="FFFFFFFF" w:tentative="1">
      <w:start w:val="1"/>
      <w:numFmt w:val="lowerLetter"/>
      <w:lvlText w:val="%8)"/>
      <w:lvlJc w:val="left"/>
      <w:pPr>
        <w:ind w:left="4003" w:hanging="420"/>
      </w:pPr>
    </w:lvl>
    <w:lvl w:ilvl="8" w:tplc="FFFFFFFF" w:tentative="1">
      <w:start w:val="1"/>
      <w:numFmt w:val="lowerRoman"/>
      <w:lvlText w:val="%9."/>
      <w:lvlJc w:val="right"/>
      <w:pPr>
        <w:ind w:left="4423" w:hanging="420"/>
      </w:pPr>
    </w:lvl>
  </w:abstractNum>
  <w:abstractNum w:abstractNumId="1" w15:restartNumberingAfterBreak="0">
    <w:nsid w:val="013151E9"/>
    <w:multiLevelType w:val="multilevel"/>
    <w:tmpl w:val="013151E9"/>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15:restartNumberingAfterBreak="0">
    <w:nsid w:val="0DBA4335"/>
    <w:multiLevelType w:val="multilevel"/>
    <w:tmpl w:val="0DBA4335"/>
    <w:lvl w:ilvl="0">
      <w:start w:val="1"/>
      <w:numFmt w:val="decimal"/>
      <w:lvlText w:val="%1."/>
      <w:lvlJc w:val="left"/>
      <w:pPr>
        <w:ind w:left="566"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F945837"/>
    <w:multiLevelType w:val="multilevel"/>
    <w:tmpl w:val="0F945837"/>
    <w:lvl w:ilvl="0">
      <w:start w:val="1"/>
      <w:numFmt w:val="decimal"/>
      <w:lvlText w:val="（%1）"/>
      <w:lvlJc w:val="left"/>
      <w:pPr>
        <w:tabs>
          <w:tab w:val="left" w:pos="1428"/>
        </w:tabs>
        <w:ind w:left="1428"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5"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9168B7"/>
    <w:multiLevelType w:val="multilevel"/>
    <w:tmpl w:val="1A9168B7"/>
    <w:lvl w:ilvl="0">
      <w:start w:val="1"/>
      <w:numFmt w:val="decimal"/>
      <w:lvlText w:val="%1."/>
      <w:lvlJc w:val="left"/>
      <w:pPr>
        <w:ind w:left="566"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EE744F4"/>
    <w:multiLevelType w:val="multilevel"/>
    <w:tmpl w:val="1EE744F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0495035"/>
    <w:multiLevelType w:val="hybridMultilevel"/>
    <w:tmpl w:val="2B8E419A"/>
    <w:lvl w:ilvl="0" w:tplc="04090017">
      <w:start w:val="1"/>
      <w:numFmt w:val="chineseCountingThousand"/>
      <w:lvlText w:val="(%1)"/>
      <w:lvlJc w:val="left"/>
      <w:pPr>
        <w:ind w:left="1063" w:hanging="420"/>
      </w:pPr>
      <w:rPr>
        <w:rFonts w:hint="eastAsia"/>
      </w:rPr>
    </w:lvl>
    <w:lvl w:ilvl="1" w:tplc="FFFFFFFF" w:tentative="1">
      <w:start w:val="1"/>
      <w:numFmt w:val="lowerLetter"/>
      <w:lvlText w:val="%2)"/>
      <w:lvlJc w:val="left"/>
      <w:pPr>
        <w:ind w:left="1483" w:hanging="420"/>
      </w:pPr>
    </w:lvl>
    <w:lvl w:ilvl="2" w:tplc="FFFFFFFF" w:tentative="1">
      <w:start w:val="1"/>
      <w:numFmt w:val="lowerRoman"/>
      <w:lvlText w:val="%3."/>
      <w:lvlJc w:val="right"/>
      <w:pPr>
        <w:ind w:left="1903" w:hanging="420"/>
      </w:pPr>
    </w:lvl>
    <w:lvl w:ilvl="3" w:tplc="FFFFFFFF" w:tentative="1">
      <w:start w:val="1"/>
      <w:numFmt w:val="decimal"/>
      <w:lvlText w:val="%4."/>
      <w:lvlJc w:val="left"/>
      <w:pPr>
        <w:ind w:left="2323" w:hanging="420"/>
      </w:pPr>
    </w:lvl>
    <w:lvl w:ilvl="4" w:tplc="FFFFFFFF" w:tentative="1">
      <w:start w:val="1"/>
      <w:numFmt w:val="lowerLetter"/>
      <w:lvlText w:val="%5)"/>
      <w:lvlJc w:val="left"/>
      <w:pPr>
        <w:ind w:left="2743" w:hanging="420"/>
      </w:pPr>
    </w:lvl>
    <w:lvl w:ilvl="5" w:tplc="FFFFFFFF" w:tentative="1">
      <w:start w:val="1"/>
      <w:numFmt w:val="lowerRoman"/>
      <w:lvlText w:val="%6."/>
      <w:lvlJc w:val="right"/>
      <w:pPr>
        <w:ind w:left="3163" w:hanging="420"/>
      </w:pPr>
    </w:lvl>
    <w:lvl w:ilvl="6" w:tplc="FFFFFFFF" w:tentative="1">
      <w:start w:val="1"/>
      <w:numFmt w:val="decimal"/>
      <w:lvlText w:val="%7."/>
      <w:lvlJc w:val="left"/>
      <w:pPr>
        <w:ind w:left="3583" w:hanging="420"/>
      </w:pPr>
    </w:lvl>
    <w:lvl w:ilvl="7" w:tplc="FFFFFFFF" w:tentative="1">
      <w:start w:val="1"/>
      <w:numFmt w:val="lowerLetter"/>
      <w:lvlText w:val="%8)"/>
      <w:lvlJc w:val="left"/>
      <w:pPr>
        <w:ind w:left="4003" w:hanging="420"/>
      </w:pPr>
    </w:lvl>
    <w:lvl w:ilvl="8" w:tplc="FFFFFFFF" w:tentative="1">
      <w:start w:val="1"/>
      <w:numFmt w:val="lowerRoman"/>
      <w:lvlText w:val="%9."/>
      <w:lvlJc w:val="right"/>
      <w:pPr>
        <w:ind w:left="4423" w:hanging="420"/>
      </w:pPr>
    </w:lvl>
  </w:abstractNum>
  <w:abstractNum w:abstractNumId="10" w15:restartNumberingAfterBreak="0">
    <w:nsid w:val="265827A6"/>
    <w:multiLevelType w:val="multilevel"/>
    <w:tmpl w:val="265827A6"/>
    <w:lvl w:ilvl="0">
      <w:start w:val="1"/>
      <w:numFmt w:val="decimal"/>
      <w:pStyle w:val="3-1"/>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83E10F6"/>
    <w:multiLevelType w:val="multilevel"/>
    <w:tmpl w:val="283E10F6"/>
    <w:lvl w:ilvl="0">
      <w:start w:val="1"/>
      <w:numFmt w:val="bullet"/>
      <w:lvlText w:val=""/>
      <w:lvlJc w:val="left"/>
      <w:pPr>
        <w:tabs>
          <w:tab w:val="left" w:pos="720"/>
        </w:tabs>
        <w:ind w:left="720" w:hanging="360"/>
      </w:pPr>
      <w:rPr>
        <w:rFonts w:ascii="Symbol" w:hAnsi="Symbol" w:hint="default"/>
      </w:rPr>
    </w:lvl>
    <w:lvl w:ilvl="1">
      <w:start w:val="1"/>
      <w:numFmt w:val="bullet"/>
      <w:pStyle w:val="a"/>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BE0674A"/>
    <w:multiLevelType w:val="hybridMultilevel"/>
    <w:tmpl w:val="ECAAD2CC"/>
    <w:lvl w:ilvl="0" w:tplc="FFFFFFFF">
      <w:start w:val="1"/>
      <w:numFmt w:val="decimal"/>
      <w:lvlText w:val="%1."/>
      <w:lvlJc w:val="left"/>
      <w:pPr>
        <w:ind w:left="1063" w:hanging="420"/>
      </w:pPr>
      <w:rPr>
        <w:rFonts w:hint="eastAsia"/>
      </w:rPr>
    </w:lvl>
    <w:lvl w:ilvl="1" w:tplc="FFFFFFFF" w:tentative="1">
      <w:start w:val="1"/>
      <w:numFmt w:val="lowerLetter"/>
      <w:lvlText w:val="%2)"/>
      <w:lvlJc w:val="left"/>
      <w:pPr>
        <w:ind w:left="1483" w:hanging="420"/>
      </w:pPr>
    </w:lvl>
    <w:lvl w:ilvl="2" w:tplc="FFFFFFFF" w:tentative="1">
      <w:start w:val="1"/>
      <w:numFmt w:val="lowerRoman"/>
      <w:lvlText w:val="%3."/>
      <w:lvlJc w:val="right"/>
      <w:pPr>
        <w:ind w:left="1903" w:hanging="420"/>
      </w:pPr>
    </w:lvl>
    <w:lvl w:ilvl="3" w:tplc="FFFFFFFF" w:tentative="1">
      <w:start w:val="1"/>
      <w:numFmt w:val="decimal"/>
      <w:lvlText w:val="%4."/>
      <w:lvlJc w:val="left"/>
      <w:pPr>
        <w:ind w:left="2323" w:hanging="420"/>
      </w:pPr>
    </w:lvl>
    <w:lvl w:ilvl="4" w:tplc="FFFFFFFF" w:tentative="1">
      <w:start w:val="1"/>
      <w:numFmt w:val="lowerLetter"/>
      <w:lvlText w:val="%5)"/>
      <w:lvlJc w:val="left"/>
      <w:pPr>
        <w:ind w:left="2743" w:hanging="420"/>
      </w:pPr>
    </w:lvl>
    <w:lvl w:ilvl="5" w:tplc="FFFFFFFF" w:tentative="1">
      <w:start w:val="1"/>
      <w:numFmt w:val="lowerRoman"/>
      <w:lvlText w:val="%6."/>
      <w:lvlJc w:val="right"/>
      <w:pPr>
        <w:ind w:left="3163" w:hanging="420"/>
      </w:pPr>
    </w:lvl>
    <w:lvl w:ilvl="6" w:tplc="FFFFFFFF" w:tentative="1">
      <w:start w:val="1"/>
      <w:numFmt w:val="decimal"/>
      <w:lvlText w:val="%7."/>
      <w:lvlJc w:val="left"/>
      <w:pPr>
        <w:ind w:left="3583" w:hanging="420"/>
      </w:pPr>
    </w:lvl>
    <w:lvl w:ilvl="7" w:tplc="FFFFFFFF" w:tentative="1">
      <w:start w:val="1"/>
      <w:numFmt w:val="lowerLetter"/>
      <w:lvlText w:val="%8)"/>
      <w:lvlJc w:val="left"/>
      <w:pPr>
        <w:ind w:left="4003" w:hanging="420"/>
      </w:pPr>
    </w:lvl>
    <w:lvl w:ilvl="8" w:tplc="FFFFFFFF" w:tentative="1">
      <w:start w:val="1"/>
      <w:numFmt w:val="lowerRoman"/>
      <w:lvlText w:val="%9."/>
      <w:lvlJc w:val="right"/>
      <w:pPr>
        <w:ind w:left="4423" w:hanging="420"/>
      </w:pPr>
    </w:lvl>
  </w:abstractNum>
  <w:abstractNum w:abstractNumId="14"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7F8586A"/>
    <w:multiLevelType w:val="multilevel"/>
    <w:tmpl w:val="37F8586A"/>
    <w:lvl w:ilvl="0">
      <w:start w:val="1"/>
      <w:numFmt w:val="japaneseCounting"/>
      <w:lvlText w:val="%1、"/>
      <w:lvlJc w:val="left"/>
      <w:pPr>
        <w:ind w:left="432" w:hanging="432"/>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38972644"/>
    <w:multiLevelType w:val="multilevel"/>
    <w:tmpl w:val="38972644"/>
    <w:lvl w:ilvl="0">
      <w:start w:val="1"/>
      <w:numFmt w:val="decimal"/>
      <w:pStyle w:val="a0"/>
      <w:lvlText w:val="%1)"/>
      <w:lvlJc w:val="left"/>
      <w:pPr>
        <w:tabs>
          <w:tab w:val="left" w:pos="840"/>
        </w:tabs>
        <w:ind w:left="84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EBB3C91"/>
    <w:multiLevelType w:val="multilevel"/>
    <w:tmpl w:val="3EBB3C91"/>
    <w:lvl w:ilvl="0">
      <w:start w:val="1"/>
      <w:numFmt w:val="decimal"/>
      <w:pStyle w:val="1"/>
      <w:lvlText w:val="%1、"/>
      <w:lvlJc w:val="left"/>
      <w:pPr>
        <w:ind w:left="187" w:hanging="907"/>
      </w:pPr>
      <w:rPr>
        <w:rFonts w:hint="default"/>
      </w:rPr>
    </w:lvl>
    <w:lvl w:ilvl="1">
      <w:start w:val="1"/>
      <w:numFmt w:val="decimal"/>
      <w:pStyle w:val="2"/>
      <w:isLgl/>
      <w:suff w:val="space"/>
      <w:lvlText w:val="%1.%2 "/>
      <w:lvlJc w:val="left"/>
      <w:pPr>
        <w:ind w:left="74" w:hanging="79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pStyle w:val="3"/>
      <w:isLgl/>
      <w:suff w:val="space"/>
      <w:lvlText w:val="%1.%2.%3 "/>
      <w:lvlJc w:val="left"/>
      <w:pPr>
        <w:ind w:left="187" w:hanging="907"/>
      </w:pPr>
      <w:rPr>
        <w:rFonts w:hint="eastAsia"/>
        <w:sz w:val="24"/>
        <w:szCs w:val="24"/>
      </w:rPr>
    </w:lvl>
    <w:lvl w:ilvl="3">
      <w:start w:val="1"/>
      <w:numFmt w:val="decimal"/>
      <w:pStyle w:val="4"/>
      <w:isLgl/>
      <w:suff w:val="space"/>
      <w:lvlText w:val="%1.%2.%3.%4 "/>
      <w:lvlJc w:val="left"/>
      <w:pPr>
        <w:ind w:left="301" w:hanging="1021"/>
      </w:pPr>
      <w:rPr>
        <w:rFonts w:hint="eastAsia"/>
      </w:rPr>
    </w:lvl>
    <w:lvl w:ilvl="4">
      <w:start w:val="1"/>
      <w:numFmt w:val="decimal"/>
      <w:pStyle w:val="5"/>
      <w:isLgl/>
      <w:suff w:val="space"/>
      <w:lvlText w:val="%1.%2.%3.%4.%5 "/>
      <w:lvlJc w:val="left"/>
      <w:pPr>
        <w:ind w:left="414" w:hanging="1134"/>
      </w:pPr>
      <w:rPr>
        <w:rFonts w:hint="eastAsia"/>
      </w:rPr>
    </w:lvl>
    <w:lvl w:ilvl="5">
      <w:start w:val="1"/>
      <w:numFmt w:val="decimal"/>
      <w:pStyle w:val="6"/>
      <w:isLgl/>
      <w:suff w:val="space"/>
      <w:lvlText w:val="%1.%2.%3.%4.%5.%6 "/>
      <w:lvlJc w:val="left"/>
      <w:pPr>
        <w:ind w:left="527" w:hanging="1247"/>
      </w:pPr>
      <w:rPr>
        <w:rFonts w:hint="eastAsia"/>
      </w:rPr>
    </w:lvl>
    <w:lvl w:ilvl="6">
      <w:start w:val="1"/>
      <w:numFmt w:val="decimal"/>
      <w:lvlRestart w:val="1"/>
      <w:pStyle w:val="a1"/>
      <w:isLgl/>
      <w:suff w:val="space"/>
      <w:lvlText w:val="图 %1.%7 "/>
      <w:lvlJc w:val="left"/>
      <w:pPr>
        <w:ind w:left="-720" w:firstLine="0"/>
      </w:pPr>
      <w:rPr>
        <w:rFonts w:hint="eastAsia"/>
      </w:rPr>
    </w:lvl>
    <w:lvl w:ilvl="7">
      <w:start w:val="1"/>
      <w:numFmt w:val="decimal"/>
      <w:lvlRestart w:val="1"/>
      <w:pStyle w:val="a2"/>
      <w:isLgl/>
      <w:suff w:val="space"/>
      <w:lvlText w:val="表 %1.%8 "/>
      <w:lvlJc w:val="left"/>
      <w:pPr>
        <w:ind w:left="-720" w:firstLine="0"/>
      </w:pPr>
      <w:rPr>
        <w:rFonts w:hint="eastAsia"/>
      </w:rPr>
    </w:lvl>
    <w:lvl w:ilvl="8">
      <w:start w:val="1"/>
      <w:numFmt w:val="none"/>
      <w:suff w:val="nothing"/>
      <w:lvlText w:val=""/>
      <w:lvlJc w:val="left"/>
      <w:pPr>
        <w:ind w:left="-720" w:firstLine="0"/>
      </w:pPr>
      <w:rPr>
        <w:rFonts w:hint="eastAsia"/>
      </w:rPr>
    </w:lvl>
  </w:abstractNum>
  <w:abstractNum w:abstractNumId="19" w15:restartNumberingAfterBreak="0">
    <w:nsid w:val="409D0CE3"/>
    <w:multiLevelType w:val="multilevel"/>
    <w:tmpl w:val="409D0CE3"/>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1" w15:restartNumberingAfterBreak="0">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3"/>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2" w15:restartNumberingAfterBreak="0">
    <w:nsid w:val="55C54147"/>
    <w:multiLevelType w:val="hybridMultilevel"/>
    <w:tmpl w:val="F0826A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375082"/>
    <w:multiLevelType w:val="multilevel"/>
    <w:tmpl w:val="59375082"/>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5CC820F3"/>
    <w:multiLevelType w:val="hybridMultilevel"/>
    <w:tmpl w:val="6C1A8CDE"/>
    <w:lvl w:ilvl="0" w:tplc="860AD742">
      <w:start w:val="1"/>
      <w:numFmt w:val="chineseCountingThousand"/>
      <w:lvlText w:val="%1、"/>
      <w:lvlJc w:val="left"/>
      <w:pPr>
        <w:ind w:left="1063" w:hanging="420"/>
      </w:pPr>
      <w:rPr>
        <w:rFonts w:ascii="宋体" w:eastAsia="宋体" w:hAnsi="宋体" w:hint="eastAsia"/>
        <w:sz w:val="24"/>
        <w:szCs w:val="24"/>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5"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22A243A"/>
    <w:multiLevelType w:val="multilevel"/>
    <w:tmpl w:val="622A243A"/>
    <w:lvl w:ilvl="0">
      <w:start w:val="1"/>
      <w:numFmt w:val="decimal"/>
      <w:lvlText w:val="%1、"/>
      <w:lvlJc w:val="left"/>
      <w:pPr>
        <w:tabs>
          <w:tab w:val="left" w:pos="360"/>
        </w:tabs>
        <w:ind w:left="360" w:hanging="360"/>
      </w:pPr>
    </w:lvl>
    <w:lvl w:ilvl="1">
      <w:start w:val="1"/>
      <w:numFmt w:val="chineseCountingThousand"/>
      <w:pStyle w:val="2-GS"/>
      <w:lvlText w:val="%2、"/>
      <w:lvlJc w:val="left"/>
      <w:pPr>
        <w:tabs>
          <w:tab w:val="left" w:pos="1140"/>
        </w:tabs>
        <w:ind w:left="11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3DE7ADE"/>
    <w:multiLevelType w:val="multilevel"/>
    <w:tmpl w:val="63DE7A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726A1E32"/>
    <w:multiLevelType w:val="multilevel"/>
    <w:tmpl w:val="726A1E32"/>
    <w:lvl w:ilvl="0">
      <w:start w:val="1"/>
      <w:numFmt w:val="decimal"/>
      <w:lvlText w:val="(%1)"/>
      <w:lvlJc w:val="left"/>
      <w:pPr>
        <w:ind w:left="647" w:hanging="420"/>
      </w:pPr>
      <w:rPr>
        <w:rFonts w:hint="default"/>
      </w:rPr>
    </w:lvl>
    <w:lvl w:ilvl="1">
      <w:start w:val="1"/>
      <w:numFmt w:val="lowerLetter"/>
      <w:lvlText w:val="%2)"/>
      <w:lvlJc w:val="left"/>
      <w:pPr>
        <w:ind w:left="1067" w:hanging="420"/>
      </w:pPr>
    </w:lvl>
    <w:lvl w:ilvl="2">
      <w:start w:val="1"/>
      <w:numFmt w:val="lowerRoman"/>
      <w:lvlText w:val="%3."/>
      <w:lvlJc w:val="right"/>
      <w:pPr>
        <w:ind w:left="1487" w:hanging="420"/>
      </w:pPr>
    </w:lvl>
    <w:lvl w:ilvl="3">
      <w:start w:val="1"/>
      <w:numFmt w:val="decimal"/>
      <w:lvlText w:val="%4."/>
      <w:lvlJc w:val="left"/>
      <w:pPr>
        <w:ind w:left="1907" w:hanging="420"/>
      </w:pPr>
    </w:lvl>
    <w:lvl w:ilvl="4">
      <w:start w:val="1"/>
      <w:numFmt w:val="lowerLetter"/>
      <w:lvlText w:val="%5)"/>
      <w:lvlJc w:val="left"/>
      <w:pPr>
        <w:ind w:left="2327" w:hanging="420"/>
      </w:pPr>
    </w:lvl>
    <w:lvl w:ilvl="5">
      <w:start w:val="1"/>
      <w:numFmt w:val="lowerRoman"/>
      <w:lvlText w:val="%6."/>
      <w:lvlJc w:val="right"/>
      <w:pPr>
        <w:ind w:left="2747" w:hanging="420"/>
      </w:pPr>
    </w:lvl>
    <w:lvl w:ilvl="6">
      <w:start w:val="1"/>
      <w:numFmt w:val="decimal"/>
      <w:lvlText w:val="%7."/>
      <w:lvlJc w:val="left"/>
      <w:pPr>
        <w:ind w:left="3167" w:hanging="420"/>
      </w:pPr>
    </w:lvl>
    <w:lvl w:ilvl="7">
      <w:start w:val="1"/>
      <w:numFmt w:val="lowerLetter"/>
      <w:lvlText w:val="%8)"/>
      <w:lvlJc w:val="left"/>
      <w:pPr>
        <w:ind w:left="3587" w:hanging="420"/>
      </w:pPr>
    </w:lvl>
    <w:lvl w:ilvl="8">
      <w:start w:val="1"/>
      <w:numFmt w:val="lowerRoman"/>
      <w:lvlText w:val="%9."/>
      <w:lvlJc w:val="right"/>
      <w:pPr>
        <w:ind w:left="4007" w:hanging="420"/>
      </w:pPr>
    </w:lvl>
  </w:abstractNum>
  <w:abstractNum w:abstractNumId="31" w15:restartNumberingAfterBreak="0">
    <w:nsid w:val="746C27C9"/>
    <w:multiLevelType w:val="multilevel"/>
    <w:tmpl w:val="746C27C9"/>
    <w:lvl w:ilvl="0">
      <w:start w:val="1"/>
      <w:numFmt w:val="decimal"/>
      <w:pStyle w:val="20"/>
      <w:lvlText w:val="%1"/>
      <w:lvlJc w:val="left"/>
      <w:pPr>
        <w:ind w:left="0" w:firstLine="0"/>
      </w:pPr>
      <w:rPr>
        <w:rFonts w:hint="eastAsia"/>
      </w:rPr>
    </w:lvl>
    <w:lvl w:ilvl="1">
      <w:start w:val="1"/>
      <w:numFmt w:val="decimal"/>
      <w:pStyle w:val="30"/>
      <w:lvlText w:val="%1.%2"/>
      <w:lvlJc w:val="left"/>
      <w:pPr>
        <w:ind w:left="0" w:firstLine="0"/>
      </w:pPr>
      <w:rPr>
        <w:rFonts w:hint="eastAsia"/>
      </w:rPr>
    </w:lvl>
    <w:lvl w:ilvl="2">
      <w:start w:val="1"/>
      <w:numFmt w:val="decimal"/>
      <w:pStyle w:val="40"/>
      <w:lvlText w:val="%1.%2.%3"/>
      <w:lvlJc w:val="left"/>
      <w:pPr>
        <w:ind w:left="0" w:firstLine="0"/>
      </w:pPr>
      <w:rPr>
        <w:rFonts w:hint="eastAsia"/>
      </w:rPr>
    </w:lvl>
    <w:lvl w:ilvl="3">
      <w:start w:val="1"/>
      <w:numFmt w:val="decimal"/>
      <w:pStyle w:val="50"/>
      <w:lvlText w:val="%1.%2.%3.%4"/>
      <w:lvlJc w:val="left"/>
      <w:pPr>
        <w:ind w:left="0" w:firstLine="0"/>
      </w:pPr>
      <w:rPr>
        <w:rFonts w:hint="eastAsia"/>
      </w:rPr>
    </w:lvl>
    <w:lvl w:ilvl="4">
      <w:start w:val="1"/>
      <w:numFmt w:val="decimal"/>
      <w:pStyle w:val="60"/>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79550588"/>
    <w:multiLevelType w:val="multilevel"/>
    <w:tmpl w:val="7955058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75501924">
    <w:abstractNumId w:val="12"/>
  </w:num>
  <w:num w:numId="2" w16cid:durableId="1887333885">
    <w:abstractNumId w:val="21"/>
  </w:num>
  <w:num w:numId="3" w16cid:durableId="1948269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537283">
    <w:abstractNumId w:val="31"/>
  </w:num>
  <w:num w:numId="5" w16cid:durableId="9769691">
    <w:abstractNumId w:val="10"/>
  </w:num>
  <w:num w:numId="6" w16cid:durableId="1231961739">
    <w:abstractNumId w:val="18"/>
  </w:num>
  <w:num w:numId="7" w16cid:durableId="16432645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052876">
    <w:abstractNumId w:val="15"/>
  </w:num>
  <w:num w:numId="9" w16cid:durableId="547302466">
    <w:abstractNumId w:val="4"/>
  </w:num>
  <w:num w:numId="10" w16cid:durableId="1441224457">
    <w:abstractNumId w:val="20"/>
  </w:num>
  <w:num w:numId="11" w16cid:durableId="611941125">
    <w:abstractNumId w:val="6"/>
  </w:num>
  <w:num w:numId="12" w16cid:durableId="217592881">
    <w:abstractNumId w:val="28"/>
  </w:num>
  <w:num w:numId="13" w16cid:durableId="1497188114">
    <w:abstractNumId w:val="2"/>
  </w:num>
  <w:num w:numId="14" w16cid:durableId="1081290671">
    <w:abstractNumId w:val="25"/>
  </w:num>
  <w:num w:numId="15" w16cid:durableId="577711334">
    <w:abstractNumId w:val="33"/>
  </w:num>
  <w:num w:numId="16" w16cid:durableId="745492667">
    <w:abstractNumId w:val="30"/>
  </w:num>
  <w:num w:numId="17" w16cid:durableId="1072921950">
    <w:abstractNumId w:val="23"/>
  </w:num>
  <w:num w:numId="18" w16cid:durableId="814298036">
    <w:abstractNumId w:val="1"/>
  </w:num>
  <w:num w:numId="19" w16cid:durableId="2077244988">
    <w:abstractNumId w:val="19"/>
  </w:num>
  <w:num w:numId="20" w16cid:durableId="727995568">
    <w:abstractNumId w:val="7"/>
  </w:num>
  <w:num w:numId="21" w16cid:durableId="1013611044">
    <w:abstractNumId w:val="27"/>
  </w:num>
  <w:num w:numId="22" w16cid:durableId="1069766906">
    <w:abstractNumId w:val="29"/>
  </w:num>
  <w:num w:numId="23" w16cid:durableId="1257640811">
    <w:abstractNumId w:val="5"/>
  </w:num>
  <w:num w:numId="24" w16cid:durableId="1303316736">
    <w:abstractNumId w:val="11"/>
  </w:num>
  <w:num w:numId="25" w16cid:durableId="624851546">
    <w:abstractNumId w:val="14"/>
  </w:num>
  <w:num w:numId="26" w16cid:durableId="656223072">
    <w:abstractNumId w:val="3"/>
  </w:num>
  <w:num w:numId="27" w16cid:durableId="530344346">
    <w:abstractNumId w:val="16"/>
  </w:num>
  <w:num w:numId="28" w16cid:durableId="825559042">
    <w:abstractNumId w:val="8"/>
  </w:num>
  <w:num w:numId="29" w16cid:durableId="450053131">
    <w:abstractNumId w:val="32"/>
  </w:num>
  <w:num w:numId="30" w16cid:durableId="797527187">
    <w:abstractNumId w:val="24"/>
  </w:num>
  <w:num w:numId="31" w16cid:durableId="1673484355">
    <w:abstractNumId w:val="22"/>
  </w:num>
  <w:num w:numId="32" w16cid:durableId="1402871709">
    <w:abstractNumId w:val="9"/>
  </w:num>
  <w:num w:numId="33" w16cid:durableId="2052342342">
    <w:abstractNumId w:val="0"/>
  </w:num>
  <w:num w:numId="34" w16cid:durableId="923995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3MDNhZTdlYjIzZmUzZGM3Yjg2NjJjOWVhMjc3ZTUifQ=="/>
  </w:docVars>
  <w:rsids>
    <w:rsidRoot w:val="006D1E24"/>
    <w:rsid w:val="00000E67"/>
    <w:rsid w:val="00001213"/>
    <w:rsid w:val="00001D14"/>
    <w:rsid w:val="000023C3"/>
    <w:rsid w:val="00002C47"/>
    <w:rsid w:val="0000437B"/>
    <w:rsid w:val="000044C4"/>
    <w:rsid w:val="00004907"/>
    <w:rsid w:val="00005869"/>
    <w:rsid w:val="0000597B"/>
    <w:rsid w:val="00005ABF"/>
    <w:rsid w:val="00006979"/>
    <w:rsid w:val="00006D89"/>
    <w:rsid w:val="00007662"/>
    <w:rsid w:val="00010968"/>
    <w:rsid w:val="000110CD"/>
    <w:rsid w:val="000129AA"/>
    <w:rsid w:val="00013DDD"/>
    <w:rsid w:val="00014CBC"/>
    <w:rsid w:val="00015EB9"/>
    <w:rsid w:val="00016CB3"/>
    <w:rsid w:val="00016E1F"/>
    <w:rsid w:val="00016FBD"/>
    <w:rsid w:val="0001716F"/>
    <w:rsid w:val="00017507"/>
    <w:rsid w:val="000177E7"/>
    <w:rsid w:val="00020971"/>
    <w:rsid w:val="00020D9C"/>
    <w:rsid w:val="0002129D"/>
    <w:rsid w:val="0002149F"/>
    <w:rsid w:val="00021767"/>
    <w:rsid w:val="00021A11"/>
    <w:rsid w:val="0002294E"/>
    <w:rsid w:val="00023504"/>
    <w:rsid w:val="0002398D"/>
    <w:rsid w:val="00024102"/>
    <w:rsid w:val="0002468F"/>
    <w:rsid w:val="00027253"/>
    <w:rsid w:val="00027794"/>
    <w:rsid w:val="000311F5"/>
    <w:rsid w:val="000313E4"/>
    <w:rsid w:val="000319E7"/>
    <w:rsid w:val="00033ED9"/>
    <w:rsid w:val="00034C77"/>
    <w:rsid w:val="00034DE5"/>
    <w:rsid w:val="00035282"/>
    <w:rsid w:val="00036173"/>
    <w:rsid w:val="0003775A"/>
    <w:rsid w:val="0004206C"/>
    <w:rsid w:val="0004255D"/>
    <w:rsid w:val="000440E2"/>
    <w:rsid w:val="000445C6"/>
    <w:rsid w:val="0004486F"/>
    <w:rsid w:val="00046669"/>
    <w:rsid w:val="0004668E"/>
    <w:rsid w:val="0004690D"/>
    <w:rsid w:val="00047CB9"/>
    <w:rsid w:val="00047E9C"/>
    <w:rsid w:val="000507FE"/>
    <w:rsid w:val="000508D2"/>
    <w:rsid w:val="00050F70"/>
    <w:rsid w:val="0005156C"/>
    <w:rsid w:val="00051BD4"/>
    <w:rsid w:val="00051CBD"/>
    <w:rsid w:val="00052AF1"/>
    <w:rsid w:val="00052BCB"/>
    <w:rsid w:val="000538AD"/>
    <w:rsid w:val="00053CB4"/>
    <w:rsid w:val="00055DCF"/>
    <w:rsid w:val="000560BC"/>
    <w:rsid w:val="00057572"/>
    <w:rsid w:val="000575D6"/>
    <w:rsid w:val="000578D2"/>
    <w:rsid w:val="0006029F"/>
    <w:rsid w:val="0006074D"/>
    <w:rsid w:val="00061B23"/>
    <w:rsid w:val="00062473"/>
    <w:rsid w:val="00062A74"/>
    <w:rsid w:val="00062B00"/>
    <w:rsid w:val="00062CF1"/>
    <w:rsid w:val="00063079"/>
    <w:rsid w:val="0006341F"/>
    <w:rsid w:val="00063CE3"/>
    <w:rsid w:val="000649D6"/>
    <w:rsid w:val="00065A4E"/>
    <w:rsid w:val="00066280"/>
    <w:rsid w:val="000669CE"/>
    <w:rsid w:val="000703B3"/>
    <w:rsid w:val="000705C7"/>
    <w:rsid w:val="0007158D"/>
    <w:rsid w:val="00071BA0"/>
    <w:rsid w:val="0007320F"/>
    <w:rsid w:val="0007383C"/>
    <w:rsid w:val="00073E0B"/>
    <w:rsid w:val="00074270"/>
    <w:rsid w:val="000752E1"/>
    <w:rsid w:val="0007560C"/>
    <w:rsid w:val="00075869"/>
    <w:rsid w:val="00076971"/>
    <w:rsid w:val="00081945"/>
    <w:rsid w:val="00081C20"/>
    <w:rsid w:val="0008220C"/>
    <w:rsid w:val="0008269F"/>
    <w:rsid w:val="000829A6"/>
    <w:rsid w:val="000845D1"/>
    <w:rsid w:val="00085EEA"/>
    <w:rsid w:val="00086A5A"/>
    <w:rsid w:val="00087C7A"/>
    <w:rsid w:val="000901AA"/>
    <w:rsid w:val="0009037A"/>
    <w:rsid w:val="0009041E"/>
    <w:rsid w:val="00090AB6"/>
    <w:rsid w:val="00091A8A"/>
    <w:rsid w:val="00092403"/>
    <w:rsid w:val="00092670"/>
    <w:rsid w:val="00094678"/>
    <w:rsid w:val="00096BF6"/>
    <w:rsid w:val="000973E1"/>
    <w:rsid w:val="000975BF"/>
    <w:rsid w:val="000A09CB"/>
    <w:rsid w:val="000A0EF5"/>
    <w:rsid w:val="000A1062"/>
    <w:rsid w:val="000A1448"/>
    <w:rsid w:val="000A181E"/>
    <w:rsid w:val="000A2258"/>
    <w:rsid w:val="000A271A"/>
    <w:rsid w:val="000A37F3"/>
    <w:rsid w:val="000A3974"/>
    <w:rsid w:val="000A4B1A"/>
    <w:rsid w:val="000A4C68"/>
    <w:rsid w:val="000A5862"/>
    <w:rsid w:val="000A65D5"/>
    <w:rsid w:val="000A6869"/>
    <w:rsid w:val="000A6DF1"/>
    <w:rsid w:val="000A7195"/>
    <w:rsid w:val="000A71E6"/>
    <w:rsid w:val="000A79F8"/>
    <w:rsid w:val="000B256E"/>
    <w:rsid w:val="000B2CDB"/>
    <w:rsid w:val="000B3674"/>
    <w:rsid w:val="000B47C8"/>
    <w:rsid w:val="000B4CF1"/>
    <w:rsid w:val="000B55EC"/>
    <w:rsid w:val="000B5A8C"/>
    <w:rsid w:val="000B5D9B"/>
    <w:rsid w:val="000B6EB8"/>
    <w:rsid w:val="000B731B"/>
    <w:rsid w:val="000B74DB"/>
    <w:rsid w:val="000C013A"/>
    <w:rsid w:val="000C09BF"/>
    <w:rsid w:val="000C0AED"/>
    <w:rsid w:val="000C0BC5"/>
    <w:rsid w:val="000C0CA5"/>
    <w:rsid w:val="000C1E9B"/>
    <w:rsid w:val="000C2A65"/>
    <w:rsid w:val="000C37EF"/>
    <w:rsid w:val="000C4D25"/>
    <w:rsid w:val="000C6ED6"/>
    <w:rsid w:val="000C7043"/>
    <w:rsid w:val="000D03CC"/>
    <w:rsid w:val="000D090B"/>
    <w:rsid w:val="000D209D"/>
    <w:rsid w:val="000D20EA"/>
    <w:rsid w:val="000D2C2A"/>
    <w:rsid w:val="000D43D9"/>
    <w:rsid w:val="000D4476"/>
    <w:rsid w:val="000D4777"/>
    <w:rsid w:val="000D5B17"/>
    <w:rsid w:val="000D5F53"/>
    <w:rsid w:val="000D6932"/>
    <w:rsid w:val="000E045B"/>
    <w:rsid w:val="000E1797"/>
    <w:rsid w:val="000E18B5"/>
    <w:rsid w:val="000E1C06"/>
    <w:rsid w:val="000E280D"/>
    <w:rsid w:val="000E28EF"/>
    <w:rsid w:val="000E2DD2"/>
    <w:rsid w:val="000E3912"/>
    <w:rsid w:val="000E3927"/>
    <w:rsid w:val="000E3CEF"/>
    <w:rsid w:val="000E4A91"/>
    <w:rsid w:val="000E4B58"/>
    <w:rsid w:val="000E5F8C"/>
    <w:rsid w:val="000E65C0"/>
    <w:rsid w:val="000E68A1"/>
    <w:rsid w:val="000E68F7"/>
    <w:rsid w:val="000E6B56"/>
    <w:rsid w:val="000E777A"/>
    <w:rsid w:val="000E7C6F"/>
    <w:rsid w:val="000E7CC4"/>
    <w:rsid w:val="000F0078"/>
    <w:rsid w:val="000F0928"/>
    <w:rsid w:val="000F0F66"/>
    <w:rsid w:val="000F1487"/>
    <w:rsid w:val="000F1E6F"/>
    <w:rsid w:val="000F250B"/>
    <w:rsid w:val="000F33CC"/>
    <w:rsid w:val="000F6130"/>
    <w:rsid w:val="000F6AD7"/>
    <w:rsid w:val="000F6C5A"/>
    <w:rsid w:val="000F6D79"/>
    <w:rsid w:val="00100084"/>
    <w:rsid w:val="001019B0"/>
    <w:rsid w:val="0010212E"/>
    <w:rsid w:val="00102BE9"/>
    <w:rsid w:val="00104246"/>
    <w:rsid w:val="00104665"/>
    <w:rsid w:val="001051DB"/>
    <w:rsid w:val="00105889"/>
    <w:rsid w:val="00106059"/>
    <w:rsid w:val="0010666A"/>
    <w:rsid w:val="001074EA"/>
    <w:rsid w:val="00107748"/>
    <w:rsid w:val="00107807"/>
    <w:rsid w:val="00107E05"/>
    <w:rsid w:val="00107FD0"/>
    <w:rsid w:val="0011065A"/>
    <w:rsid w:val="00110A63"/>
    <w:rsid w:val="001112C1"/>
    <w:rsid w:val="0011146B"/>
    <w:rsid w:val="001135DA"/>
    <w:rsid w:val="001138E0"/>
    <w:rsid w:val="001140B4"/>
    <w:rsid w:val="001147AA"/>
    <w:rsid w:val="001149F7"/>
    <w:rsid w:val="00114B9F"/>
    <w:rsid w:val="001162FF"/>
    <w:rsid w:val="001177A1"/>
    <w:rsid w:val="0012014C"/>
    <w:rsid w:val="00120CA5"/>
    <w:rsid w:val="00122DB9"/>
    <w:rsid w:val="0012564D"/>
    <w:rsid w:val="0012673C"/>
    <w:rsid w:val="00126A13"/>
    <w:rsid w:val="001275B0"/>
    <w:rsid w:val="001306E5"/>
    <w:rsid w:val="00134023"/>
    <w:rsid w:val="00135861"/>
    <w:rsid w:val="0013604E"/>
    <w:rsid w:val="00136343"/>
    <w:rsid w:val="00136907"/>
    <w:rsid w:val="00137547"/>
    <w:rsid w:val="0013786E"/>
    <w:rsid w:val="001406F0"/>
    <w:rsid w:val="001410C8"/>
    <w:rsid w:val="00141291"/>
    <w:rsid w:val="001413DE"/>
    <w:rsid w:val="0014150D"/>
    <w:rsid w:val="00141E8E"/>
    <w:rsid w:val="00144779"/>
    <w:rsid w:val="001448E9"/>
    <w:rsid w:val="001464EC"/>
    <w:rsid w:val="001476AF"/>
    <w:rsid w:val="00147764"/>
    <w:rsid w:val="001478FF"/>
    <w:rsid w:val="0015097A"/>
    <w:rsid w:val="001521DF"/>
    <w:rsid w:val="001522EB"/>
    <w:rsid w:val="001530D7"/>
    <w:rsid w:val="00153FC6"/>
    <w:rsid w:val="00154BFD"/>
    <w:rsid w:val="00154F00"/>
    <w:rsid w:val="0015509C"/>
    <w:rsid w:val="001558A9"/>
    <w:rsid w:val="001558E8"/>
    <w:rsid w:val="001559C5"/>
    <w:rsid w:val="00155A17"/>
    <w:rsid w:val="0015625C"/>
    <w:rsid w:val="00156AD9"/>
    <w:rsid w:val="00157150"/>
    <w:rsid w:val="001571D8"/>
    <w:rsid w:val="0016160C"/>
    <w:rsid w:val="00161CBA"/>
    <w:rsid w:val="00161D24"/>
    <w:rsid w:val="001647D6"/>
    <w:rsid w:val="00166895"/>
    <w:rsid w:val="00166ADC"/>
    <w:rsid w:val="00167ACF"/>
    <w:rsid w:val="00167D2A"/>
    <w:rsid w:val="001712B8"/>
    <w:rsid w:val="00171306"/>
    <w:rsid w:val="00171E51"/>
    <w:rsid w:val="00172141"/>
    <w:rsid w:val="00172395"/>
    <w:rsid w:val="00172509"/>
    <w:rsid w:val="00172C29"/>
    <w:rsid w:val="00173C41"/>
    <w:rsid w:val="00174F8F"/>
    <w:rsid w:val="00175353"/>
    <w:rsid w:val="00175931"/>
    <w:rsid w:val="00176386"/>
    <w:rsid w:val="0017647F"/>
    <w:rsid w:val="001767FC"/>
    <w:rsid w:val="0017730B"/>
    <w:rsid w:val="00177930"/>
    <w:rsid w:val="00177E94"/>
    <w:rsid w:val="001800A3"/>
    <w:rsid w:val="00180155"/>
    <w:rsid w:val="00180FCE"/>
    <w:rsid w:val="0018260E"/>
    <w:rsid w:val="00182766"/>
    <w:rsid w:val="001830EA"/>
    <w:rsid w:val="00183B7F"/>
    <w:rsid w:val="0018441A"/>
    <w:rsid w:val="001845D4"/>
    <w:rsid w:val="0018479C"/>
    <w:rsid w:val="001848F1"/>
    <w:rsid w:val="00184F2C"/>
    <w:rsid w:val="001851E3"/>
    <w:rsid w:val="00185B4C"/>
    <w:rsid w:val="00186411"/>
    <w:rsid w:val="00186424"/>
    <w:rsid w:val="0018646D"/>
    <w:rsid w:val="001866D3"/>
    <w:rsid w:val="00186EDB"/>
    <w:rsid w:val="001878A0"/>
    <w:rsid w:val="00187FA8"/>
    <w:rsid w:val="001900B1"/>
    <w:rsid w:val="0019052B"/>
    <w:rsid w:val="001911EE"/>
    <w:rsid w:val="00191640"/>
    <w:rsid w:val="00193C2A"/>
    <w:rsid w:val="00193DB9"/>
    <w:rsid w:val="001944C9"/>
    <w:rsid w:val="00194A4C"/>
    <w:rsid w:val="00194A87"/>
    <w:rsid w:val="00194BED"/>
    <w:rsid w:val="00195240"/>
    <w:rsid w:val="00196397"/>
    <w:rsid w:val="00197026"/>
    <w:rsid w:val="001972BD"/>
    <w:rsid w:val="001A137D"/>
    <w:rsid w:val="001A1385"/>
    <w:rsid w:val="001A25A1"/>
    <w:rsid w:val="001A2F27"/>
    <w:rsid w:val="001A379D"/>
    <w:rsid w:val="001A4086"/>
    <w:rsid w:val="001A55E1"/>
    <w:rsid w:val="001A7197"/>
    <w:rsid w:val="001A7250"/>
    <w:rsid w:val="001A79A4"/>
    <w:rsid w:val="001A7B9F"/>
    <w:rsid w:val="001A7C37"/>
    <w:rsid w:val="001B0424"/>
    <w:rsid w:val="001B05A5"/>
    <w:rsid w:val="001B06B7"/>
    <w:rsid w:val="001B16C7"/>
    <w:rsid w:val="001B1E47"/>
    <w:rsid w:val="001B2099"/>
    <w:rsid w:val="001B2883"/>
    <w:rsid w:val="001B3F0F"/>
    <w:rsid w:val="001B466B"/>
    <w:rsid w:val="001B4777"/>
    <w:rsid w:val="001B79BF"/>
    <w:rsid w:val="001C0207"/>
    <w:rsid w:val="001C162C"/>
    <w:rsid w:val="001C1A85"/>
    <w:rsid w:val="001C1E3D"/>
    <w:rsid w:val="001C2649"/>
    <w:rsid w:val="001C2B03"/>
    <w:rsid w:val="001C3A27"/>
    <w:rsid w:val="001C3F5C"/>
    <w:rsid w:val="001C460D"/>
    <w:rsid w:val="001C4A6F"/>
    <w:rsid w:val="001C4EAC"/>
    <w:rsid w:val="001C5464"/>
    <w:rsid w:val="001C560E"/>
    <w:rsid w:val="001C59FC"/>
    <w:rsid w:val="001C5D49"/>
    <w:rsid w:val="001C5EDD"/>
    <w:rsid w:val="001C6781"/>
    <w:rsid w:val="001C68EF"/>
    <w:rsid w:val="001C715D"/>
    <w:rsid w:val="001D0DDC"/>
    <w:rsid w:val="001D1275"/>
    <w:rsid w:val="001D1A33"/>
    <w:rsid w:val="001D201F"/>
    <w:rsid w:val="001D3692"/>
    <w:rsid w:val="001D433D"/>
    <w:rsid w:val="001D4DB5"/>
    <w:rsid w:val="001D4F3C"/>
    <w:rsid w:val="001D52C0"/>
    <w:rsid w:val="001D618A"/>
    <w:rsid w:val="001D6D30"/>
    <w:rsid w:val="001D6F00"/>
    <w:rsid w:val="001D73C1"/>
    <w:rsid w:val="001D7D6E"/>
    <w:rsid w:val="001E0048"/>
    <w:rsid w:val="001E062D"/>
    <w:rsid w:val="001E06A7"/>
    <w:rsid w:val="001E0B2C"/>
    <w:rsid w:val="001E13F3"/>
    <w:rsid w:val="001E15DC"/>
    <w:rsid w:val="001E244D"/>
    <w:rsid w:val="001E259D"/>
    <w:rsid w:val="001E25E5"/>
    <w:rsid w:val="001E2A0A"/>
    <w:rsid w:val="001E2E92"/>
    <w:rsid w:val="001E3422"/>
    <w:rsid w:val="001E3671"/>
    <w:rsid w:val="001E39E7"/>
    <w:rsid w:val="001E55ED"/>
    <w:rsid w:val="001E5F46"/>
    <w:rsid w:val="001E7788"/>
    <w:rsid w:val="001E7FE7"/>
    <w:rsid w:val="001F0042"/>
    <w:rsid w:val="001F0537"/>
    <w:rsid w:val="001F2F59"/>
    <w:rsid w:val="001F5418"/>
    <w:rsid w:val="001F6AA9"/>
    <w:rsid w:val="001F6C7B"/>
    <w:rsid w:val="001F747A"/>
    <w:rsid w:val="001F74E8"/>
    <w:rsid w:val="001F786E"/>
    <w:rsid w:val="00200348"/>
    <w:rsid w:val="00200991"/>
    <w:rsid w:val="002010F2"/>
    <w:rsid w:val="0020145E"/>
    <w:rsid w:val="002017B3"/>
    <w:rsid w:val="00201870"/>
    <w:rsid w:val="0020216F"/>
    <w:rsid w:val="00203221"/>
    <w:rsid w:val="002033B9"/>
    <w:rsid w:val="00204643"/>
    <w:rsid w:val="00205154"/>
    <w:rsid w:val="00205C2E"/>
    <w:rsid w:val="00206703"/>
    <w:rsid w:val="00207297"/>
    <w:rsid w:val="00210371"/>
    <w:rsid w:val="00210392"/>
    <w:rsid w:val="002109CC"/>
    <w:rsid w:val="00210A07"/>
    <w:rsid w:val="0021106F"/>
    <w:rsid w:val="00211627"/>
    <w:rsid w:val="0021186B"/>
    <w:rsid w:val="002130E3"/>
    <w:rsid w:val="00213454"/>
    <w:rsid w:val="002140A1"/>
    <w:rsid w:val="00215AA0"/>
    <w:rsid w:val="00217911"/>
    <w:rsid w:val="00217D0A"/>
    <w:rsid w:val="002215FD"/>
    <w:rsid w:val="00221B6C"/>
    <w:rsid w:val="00221FAE"/>
    <w:rsid w:val="0022246C"/>
    <w:rsid w:val="00222473"/>
    <w:rsid w:val="00222817"/>
    <w:rsid w:val="00224C55"/>
    <w:rsid w:val="00225374"/>
    <w:rsid w:val="002255BE"/>
    <w:rsid w:val="00227F7C"/>
    <w:rsid w:val="002315C9"/>
    <w:rsid w:val="002324B8"/>
    <w:rsid w:val="00232E61"/>
    <w:rsid w:val="0023368B"/>
    <w:rsid w:val="002347DA"/>
    <w:rsid w:val="00234EA4"/>
    <w:rsid w:val="00235839"/>
    <w:rsid w:val="0023604B"/>
    <w:rsid w:val="002428C1"/>
    <w:rsid w:val="002434D9"/>
    <w:rsid w:val="00243C51"/>
    <w:rsid w:val="00246597"/>
    <w:rsid w:val="0024772C"/>
    <w:rsid w:val="00247FC6"/>
    <w:rsid w:val="00250163"/>
    <w:rsid w:val="00250A81"/>
    <w:rsid w:val="00251CB6"/>
    <w:rsid w:val="0025306C"/>
    <w:rsid w:val="0025363B"/>
    <w:rsid w:val="00254C4F"/>
    <w:rsid w:val="00254DD5"/>
    <w:rsid w:val="002554B1"/>
    <w:rsid w:val="00256A41"/>
    <w:rsid w:val="002572E9"/>
    <w:rsid w:val="00257772"/>
    <w:rsid w:val="00257F7D"/>
    <w:rsid w:val="002607E0"/>
    <w:rsid w:val="00260AAD"/>
    <w:rsid w:val="00260CC4"/>
    <w:rsid w:val="002611FB"/>
    <w:rsid w:val="00261D39"/>
    <w:rsid w:val="00263504"/>
    <w:rsid w:val="00263D8B"/>
    <w:rsid w:val="0026486E"/>
    <w:rsid w:val="00264C54"/>
    <w:rsid w:val="00264F8F"/>
    <w:rsid w:val="00265281"/>
    <w:rsid w:val="0026596A"/>
    <w:rsid w:val="00265B3C"/>
    <w:rsid w:val="00265D3C"/>
    <w:rsid w:val="002662F2"/>
    <w:rsid w:val="0026631A"/>
    <w:rsid w:val="00266376"/>
    <w:rsid w:val="002663B3"/>
    <w:rsid w:val="0026656B"/>
    <w:rsid w:val="00266F33"/>
    <w:rsid w:val="002678F3"/>
    <w:rsid w:val="0027044A"/>
    <w:rsid w:val="002707A3"/>
    <w:rsid w:val="00270A33"/>
    <w:rsid w:val="00272C88"/>
    <w:rsid w:val="0027456C"/>
    <w:rsid w:val="002748CD"/>
    <w:rsid w:val="002749E2"/>
    <w:rsid w:val="00274F4A"/>
    <w:rsid w:val="0027529F"/>
    <w:rsid w:val="002762DF"/>
    <w:rsid w:val="0027686B"/>
    <w:rsid w:val="00276C1D"/>
    <w:rsid w:val="002772F6"/>
    <w:rsid w:val="00277C54"/>
    <w:rsid w:val="00280A92"/>
    <w:rsid w:val="00280E8F"/>
    <w:rsid w:val="00280F75"/>
    <w:rsid w:val="00280FA1"/>
    <w:rsid w:val="00281460"/>
    <w:rsid w:val="00281520"/>
    <w:rsid w:val="002816A7"/>
    <w:rsid w:val="0028282F"/>
    <w:rsid w:val="002828C2"/>
    <w:rsid w:val="00283387"/>
    <w:rsid w:val="00283A2A"/>
    <w:rsid w:val="00284657"/>
    <w:rsid w:val="00284AFF"/>
    <w:rsid w:val="00284E3F"/>
    <w:rsid w:val="00285155"/>
    <w:rsid w:val="0028618B"/>
    <w:rsid w:val="002864CD"/>
    <w:rsid w:val="00286526"/>
    <w:rsid w:val="00287A8C"/>
    <w:rsid w:val="00290453"/>
    <w:rsid w:val="00290C2A"/>
    <w:rsid w:val="00291C70"/>
    <w:rsid w:val="00291EFA"/>
    <w:rsid w:val="002921EB"/>
    <w:rsid w:val="00293222"/>
    <w:rsid w:val="00294153"/>
    <w:rsid w:val="00294480"/>
    <w:rsid w:val="00294F89"/>
    <w:rsid w:val="00295548"/>
    <w:rsid w:val="0029560F"/>
    <w:rsid w:val="00295D81"/>
    <w:rsid w:val="00296112"/>
    <w:rsid w:val="00297506"/>
    <w:rsid w:val="002A1C0A"/>
    <w:rsid w:val="002A22F7"/>
    <w:rsid w:val="002A2692"/>
    <w:rsid w:val="002A310C"/>
    <w:rsid w:val="002A3CB8"/>
    <w:rsid w:val="002A40C7"/>
    <w:rsid w:val="002A411E"/>
    <w:rsid w:val="002A42A6"/>
    <w:rsid w:val="002A5F03"/>
    <w:rsid w:val="002A5FB2"/>
    <w:rsid w:val="002A6E2F"/>
    <w:rsid w:val="002A7C23"/>
    <w:rsid w:val="002B06D1"/>
    <w:rsid w:val="002B1672"/>
    <w:rsid w:val="002B1FE1"/>
    <w:rsid w:val="002B2E8A"/>
    <w:rsid w:val="002B3064"/>
    <w:rsid w:val="002B3746"/>
    <w:rsid w:val="002B3BE6"/>
    <w:rsid w:val="002B4238"/>
    <w:rsid w:val="002B53F6"/>
    <w:rsid w:val="002B546D"/>
    <w:rsid w:val="002B57DD"/>
    <w:rsid w:val="002B6353"/>
    <w:rsid w:val="002B71DA"/>
    <w:rsid w:val="002B76B2"/>
    <w:rsid w:val="002C01C6"/>
    <w:rsid w:val="002C1164"/>
    <w:rsid w:val="002C137A"/>
    <w:rsid w:val="002C17E2"/>
    <w:rsid w:val="002C1A84"/>
    <w:rsid w:val="002C1EC0"/>
    <w:rsid w:val="002C2734"/>
    <w:rsid w:val="002C27B8"/>
    <w:rsid w:val="002C2BEC"/>
    <w:rsid w:val="002C3039"/>
    <w:rsid w:val="002C3215"/>
    <w:rsid w:val="002C3345"/>
    <w:rsid w:val="002C364D"/>
    <w:rsid w:val="002C3771"/>
    <w:rsid w:val="002C679C"/>
    <w:rsid w:val="002C68DE"/>
    <w:rsid w:val="002C6C4D"/>
    <w:rsid w:val="002D011A"/>
    <w:rsid w:val="002D12ED"/>
    <w:rsid w:val="002D1A13"/>
    <w:rsid w:val="002D1C77"/>
    <w:rsid w:val="002D332E"/>
    <w:rsid w:val="002D41AF"/>
    <w:rsid w:val="002D43CB"/>
    <w:rsid w:val="002D43F6"/>
    <w:rsid w:val="002D4876"/>
    <w:rsid w:val="002D4C81"/>
    <w:rsid w:val="002D50BB"/>
    <w:rsid w:val="002D557F"/>
    <w:rsid w:val="002D5862"/>
    <w:rsid w:val="002D74A6"/>
    <w:rsid w:val="002D7600"/>
    <w:rsid w:val="002D794D"/>
    <w:rsid w:val="002D7CE4"/>
    <w:rsid w:val="002E0E97"/>
    <w:rsid w:val="002E1192"/>
    <w:rsid w:val="002E2A86"/>
    <w:rsid w:val="002E30CE"/>
    <w:rsid w:val="002E31E7"/>
    <w:rsid w:val="002E32AA"/>
    <w:rsid w:val="002E3FA3"/>
    <w:rsid w:val="002E5835"/>
    <w:rsid w:val="002E6A25"/>
    <w:rsid w:val="002E6B3F"/>
    <w:rsid w:val="002E71A2"/>
    <w:rsid w:val="002F037F"/>
    <w:rsid w:val="002F0F26"/>
    <w:rsid w:val="002F1D07"/>
    <w:rsid w:val="002F2670"/>
    <w:rsid w:val="002F2BAB"/>
    <w:rsid w:val="002F4305"/>
    <w:rsid w:val="002F4F87"/>
    <w:rsid w:val="002F588F"/>
    <w:rsid w:val="002F67EF"/>
    <w:rsid w:val="002F69F4"/>
    <w:rsid w:val="002F72CA"/>
    <w:rsid w:val="00300449"/>
    <w:rsid w:val="003004DF"/>
    <w:rsid w:val="00300CCB"/>
    <w:rsid w:val="00303A91"/>
    <w:rsid w:val="003049A4"/>
    <w:rsid w:val="003055D4"/>
    <w:rsid w:val="00305A7E"/>
    <w:rsid w:val="00306EB1"/>
    <w:rsid w:val="00307B9B"/>
    <w:rsid w:val="00310875"/>
    <w:rsid w:val="00310C54"/>
    <w:rsid w:val="003116CF"/>
    <w:rsid w:val="00312390"/>
    <w:rsid w:val="00313C13"/>
    <w:rsid w:val="00313E63"/>
    <w:rsid w:val="00314673"/>
    <w:rsid w:val="00314829"/>
    <w:rsid w:val="00314BA8"/>
    <w:rsid w:val="00316621"/>
    <w:rsid w:val="003167A3"/>
    <w:rsid w:val="00316C49"/>
    <w:rsid w:val="0031734A"/>
    <w:rsid w:val="003178F1"/>
    <w:rsid w:val="00317B40"/>
    <w:rsid w:val="003200B2"/>
    <w:rsid w:val="00320956"/>
    <w:rsid w:val="003209B1"/>
    <w:rsid w:val="00320FF7"/>
    <w:rsid w:val="003215CB"/>
    <w:rsid w:val="00321D7B"/>
    <w:rsid w:val="00322D96"/>
    <w:rsid w:val="0032347D"/>
    <w:rsid w:val="0032463B"/>
    <w:rsid w:val="00324A8F"/>
    <w:rsid w:val="00324FEC"/>
    <w:rsid w:val="00324FEF"/>
    <w:rsid w:val="00325834"/>
    <w:rsid w:val="0032626F"/>
    <w:rsid w:val="003304F3"/>
    <w:rsid w:val="0033078C"/>
    <w:rsid w:val="00330BAF"/>
    <w:rsid w:val="00330F61"/>
    <w:rsid w:val="00331523"/>
    <w:rsid w:val="0033192F"/>
    <w:rsid w:val="00331A06"/>
    <w:rsid w:val="00331BFA"/>
    <w:rsid w:val="00331D33"/>
    <w:rsid w:val="00331E14"/>
    <w:rsid w:val="0033309E"/>
    <w:rsid w:val="003330C2"/>
    <w:rsid w:val="003330F7"/>
    <w:rsid w:val="003337E0"/>
    <w:rsid w:val="00333A3A"/>
    <w:rsid w:val="00333AE9"/>
    <w:rsid w:val="003345B8"/>
    <w:rsid w:val="00334D66"/>
    <w:rsid w:val="0033511B"/>
    <w:rsid w:val="0033543C"/>
    <w:rsid w:val="003359B1"/>
    <w:rsid w:val="00336072"/>
    <w:rsid w:val="00337135"/>
    <w:rsid w:val="003404ED"/>
    <w:rsid w:val="0034082B"/>
    <w:rsid w:val="003413A9"/>
    <w:rsid w:val="0034162F"/>
    <w:rsid w:val="00341A0A"/>
    <w:rsid w:val="00341E26"/>
    <w:rsid w:val="00342179"/>
    <w:rsid w:val="003421E5"/>
    <w:rsid w:val="003426B3"/>
    <w:rsid w:val="00342C93"/>
    <w:rsid w:val="00343445"/>
    <w:rsid w:val="003439F6"/>
    <w:rsid w:val="00343D85"/>
    <w:rsid w:val="0034403D"/>
    <w:rsid w:val="00344797"/>
    <w:rsid w:val="00345063"/>
    <w:rsid w:val="00347031"/>
    <w:rsid w:val="00347EEF"/>
    <w:rsid w:val="0035058F"/>
    <w:rsid w:val="00350628"/>
    <w:rsid w:val="003509B4"/>
    <w:rsid w:val="00351274"/>
    <w:rsid w:val="00352365"/>
    <w:rsid w:val="003537A4"/>
    <w:rsid w:val="00354821"/>
    <w:rsid w:val="00355398"/>
    <w:rsid w:val="00355A54"/>
    <w:rsid w:val="00356988"/>
    <w:rsid w:val="00356B01"/>
    <w:rsid w:val="00356EA1"/>
    <w:rsid w:val="003575D7"/>
    <w:rsid w:val="00357A31"/>
    <w:rsid w:val="003600C3"/>
    <w:rsid w:val="00360443"/>
    <w:rsid w:val="003614CD"/>
    <w:rsid w:val="00361E16"/>
    <w:rsid w:val="003620DF"/>
    <w:rsid w:val="003625A8"/>
    <w:rsid w:val="00362DB4"/>
    <w:rsid w:val="00363A5A"/>
    <w:rsid w:val="0036458A"/>
    <w:rsid w:val="00364844"/>
    <w:rsid w:val="0036497B"/>
    <w:rsid w:val="0036577C"/>
    <w:rsid w:val="00366A4F"/>
    <w:rsid w:val="00367944"/>
    <w:rsid w:val="00367BE3"/>
    <w:rsid w:val="003708CA"/>
    <w:rsid w:val="00370D50"/>
    <w:rsid w:val="0037168C"/>
    <w:rsid w:val="00371ADA"/>
    <w:rsid w:val="00372139"/>
    <w:rsid w:val="00372D5B"/>
    <w:rsid w:val="003730D3"/>
    <w:rsid w:val="00373A94"/>
    <w:rsid w:val="00373F68"/>
    <w:rsid w:val="0037478D"/>
    <w:rsid w:val="00375938"/>
    <w:rsid w:val="00375A09"/>
    <w:rsid w:val="00376D22"/>
    <w:rsid w:val="003813FD"/>
    <w:rsid w:val="0038196E"/>
    <w:rsid w:val="00381A65"/>
    <w:rsid w:val="00381BC0"/>
    <w:rsid w:val="00381F10"/>
    <w:rsid w:val="00383832"/>
    <w:rsid w:val="00385140"/>
    <w:rsid w:val="0038531B"/>
    <w:rsid w:val="00386842"/>
    <w:rsid w:val="003869B6"/>
    <w:rsid w:val="00386FA1"/>
    <w:rsid w:val="003875AC"/>
    <w:rsid w:val="00387B45"/>
    <w:rsid w:val="00387E54"/>
    <w:rsid w:val="0039040B"/>
    <w:rsid w:val="0039063A"/>
    <w:rsid w:val="00390AE8"/>
    <w:rsid w:val="00391035"/>
    <w:rsid w:val="00391603"/>
    <w:rsid w:val="0039340C"/>
    <w:rsid w:val="00393C71"/>
    <w:rsid w:val="0039408B"/>
    <w:rsid w:val="00394789"/>
    <w:rsid w:val="00394944"/>
    <w:rsid w:val="00394DFC"/>
    <w:rsid w:val="00395417"/>
    <w:rsid w:val="003975D0"/>
    <w:rsid w:val="00397869"/>
    <w:rsid w:val="00397BE2"/>
    <w:rsid w:val="00397F67"/>
    <w:rsid w:val="003A02F8"/>
    <w:rsid w:val="003A0EE9"/>
    <w:rsid w:val="003A12E8"/>
    <w:rsid w:val="003A221A"/>
    <w:rsid w:val="003A23AB"/>
    <w:rsid w:val="003A2489"/>
    <w:rsid w:val="003A2C0F"/>
    <w:rsid w:val="003A500C"/>
    <w:rsid w:val="003A6589"/>
    <w:rsid w:val="003A6912"/>
    <w:rsid w:val="003A6D6C"/>
    <w:rsid w:val="003A7D8D"/>
    <w:rsid w:val="003B09CC"/>
    <w:rsid w:val="003B0A2F"/>
    <w:rsid w:val="003B10DD"/>
    <w:rsid w:val="003B1BFF"/>
    <w:rsid w:val="003B34FF"/>
    <w:rsid w:val="003B39DE"/>
    <w:rsid w:val="003B3C91"/>
    <w:rsid w:val="003B3CC3"/>
    <w:rsid w:val="003B446E"/>
    <w:rsid w:val="003B5E01"/>
    <w:rsid w:val="003B6288"/>
    <w:rsid w:val="003B654E"/>
    <w:rsid w:val="003B6C20"/>
    <w:rsid w:val="003B761C"/>
    <w:rsid w:val="003C0EF7"/>
    <w:rsid w:val="003C14A4"/>
    <w:rsid w:val="003C1B69"/>
    <w:rsid w:val="003C22A8"/>
    <w:rsid w:val="003C2639"/>
    <w:rsid w:val="003C308A"/>
    <w:rsid w:val="003C3666"/>
    <w:rsid w:val="003C3983"/>
    <w:rsid w:val="003C4EA6"/>
    <w:rsid w:val="003C5292"/>
    <w:rsid w:val="003D0022"/>
    <w:rsid w:val="003D0AAE"/>
    <w:rsid w:val="003D1713"/>
    <w:rsid w:val="003D2D8A"/>
    <w:rsid w:val="003D2E0D"/>
    <w:rsid w:val="003D2EE1"/>
    <w:rsid w:val="003D42F5"/>
    <w:rsid w:val="003D436F"/>
    <w:rsid w:val="003D5483"/>
    <w:rsid w:val="003D5F7C"/>
    <w:rsid w:val="003D62C8"/>
    <w:rsid w:val="003D726E"/>
    <w:rsid w:val="003E01A4"/>
    <w:rsid w:val="003E0F8D"/>
    <w:rsid w:val="003E1BF3"/>
    <w:rsid w:val="003E2313"/>
    <w:rsid w:val="003E3067"/>
    <w:rsid w:val="003E395E"/>
    <w:rsid w:val="003E3D88"/>
    <w:rsid w:val="003E492F"/>
    <w:rsid w:val="003E4C4F"/>
    <w:rsid w:val="003E5604"/>
    <w:rsid w:val="003E6406"/>
    <w:rsid w:val="003E717C"/>
    <w:rsid w:val="003F0222"/>
    <w:rsid w:val="003F0AA3"/>
    <w:rsid w:val="003F0C44"/>
    <w:rsid w:val="003F0F0C"/>
    <w:rsid w:val="003F11E2"/>
    <w:rsid w:val="003F14C2"/>
    <w:rsid w:val="003F16B7"/>
    <w:rsid w:val="003F1E7D"/>
    <w:rsid w:val="003F3580"/>
    <w:rsid w:val="003F360D"/>
    <w:rsid w:val="003F3B8A"/>
    <w:rsid w:val="003F3CA8"/>
    <w:rsid w:val="003F43FD"/>
    <w:rsid w:val="003F5459"/>
    <w:rsid w:val="003F54B7"/>
    <w:rsid w:val="003F6600"/>
    <w:rsid w:val="003F6DE6"/>
    <w:rsid w:val="003F6F4B"/>
    <w:rsid w:val="003F7856"/>
    <w:rsid w:val="003F799D"/>
    <w:rsid w:val="003F79B6"/>
    <w:rsid w:val="00400B3E"/>
    <w:rsid w:val="00400EEF"/>
    <w:rsid w:val="0040109A"/>
    <w:rsid w:val="00401A3C"/>
    <w:rsid w:val="00402492"/>
    <w:rsid w:val="00403219"/>
    <w:rsid w:val="00404450"/>
    <w:rsid w:val="00404931"/>
    <w:rsid w:val="00405B7B"/>
    <w:rsid w:val="004062F8"/>
    <w:rsid w:val="0040643A"/>
    <w:rsid w:val="004066FF"/>
    <w:rsid w:val="00407F26"/>
    <w:rsid w:val="0041044C"/>
    <w:rsid w:val="00410FBA"/>
    <w:rsid w:val="00410FC8"/>
    <w:rsid w:val="00411E44"/>
    <w:rsid w:val="00411F5B"/>
    <w:rsid w:val="0041219F"/>
    <w:rsid w:val="004159C7"/>
    <w:rsid w:val="00416AF9"/>
    <w:rsid w:val="00416EFB"/>
    <w:rsid w:val="00417E0F"/>
    <w:rsid w:val="0042000A"/>
    <w:rsid w:val="0042062D"/>
    <w:rsid w:val="004207F8"/>
    <w:rsid w:val="00420947"/>
    <w:rsid w:val="00421733"/>
    <w:rsid w:val="00422D64"/>
    <w:rsid w:val="004247E7"/>
    <w:rsid w:val="00425096"/>
    <w:rsid w:val="00425128"/>
    <w:rsid w:val="00426094"/>
    <w:rsid w:val="00426613"/>
    <w:rsid w:val="00426B48"/>
    <w:rsid w:val="0042726C"/>
    <w:rsid w:val="00427A07"/>
    <w:rsid w:val="00427B65"/>
    <w:rsid w:val="0043000B"/>
    <w:rsid w:val="00431EED"/>
    <w:rsid w:val="00431F7A"/>
    <w:rsid w:val="00432010"/>
    <w:rsid w:val="00432115"/>
    <w:rsid w:val="00433574"/>
    <w:rsid w:val="0043590B"/>
    <w:rsid w:val="00435ACD"/>
    <w:rsid w:val="00436072"/>
    <w:rsid w:val="004362FE"/>
    <w:rsid w:val="004366C8"/>
    <w:rsid w:val="0044002C"/>
    <w:rsid w:val="00441FA6"/>
    <w:rsid w:val="00442A10"/>
    <w:rsid w:val="004466DF"/>
    <w:rsid w:val="004468D5"/>
    <w:rsid w:val="00450223"/>
    <w:rsid w:val="004505C7"/>
    <w:rsid w:val="00453786"/>
    <w:rsid w:val="00454102"/>
    <w:rsid w:val="00454992"/>
    <w:rsid w:val="00454D2C"/>
    <w:rsid w:val="0045530D"/>
    <w:rsid w:val="00456C5A"/>
    <w:rsid w:val="00456CE8"/>
    <w:rsid w:val="0045728D"/>
    <w:rsid w:val="0046043B"/>
    <w:rsid w:val="00460E63"/>
    <w:rsid w:val="004613BF"/>
    <w:rsid w:val="004628AE"/>
    <w:rsid w:val="004630D4"/>
    <w:rsid w:val="00463CF7"/>
    <w:rsid w:val="0046422B"/>
    <w:rsid w:val="00464F3A"/>
    <w:rsid w:val="0046559D"/>
    <w:rsid w:val="0046568F"/>
    <w:rsid w:val="00466060"/>
    <w:rsid w:val="0046735C"/>
    <w:rsid w:val="00467687"/>
    <w:rsid w:val="00467A50"/>
    <w:rsid w:val="00467FCE"/>
    <w:rsid w:val="004706A5"/>
    <w:rsid w:val="00470BBF"/>
    <w:rsid w:val="0047365E"/>
    <w:rsid w:val="00473A35"/>
    <w:rsid w:val="0047448F"/>
    <w:rsid w:val="00474A74"/>
    <w:rsid w:val="00475114"/>
    <w:rsid w:val="004755AC"/>
    <w:rsid w:val="004756C9"/>
    <w:rsid w:val="00475E79"/>
    <w:rsid w:val="00476AFD"/>
    <w:rsid w:val="00477DFC"/>
    <w:rsid w:val="00480C35"/>
    <w:rsid w:val="00481D5A"/>
    <w:rsid w:val="00482728"/>
    <w:rsid w:val="00482AC3"/>
    <w:rsid w:val="00483139"/>
    <w:rsid w:val="00483B99"/>
    <w:rsid w:val="00483CFA"/>
    <w:rsid w:val="00484070"/>
    <w:rsid w:val="00484D35"/>
    <w:rsid w:val="00484D6D"/>
    <w:rsid w:val="00485FDC"/>
    <w:rsid w:val="0048649B"/>
    <w:rsid w:val="00486C53"/>
    <w:rsid w:val="0048715D"/>
    <w:rsid w:val="0048739B"/>
    <w:rsid w:val="004876D5"/>
    <w:rsid w:val="00487B10"/>
    <w:rsid w:val="00487FBA"/>
    <w:rsid w:val="00490350"/>
    <w:rsid w:val="004908F9"/>
    <w:rsid w:val="00491C08"/>
    <w:rsid w:val="004923D5"/>
    <w:rsid w:val="00492A9C"/>
    <w:rsid w:val="00493539"/>
    <w:rsid w:val="00494117"/>
    <w:rsid w:val="0049485B"/>
    <w:rsid w:val="00494DEE"/>
    <w:rsid w:val="004951C8"/>
    <w:rsid w:val="0049530A"/>
    <w:rsid w:val="004954D3"/>
    <w:rsid w:val="004955D6"/>
    <w:rsid w:val="004956D6"/>
    <w:rsid w:val="004964C8"/>
    <w:rsid w:val="004969D6"/>
    <w:rsid w:val="00496BCA"/>
    <w:rsid w:val="0049721E"/>
    <w:rsid w:val="0049749E"/>
    <w:rsid w:val="004A07FE"/>
    <w:rsid w:val="004A09A6"/>
    <w:rsid w:val="004A194C"/>
    <w:rsid w:val="004A1BF1"/>
    <w:rsid w:val="004A1D27"/>
    <w:rsid w:val="004A23A1"/>
    <w:rsid w:val="004A2C4D"/>
    <w:rsid w:val="004A388B"/>
    <w:rsid w:val="004A3F44"/>
    <w:rsid w:val="004A478B"/>
    <w:rsid w:val="004A4926"/>
    <w:rsid w:val="004A5604"/>
    <w:rsid w:val="004A596D"/>
    <w:rsid w:val="004A6209"/>
    <w:rsid w:val="004A7285"/>
    <w:rsid w:val="004A7383"/>
    <w:rsid w:val="004A7A39"/>
    <w:rsid w:val="004A7B58"/>
    <w:rsid w:val="004A7D86"/>
    <w:rsid w:val="004B0624"/>
    <w:rsid w:val="004B0CAD"/>
    <w:rsid w:val="004B169F"/>
    <w:rsid w:val="004B1D12"/>
    <w:rsid w:val="004B2F13"/>
    <w:rsid w:val="004B4C64"/>
    <w:rsid w:val="004B5064"/>
    <w:rsid w:val="004B5A35"/>
    <w:rsid w:val="004B5C18"/>
    <w:rsid w:val="004B5DD6"/>
    <w:rsid w:val="004B64C7"/>
    <w:rsid w:val="004B66B3"/>
    <w:rsid w:val="004B6B90"/>
    <w:rsid w:val="004C0425"/>
    <w:rsid w:val="004C0686"/>
    <w:rsid w:val="004C0B10"/>
    <w:rsid w:val="004C1A32"/>
    <w:rsid w:val="004C1CF8"/>
    <w:rsid w:val="004C1E82"/>
    <w:rsid w:val="004C1FF6"/>
    <w:rsid w:val="004C3301"/>
    <w:rsid w:val="004C36B1"/>
    <w:rsid w:val="004C3BF4"/>
    <w:rsid w:val="004C454B"/>
    <w:rsid w:val="004C4FA5"/>
    <w:rsid w:val="004C68F8"/>
    <w:rsid w:val="004C6E6A"/>
    <w:rsid w:val="004C704F"/>
    <w:rsid w:val="004C7ADE"/>
    <w:rsid w:val="004D07CA"/>
    <w:rsid w:val="004D1731"/>
    <w:rsid w:val="004D22F4"/>
    <w:rsid w:val="004D27D7"/>
    <w:rsid w:val="004D30DB"/>
    <w:rsid w:val="004D3138"/>
    <w:rsid w:val="004D3245"/>
    <w:rsid w:val="004D382C"/>
    <w:rsid w:val="004D4249"/>
    <w:rsid w:val="004D4723"/>
    <w:rsid w:val="004D502E"/>
    <w:rsid w:val="004D771A"/>
    <w:rsid w:val="004D7C84"/>
    <w:rsid w:val="004E041D"/>
    <w:rsid w:val="004E0925"/>
    <w:rsid w:val="004E1970"/>
    <w:rsid w:val="004E1B3D"/>
    <w:rsid w:val="004E1C38"/>
    <w:rsid w:val="004E24FF"/>
    <w:rsid w:val="004E25FE"/>
    <w:rsid w:val="004E28A6"/>
    <w:rsid w:val="004E2AC9"/>
    <w:rsid w:val="004E3223"/>
    <w:rsid w:val="004E49BC"/>
    <w:rsid w:val="004E4CA8"/>
    <w:rsid w:val="004E566E"/>
    <w:rsid w:val="004E5A18"/>
    <w:rsid w:val="004E5DA0"/>
    <w:rsid w:val="004E68D4"/>
    <w:rsid w:val="004E70C5"/>
    <w:rsid w:val="004E7D6B"/>
    <w:rsid w:val="004E7EF9"/>
    <w:rsid w:val="004F0146"/>
    <w:rsid w:val="004F0659"/>
    <w:rsid w:val="004F0945"/>
    <w:rsid w:val="004F0AE2"/>
    <w:rsid w:val="004F1BF7"/>
    <w:rsid w:val="004F273E"/>
    <w:rsid w:val="004F4052"/>
    <w:rsid w:val="004F4057"/>
    <w:rsid w:val="004F4481"/>
    <w:rsid w:val="004F48FC"/>
    <w:rsid w:val="004F57C4"/>
    <w:rsid w:val="004F5BA8"/>
    <w:rsid w:val="004F6038"/>
    <w:rsid w:val="004F6B53"/>
    <w:rsid w:val="004F7FC1"/>
    <w:rsid w:val="00500253"/>
    <w:rsid w:val="005005F8"/>
    <w:rsid w:val="00500B46"/>
    <w:rsid w:val="005016D4"/>
    <w:rsid w:val="0050196D"/>
    <w:rsid w:val="00501B83"/>
    <w:rsid w:val="0050314A"/>
    <w:rsid w:val="00503C15"/>
    <w:rsid w:val="00503CD5"/>
    <w:rsid w:val="00504B52"/>
    <w:rsid w:val="00504DBD"/>
    <w:rsid w:val="00505A84"/>
    <w:rsid w:val="0050668B"/>
    <w:rsid w:val="005074A1"/>
    <w:rsid w:val="00507854"/>
    <w:rsid w:val="00507EA4"/>
    <w:rsid w:val="00510152"/>
    <w:rsid w:val="005112D6"/>
    <w:rsid w:val="00512735"/>
    <w:rsid w:val="00512E1D"/>
    <w:rsid w:val="0051352C"/>
    <w:rsid w:val="00513E00"/>
    <w:rsid w:val="00514276"/>
    <w:rsid w:val="00514617"/>
    <w:rsid w:val="0051470E"/>
    <w:rsid w:val="00514B83"/>
    <w:rsid w:val="00514C9C"/>
    <w:rsid w:val="00515EB1"/>
    <w:rsid w:val="00515EE4"/>
    <w:rsid w:val="005161EF"/>
    <w:rsid w:val="005167AE"/>
    <w:rsid w:val="0051687E"/>
    <w:rsid w:val="00516D2E"/>
    <w:rsid w:val="00516EDF"/>
    <w:rsid w:val="00517CC7"/>
    <w:rsid w:val="005200A4"/>
    <w:rsid w:val="00520559"/>
    <w:rsid w:val="00520659"/>
    <w:rsid w:val="005227F2"/>
    <w:rsid w:val="0052385D"/>
    <w:rsid w:val="005242CA"/>
    <w:rsid w:val="00525636"/>
    <w:rsid w:val="00527248"/>
    <w:rsid w:val="0052751C"/>
    <w:rsid w:val="00527561"/>
    <w:rsid w:val="005275EF"/>
    <w:rsid w:val="00527D13"/>
    <w:rsid w:val="00530250"/>
    <w:rsid w:val="00530282"/>
    <w:rsid w:val="00530B70"/>
    <w:rsid w:val="00530C49"/>
    <w:rsid w:val="00530CB7"/>
    <w:rsid w:val="00531093"/>
    <w:rsid w:val="005316DA"/>
    <w:rsid w:val="00531ECD"/>
    <w:rsid w:val="005329CB"/>
    <w:rsid w:val="00534354"/>
    <w:rsid w:val="0053445B"/>
    <w:rsid w:val="00534625"/>
    <w:rsid w:val="005348FF"/>
    <w:rsid w:val="00535D4C"/>
    <w:rsid w:val="00536244"/>
    <w:rsid w:val="005404E8"/>
    <w:rsid w:val="00542212"/>
    <w:rsid w:val="00542516"/>
    <w:rsid w:val="0054256A"/>
    <w:rsid w:val="00542C37"/>
    <w:rsid w:val="0054328C"/>
    <w:rsid w:val="005438C0"/>
    <w:rsid w:val="00543CA0"/>
    <w:rsid w:val="00543E79"/>
    <w:rsid w:val="005457E5"/>
    <w:rsid w:val="00545C91"/>
    <w:rsid w:val="0054668E"/>
    <w:rsid w:val="005473AE"/>
    <w:rsid w:val="0055043D"/>
    <w:rsid w:val="005514A7"/>
    <w:rsid w:val="005523CA"/>
    <w:rsid w:val="00552E1D"/>
    <w:rsid w:val="00553505"/>
    <w:rsid w:val="0055415F"/>
    <w:rsid w:val="005546B5"/>
    <w:rsid w:val="005547C4"/>
    <w:rsid w:val="00554A2C"/>
    <w:rsid w:val="00554EFF"/>
    <w:rsid w:val="005551E0"/>
    <w:rsid w:val="00555D74"/>
    <w:rsid w:val="00557014"/>
    <w:rsid w:val="00557190"/>
    <w:rsid w:val="005600F5"/>
    <w:rsid w:val="005605AE"/>
    <w:rsid w:val="00560614"/>
    <w:rsid w:val="00561022"/>
    <w:rsid w:val="00561E23"/>
    <w:rsid w:val="00562150"/>
    <w:rsid w:val="005625F9"/>
    <w:rsid w:val="00562FF5"/>
    <w:rsid w:val="00563180"/>
    <w:rsid w:val="005632B0"/>
    <w:rsid w:val="005636CC"/>
    <w:rsid w:val="00564207"/>
    <w:rsid w:val="00564D16"/>
    <w:rsid w:val="005650CE"/>
    <w:rsid w:val="005652BC"/>
    <w:rsid w:val="00565324"/>
    <w:rsid w:val="00565332"/>
    <w:rsid w:val="00565A4B"/>
    <w:rsid w:val="005672F8"/>
    <w:rsid w:val="0056789E"/>
    <w:rsid w:val="005679D9"/>
    <w:rsid w:val="005709E1"/>
    <w:rsid w:val="00570BC2"/>
    <w:rsid w:val="00573490"/>
    <w:rsid w:val="005738E9"/>
    <w:rsid w:val="00573D81"/>
    <w:rsid w:val="00573EB5"/>
    <w:rsid w:val="0057481C"/>
    <w:rsid w:val="00574D94"/>
    <w:rsid w:val="00575101"/>
    <w:rsid w:val="0057563C"/>
    <w:rsid w:val="00575774"/>
    <w:rsid w:val="005757E8"/>
    <w:rsid w:val="00575FE9"/>
    <w:rsid w:val="005762A6"/>
    <w:rsid w:val="005762A8"/>
    <w:rsid w:val="0057736F"/>
    <w:rsid w:val="005774C5"/>
    <w:rsid w:val="005809A2"/>
    <w:rsid w:val="00580D19"/>
    <w:rsid w:val="0058173A"/>
    <w:rsid w:val="00581A41"/>
    <w:rsid w:val="0058259F"/>
    <w:rsid w:val="005828C8"/>
    <w:rsid w:val="005833E0"/>
    <w:rsid w:val="00583820"/>
    <w:rsid w:val="00583ADB"/>
    <w:rsid w:val="00583FB6"/>
    <w:rsid w:val="0058447B"/>
    <w:rsid w:val="005847D0"/>
    <w:rsid w:val="005849F1"/>
    <w:rsid w:val="005850C4"/>
    <w:rsid w:val="005854E1"/>
    <w:rsid w:val="0058579B"/>
    <w:rsid w:val="00585830"/>
    <w:rsid w:val="00585A80"/>
    <w:rsid w:val="00585F64"/>
    <w:rsid w:val="00590013"/>
    <w:rsid w:val="00590C46"/>
    <w:rsid w:val="005911BF"/>
    <w:rsid w:val="005911DC"/>
    <w:rsid w:val="005911F7"/>
    <w:rsid w:val="005911FF"/>
    <w:rsid w:val="00591CA0"/>
    <w:rsid w:val="00592455"/>
    <w:rsid w:val="00592DDA"/>
    <w:rsid w:val="00593B8A"/>
    <w:rsid w:val="005943CD"/>
    <w:rsid w:val="005959F1"/>
    <w:rsid w:val="00595BF8"/>
    <w:rsid w:val="0059784D"/>
    <w:rsid w:val="005A0541"/>
    <w:rsid w:val="005A0F69"/>
    <w:rsid w:val="005A1C47"/>
    <w:rsid w:val="005A37EB"/>
    <w:rsid w:val="005A4174"/>
    <w:rsid w:val="005A4B57"/>
    <w:rsid w:val="005A50B1"/>
    <w:rsid w:val="005A6741"/>
    <w:rsid w:val="005A6906"/>
    <w:rsid w:val="005A6B70"/>
    <w:rsid w:val="005B0FFD"/>
    <w:rsid w:val="005B157C"/>
    <w:rsid w:val="005B19DA"/>
    <w:rsid w:val="005B1F45"/>
    <w:rsid w:val="005B2FE9"/>
    <w:rsid w:val="005B353C"/>
    <w:rsid w:val="005B456C"/>
    <w:rsid w:val="005B45CF"/>
    <w:rsid w:val="005B51B6"/>
    <w:rsid w:val="005B5299"/>
    <w:rsid w:val="005B53FB"/>
    <w:rsid w:val="005B55EF"/>
    <w:rsid w:val="005B6056"/>
    <w:rsid w:val="005B60D2"/>
    <w:rsid w:val="005B6431"/>
    <w:rsid w:val="005B6BB6"/>
    <w:rsid w:val="005B7947"/>
    <w:rsid w:val="005B7B57"/>
    <w:rsid w:val="005C0710"/>
    <w:rsid w:val="005C1BC9"/>
    <w:rsid w:val="005C2052"/>
    <w:rsid w:val="005C20BF"/>
    <w:rsid w:val="005C217E"/>
    <w:rsid w:val="005C2263"/>
    <w:rsid w:val="005C2868"/>
    <w:rsid w:val="005C2BA4"/>
    <w:rsid w:val="005C3B02"/>
    <w:rsid w:val="005C3C4C"/>
    <w:rsid w:val="005C4661"/>
    <w:rsid w:val="005C5B43"/>
    <w:rsid w:val="005C7E7B"/>
    <w:rsid w:val="005D0ECE"/>
    <w:rsid w:val="005D19FB"/>
    <w:rsid w:val="005D26BE"/>
    <w:rsid w:val="005D3982"/>
    <w:rsid w:val="005D3EBF"/>
    <w:rsid w:val="005D4238"/>
    <w:rsid w:val="005D4C85"/>
    <w:rsid w:val="005D6187"/>
    <w:rsid w:val="005D634F"/>
    <w:rsid w:val="005D6BDC"/>
    <w:rsid w:val="005D6EE0"/>
    <w:rsid w:val="005D6FA4"/>
    <w:rsid w:val="005E14E9"/>
    <w:rsid w:val="005E1C47"/>
    <w:rsid w:val="005E1DAA"/>
    <w:rsid w:val="005E2223"/>
    <w:rsid w:val="005E2F6E"/>
    <w:rsid w:val="005E2FF9"/>
    <w:rsid w:val="005E309C"/>
    <w:rsid w:val="005E33AD"/>
    <w:rsid w:val="005E3741"/>
    <w:rsid w:val="005E4D6C"/>
    <w:rsid w:val="005E566B"/>
    <w:rsid w:val="005E60FB"/>
    <w:rsid w:val="005E68C1"/>
    <w:rsid w:val="005E694D"/>
    <w:rsid w:val="005E747D"/>
    <w:rsid w:val="005E7B27"/>
    <w:rsid w:val="005E7C2F"/>
    <w:rsid w:val="005F00E5"/>
    <w:rsid w:val="005F1BA7"/>
    <w:rsid w:val="005F216C"/>
    <w:rsid w:val="005F23ED"/>
    <w:rsid w:val="005F2D34"/>
    <w:rsid w:val="005F2E0C"/>
    <w:rsid w:val="005F2F82"/>
    <w:rsid w:val="005F3889"/>
    <w:rsid w:val="005F3DD7"/>
    <w:rsid w:val="005F4BAA"/>
    <w:rsid w:val="005F4BCF"/>
    <w:rsid w:val="005F4F14"/>
    <w:rsid w:val="005F6314"/>
    <w:rsid w:val="005F7963"/>
    <w:rsid w:val="005F7BD6"/>
    <w:rsid w:val="006018E5"/>
    <w:rsid w:val="00601F67"/>
    <w:rsid w:val="00602939"/>
    <w:rsid w:val="0060299F"/>
    <w:rsid w:val="006041B3"/>
    <w:rsid w:val="0060594D"/>
    <w:rsid w:val="00606456"/>
    <w:rsid w:val="00606B8B"/>
    <w:rsid w:val="006075D3"/>
    <w:rsid w:val="0060764B"/>
    <w:rsid w:val="00610013"/>
    <w:rsid w:val="0061097E"/>
    <w:rsid w:val="00610E37"/>
    <w:rsid w:val="00610E5B"/>
    <w:rsid w:val="0061144B"/>
    <w:rsid w:val="00611CC4"/>
    <w:rsid w:val="0061208A"/>
    <w:rsid w:val="00612B87"/>
    <w:rsid w:val="00612D7B"/>
    <w:rsid w:val="0061347B"/>
    <w:rsid w:val="006146A5"/>
    <w:rsid w:val="00614B1C"/>
    <w:rsid w:val="0061554F"/>
    <w:rsid w:val="00615E3B"/>
    <w:rsid w:val="00616D6F"/>
    <w:rsid w:val="00616E1D"/>
    <w:rsid w:val="00616F09"/>
    <w:rsid w:val="00616F5E"/>
    <w:rsid w:val="0061723A"/>
    <w:rsid w:val="006174BE"/>
    <w:rsid w:val="00620B65"/>
    <w:rsid w:val="00621649"/>
    <w:rsid w:val="00621CFA"/>
    <w:rsid w:val="0062225B"/>
    <w:rsid w:val="00624AFA"/>
    <w:rsid w:val="006256CE"/>
    <w:rsid w:val="00625C11"/>
    <w:rsid w:val="006274C3"/>
    <w:rsid w:val="00627D4C"/>
    <w:rsid w:val="006300D3"/>
    <w:rsid w:val="00631CAC"/>
    <w:rsid w:val="00632244"/>
    <w:rsid w:val="00632F1B"/>
    <w:rsid w:val="006336B2"/>
    <w:rsid w:val="00633E3E"/>
    <w:rsid w:val="00633F5D"/>
    <w:rsid w:val="00634570"/>
    <w:rsid w:val="00634D02"/>
    <w:rsid w:val="006350AA"/>
    <w:rsid w:val="00635155"/>
    <w:rsid w:val="0063543A"/>
    <w:rsid w:val="00635FDB"/>
    <w:rsid w:val="00636320"/>
    <w:rsid w:val="00636A1C"/>
    <w:rsid w:val="00637355"/>
    <w:rsid w:val="00637451"/>
    <w:rsid w:val="00637FAB"/>
    <w:rsid w:val="006414E6"/>
    <w:rsid w:val="00642335"/>
    <w:rsid w:val="006423B0"/>
    <w:rsid w:val="0064274E"/>
    <w:rsid w:val="00642782"/>
    <w:rsid w:val="00643401"/>
    <w:rsid w:val="0064383C"/>
    <w:rsid w:val="00643BE1"/>
    <w:rsid w:val="0064517E"/>
    <w:rsid w:val="00646ACF"/>
    <w:rsid w:val="006479D9"/>
    <w:rsid w:val="00650BEF"/>
    <w:rsid w:val="00650D40"/>
    <w:rsid w:val="00651147"/>
    <w:rsid w:val="00652CD4"/>
    <w:rsid w:val="00653926"/>
    <w:rsid w:val="00654613"/>
    <w:rsid w:val="006554FC"/>
    <w:rsid w:val="006558F9"/>
    <w:rsid w:val="00655B4C"/>
    <w:rsid w:val="00656F1A"/>
    <w:rsid w:val="00657EDA"/>
    <w:rsid w:val="00661603"/>
    <w:rsid w:val="006622DB"/>
    <w:rsid w:val="006628D6"/>
    <w:rsid w:val="00662E01"/>
    <w:rsid w:val="00662F8A"/>
    <w:rsid w:val="00663B08"/>
    <w:rsid w:val="00663FDB"/>
    <w:rsid w:val="0066591D"/>
    <w:rsid w:val="00665A30"/>
    <w:rsid w:val="006664BB"/>
    <w:rsid w:val="006673F5"/>
    <w:rsid w:val="00667988"/>
    <w:rsid w:val="00667E25"/>
    <w:rsid w:val="00671833"/>
    <w:rsid w:val="00671F9E"/>
    <w:rsid w:val="006734B4"/>
    <w:rsid w:val="00673564"/>
    <w:rsid w:val="006736F2"/>
    <w:rsid w:val="00673B65"/>
    <w:rsid w:val="006747B4"/>
    <w:rsid w:val="00675113"/>
    <w:rsid w:val="0067538D"/>
    <w:rsid w:val="00675515"/>
    <w:rsid w:val="006756DD"/>
    <w:rsid w:val="00675E79"/>
    <w:rsid w:val="006760AC"/>
    <w:rsid w:val="006761F8"/>
    <w:rsid w:val="0067638A"/>
    <w:rsid w:val="0067670F"/>
    <w:rsid w:val="00676946"/>
    <w:rsid w:val="00676A75"/>
    <w:rsid w:val="006772FB"/>
    <w:rsid w:val="006776CA"/>
    <w:rsid w:val="00677C36"/>
    <w:rsid w:val="00677E41"/>
    <w:rsid w:val="00680D0B"/>
    <w:rsid w:val="00681A50"/>
    <w:rsid w:val="0068278C"/>
    <w:rsid w:val="00683738"/>
    <w:rsid w:val="00683ED3"/>
    <w:rsid w:val="006848D5"/>
    <w:rsid w:val="006868C0"/>
    <w:rsid w:val="00687B33"/>
    <w:rsid w:val="00687C1E"/>
    <w:rsid w:val="006903F3"/>
    <w:rsid w:val="0069042D"/>
    <w:rsid w:val="00690DDE"/>
    <w:rsid w:val="006912DA"/>
    <w:rsid w:val="0069199E"/>
    <w:rsid w:val="00692DA8"/>
    <w:rsid w:val="00693415"/>
    <w:rsid w:val="00694AAE"/>
    <w:rsid w:val="00695BE5"/>
    <w:rsid w:val="0069631C"/>
    <w:rsid w:val="0069643C"/>
    <w:rsid w:val="00696465"/>
    <w:rsid w:val="0069679E"/>
    <w:rsid w:val="006979BF"/>
    <w:rsid w:val="00697E9A"/>
    <w:rsid w:val="006A0DEC"/>
    <w:rsid w:val="006A11CB"/>
    <w:rsid w:val="006A171A"/>
    <w:rsid w:val="006A21AE"/>
    <w:rsid w:val="006A2498"/>
    <w:rsid w:val="006A281F"/>
    <w:rsid w:val="006A43CF"/>
    <w:rsid w:val="006A6146"/>
    <w:rsid w:val="006A61E8"/>
    <w:rsid w:val="006A69E6"/>
    <w:rsid w:val="006A6D70"/>
    <w:rsid w:val="006A6F3D"/>
    <w:rsid w:val="006A6F49"/>
    <w:rsid w:val="006A712F"/>
    <w:rsid w:val="006B1DD5"/>
    <w:rsid w:val="006B2103"/>
    <w:rsid w:val="006B2675"/>
    <w:rsid w:val="006B47EB"/>
    <w:rsid w:val="006B4913"/>
    <w:rsid w:val="006B4A80"/>
    <w:rsid w:val="006B4B08"/>
    <w:rsid w:val="006B4EB3"/>
    <w:rsid w:val="006B5212"/>
    <w:rsid w:val="006B5B44"/>
    <w:rsid w:val="006B7A78"/>
    <w:rsid w:val="006B7EE6"/>
    <w:rsid w:val="006C0976"/>
    <w:rsid w:val="006C0E2E"/>
    <w:rsid w:val="006C1BFC"/>
    <w:rsid w:val="006C2FDB"/>
    <w:rsid w:val="006C327F"/>
    <w:rsid w:val="006C340D"/>
    <w:rsid w:val="006C3457"/>
    <w:rsid w:val="006C35DB"/>
    <w:rsid w:val="006C3739"/>
    <w:rsid w:val="006C3DAC"/>
    <w:rsid w:val="006C499B"/>
    <w:rsid w:val="006C4AAD"/>
    <w:rsid w:val="006C5785"/>
    <w:rsid w:val="006C57D3"/>
    <w:rsid w:val="006C590C"/>
    <w:rsid w:val="006C5FB6"/>
    <w:rsid w:val="006C67C8"/>
    <w:rsid w:val="006C6F1E"/>
    <w:rsid w:val="006C7204"/>
    <w:rsid w:val="006C7FE8"/>
    <w:rsid w:val="006D1336"/>
    <w:rsid w:val="006D1D43"/>
    <w:rsid w:val="006D1E24"/>
    <w:rsid w:val="006D1FE4"/>
    <w:rsid w:val="006D3574"/>
    <w:rsid w:val="006D3969"/>
    <w:rsid w:val="006D44B0"/>
    <w:rsid w:val="006D4503"/>
    <w:rsid w:val="006D4C96"/>
    <w:rsid w:val="006D4E21"/>
    <w:rsid w:val="006D55C6"/>
    <w:rsid w:val="006D57C9"/>
    <w:rsid w:val="006D59DD"/>
    <w:rsid w:val="006D6AB1"/>
    <w:rsid w:val="006D73B0"/>
    <w:rsid w:val="006E0BAE"/>
    <w:rsid w:val="006E0EAF"/>
    <w:rsid w:val="006E1AB0"/>
    <w:rsid w:val="006E2E93"/>
    <w:rsid w:val="006E2F76"/>
    <w:rsid w:val="006E2FD0"/>
    <w:rsid w:val="006E3D07"/>
    <w:rsid w:val="006E40C0"/>
    <w:rsid w:val="006E4787"/>
    <w:rsid w:val="006E4FF8"/>
    <w:rsid w:val="006E5C65"/>
    <w:rsid w:val="006E733A"/>
    <w:rsid w:val="006F0E7E"/>
    <w:rsid w:val="006F1A37"/>
    <w:rsid w:val="006F2060"/>
    <w:rsid w:val="006F21C3"/>
    <w:rsid w:val="006F2381"/>
    <w:rsid w:val="006F260B"/>
    <w:rsid w:val="006F2B91"/>
    <w:rsid w:val="006F3368"/>
    <w:rsid w:val="006F3693"/>
    <w:rsid w:val="006F36EB"/>
    <w:rsid w:val="006F3BC0"/>
    <w:rsid w:val="006F4008"/>
    <w:rsid w:val="006F510F"/>
    <w:rsid w:val="006F5361"/>
    <w:rsid w:val="006F58BC"/>
    <w:rsid w:val="006F5F06"/>
    <w:rsid w:val="006F6159"/>
    <w:rsid w:val="006F6EFA"/>
    <w:rsid w:val="006F702F"/>
    <w:rsid w:val="006F79E9"/>
    <w:rsid w:val="007018DF"/>
    <w:rsid w:val="00701DFB"/>
    <w:rsid w:val="00701E8C"/>
    <w:rsid w:val="007020A4"/>
    <w:rsid w:val="00702CCA"/>
    <w:rsid w:val="00703141"/>
    <w:rsid w:val="00703B1E"/>
    <w:rsid w:val="00704F0D"/>
    <w:rsid w:val="007059ED"/>
    <w:rsid w:val="0070651A"/>
    <w:rsid w:val="007076CD"/>
    <w:rsid w:val="0071036B"/>
    <w:rsid w:val="00711072"/>
    <w:rsid w:val="007116E4"/>
    <w:rsid w:val="0071172D"/>
    <w:rsid w:val="00711852"/>
    <w:rsid w:val="00712504"/>
    <w:rsid w:val="00714CAB"/>
    <w:rsid w:val="00714DD9"/>
    <w:rsid w:val="00714F6F"/>
    <w:rsid w:val="00716E00"/>
    <w:rsid w:val="0072066B"/>
    <w:rsid w:val="00720757"/>
    <w:rsid w:val="007207A0"/>
    <w:rsid w:val="00720BD4"/>
    <w:rsid w:val="00720F98"/>
    <w:rsid w:val="00721218"/>
    <w:rsid w:val="007218C3"/>
    <w:rsid w:val="00721A65"/>
    <w:rsid w:val="00721DD8"/>
    <w:rsid w:val="00722BFC"/>
    <w:rsid w:val="0072395B"/>
    <w:rsid w:val="00723C36"/>
    <w:rsid w:val="00723CBE"/>
    <w:rsid w:val="007243F8"/>
    <w:rsid w:val="00724BB8"/>
    <w:rsid w:val="00725550"/>
    <w:rsid w:val="00726080"/>
    <w:rsid w:val="007262D9"/>
    <w:rsid w:val="007265E8"/>
    <w:rsid w:val="007271EC"/>
    <w:rsid w:val="00727F85"/>
    <w:rsid w:val="00730A66"/>
    <w:rsid w:val="00731DF8"/>
    <w:rsid w:val="007326C3"/>
    <w:rsid w:val="00732968"/>
    <w:rsid w:val="00732D8D"/>
    <w:rsid w:val="00733796"/>
    <w:rsid w:val="007341CF"/>
    <w:rsid w:val="0073456F"/>
    <w:rsid w:val="00735FCD"/>
    <w:rsid w:val="0074162C"/>
    <w:rsid w:val="00743228"/>
    <w:rsid w:val="00743279"/>
    <w:rsid w:val="00743CFC"/>
    <w:rsid w:val="00743FF6"/>
    <w:rsid w:val="0074425D"/>
    <w:rsid w:val="00745284"/>
    <w:rsid w:val="00745517"/>
    <w:rsid w:val="00746B4C"/>
    <w:rsid w:val="00746EE9"/>
    <w:rsid w:val="00747026"/>
    <w:rsid w:val="00747578"/>
    <w:rsid w:val="00751436"/>
    <w:rsid w:val="00751AE2"/>
    <w:rsid w:val="00751C24"/>
    <w:rsid w:val="00753151"/>
    <w:rsid w:val="00753505"/>
    <w:rsid w:val="00755064"/>
    <w:rsid w:val="007557A4"/>
    <w:rsid w:val="0075594E"/>
    <w:rsid w:val="0076103F"/>
    <w:rsid w:val="0076273A"/>
    <w:rsid w:val="00762781"/>
    <w:rsid w:val="00763061"/>
    <w:rsid w:val="007639A3"/>
    <w:rsid w:val="00763A20"/>
    <w:rsid w:val="00763D0B"/>
    <w:rsid w:val="00766B60"/>
    <w:rsid w:val="00770591"/>
    <w:rsid w:val="0077122F"/>
    <w:rsid w:val="00771439"/>
    <w:rsid w:val="007716B6"/>
    <w:rsid w:val="00771F68"/>
    <w:rsid w:val="00771F86"/>
    <w:rsid w:val="007728A2"/>
    <w:rsid w:val="00772AFC"/>
    <w:rsid w:val="00774364"/>
    <w:rsid w:val="007744AD"/>
    <w:rsid w:val="00774757"/>
    <w:rsid w:val="00774C21"/>
    <w:rsid w:val="00775CC0"/>
    <w:rsid w:val="00775E56"/>
    <w:rsid w:val="007765B4"/>
    <w:rsid w:val="00777401"/>
    <w:rsid w:val="007816A0"/>
    <w:rsid w:val="0078188A"/>
    <w:rsid w:val="00782369"/>
    <w:rsid w:val="00782BBC"/>
    <w:rsid w:val="00782FEE"/>
    <w:rsid w:val="00783DCD"/>
    <w:rsid w:val="00784B91"/>
    <w:rsid w:val="007850FC"/>
    <w:rsid w:val="0078523E"/>
    <w:rsid w:val="0078722B"/>
    <w:rsid w:val="007877D5"/>
    <w:rsid w:val="00791351"/>
    <w:rsid w:val="00791901"/>
    <w:rsid w:val="00791CFD"/>
    <w:rsid w:val="00792483"/>
    <w:rsid w:val="0079267A"/>
    <w:rsid w:val="00792980"/>
    <w:rsid w:val="007929B4"/>
    <w:rsid w:val="00792A75"/>
    <w:rsid w:val="007951DA"/>
    <w:rsid w:val="00795BC6"/>
    <w:rsid w:val="00795F74"/>
    <w:rsid w:val="00796CCB"/>
    <w:rsid w:val="00797652"/>
    <w:rsid w:val="007A0EDD"/>
    <w:rsid w:val="007A1641"/>
    <w:rsid w:val="007A1A6B"/>
    <w:rsid w:val="007A1A9F"/>
    <w:rsid w:val="007A361F"/>
    <w:rsid w:val="007A4AA7"/>
    <w:rsid w:val="007A4B28"/>
    <w:rsid w:val="007A5619"/>
    <w:rsid w:val="007A576D"/>
    <w:rsid w:val="007A5F97"/>
    <w:rsid w:val="007A609C"/>
    <w:rsid w:val="007A66C1"/>
    <w:rsid w:val="007A6AE8"/>
    <w:rsid w:val="007A75FE"/>
    <w:rsid w:val="007A78A8"/>
    <w:rsid w:val="007B0491"/>
    <w:rsid w:val="007B057B"/>
    <w:rsid w:val="007B2777"/>
    <w:rsid w:val="007B3149"/>
    <w:rsid w:val="007B3927"/>
    <w:rsid w:val="007B5036"/>
    <w:rsid w:val="007B590A"/>
    <w:rsid w:val="007B6419"/>
    <w:rsid w:val="007B6E62"/>
    <w:rsid w:val="007B6E81"/>
    <w:rsid w:val="007B703A"/>
    <w:rsid w:val="007B7131"/>
    <w:rsid w:val="007B7152"/>
    <w:rsid w:val="007B76DD"/>
    <w:rsid w:val="007B78A9"/>
    <w:rsid w:val="007C0140"/>
    <w:rsid w:val="007C07A8"/>
    <w:rsid w:val="007C0EB9"/>
    <w:rsid w:val="007C1905"/>
    <w:rsid w:val="007C3078"/>
    <w:rsid w:val="007C3369"/>
    <w:rsid w:val="007C4274"/>
    <w:rsid w:val="007C47B9"/>
    <w:rsid w:val="007C4C1C"/>
    <w:rsid w:val="007C5220"/>
    <w:rsid w:val="007C587A"/>
    <w:rsid w:val="007C6E0C"/>
    <w:rsid w:val="007C70D0"/>
    <w:rsid w:val="007C72E8"/>
    <w:rsid w:val="007C7480"/>
    <w:rsid w:val="007D135A"/>
    <w:rsid w:val="007D19D8"/>
    <w:rsid w:val="007D42E9"/>
    <w:rsid w:val="007D4699"/>
    <w:rsid w:val="007D4FE4"/>
    <w:rsid w:val="007D5371"/>
    <w:rsid w:val="007D772E"/>
    <w:rsid w:val="007D79EB"/>
    <w:rsid w:val="007E021A"/>
    <w:rsid w:val="007E0769"/>
    <w:rsid w:val="007E23FB"/>
    <w:rsid w:val="007E2664"/>
    <w:rsid w:val="007E2C62"/>
    <w:rsid w:val="007E2E22"/>
    <w:rsid w:val="007E310C"/>
    <w:rsid w:val="007E3DB6"/>
    <w:rsid w:val="007E3FB4"/>
    <w:rsid w:val="007E447A"/>
    <w:rsid w:val="007E46DB"/>
    <w:rsid w:val="007E59FA"/>
    <w:rsid w:val="007E652B"/>
    <w:rsid w:val="007E66B1"/>
    <w:rsid w:val="007E7B78"/>
    <w:rsid w:val="007E7E11"/>
    <w:rsid w:val="007F0211"/>
    <w:rsid w:val="007F043E"/>
    <w:rsid w:val="007F069E"/>
    <w:rsid w:val="007F103E"/>
    <w:rsid w:val="007F169F"/>
    <w:rsid w:val="007F19E1"/>
    <w:rsid w:val="007F306F"/>
    <w:rsid w:val="007F5743"/>
    <w:rsid w:val="007F5E65"/>
    <w:rsid w:val="007F64CB"/>
    <w:rsid w:val="007F6996"/>
    <w:rsid w:val="007F7A75"/>
    <w:rsid w:val="0080007B"/>
    <w:rsid w:val="00800580"/>
    <w:rsid w:val="008009FF"/>
    <w:rsid w:val="0080180B"/>
    <w:rsid w:val="0080185D"/>
    <w:rsid w:val="00801E4A"/>
    <w:rsid w:val="0080277F"/>
    <w:rsid w:val="008037E0"/>
    <w:rsid w:val="0080396A"/>
    <w:rsid w:val="00803984"/>
    <w:rsid w:val="00803AD7"/>
    <w:rsid w:val="00804382"/>
    <w:rsid w:val="008044F5"/>
    <w:rsid w:val="00804DEC"/>
    <w:rsid w:val="00804E29"/>
    <w:rsid w:val="00805AB7"/>
    <w:rsid w:val="0080646B"/>
    <w:rsid w:val="008065B3"/>
    <w:rsid w:val="008073CF"/>
    <w:rsid w:val="0080759E"/>
    <w:rsid w:val="008077D3"/>
    <w:rsid w:val="00807EB6"/>
    <w:rsid w:val="00810A75"/>
    <w:rsid w:val="00810E84"/>
    <w:rsid w:val="008114A7"/>
    <w:rsid w:val="00811590"/>
    <w:rsid w:val="00812602"/>
    <w:rsid w:val="008126C3"/>
    <w:rsid w:val="008126CC"/>
    <w:rsid w:val="0081321F"/>
    <w:rsid w:val="00813865"/>
    <w:rsid w:val="00814CD7"/>
    <w:rsid w:val="00815544"/>
    <w:rsid w:val="00815ECF"/>
    <w:rsid w:val="008163A1"/>
    <w:rsid w:val="00816614"/>
    <w:rsid w:val="00816620"/>
    <w:rsid w:val="00816A33"/>
    <w:rsid w:val="008205BB"/>
    <w:rsid w:val="0082162F"/>
    <w:rsid w:val="00821639"/>
    <w:rsid w:val="0082185F"/>
    <w:rsid w:val="00821D34"/>
    <w:rsid w:val="008227FD"/>
    <w:rsid w:val="00822871"/>
    <w:rsid w:val="00823922"/>
    <w:rsid w:val="00825082"/>
    <w:rsid w:val="00826407"/>
    <w:rsid w:val="0082728A"/>
    <w:rsid w:val="00827D87"/>
    <w:rsid w:val="00827E35"/>
    <w:rsid w:val="00830214"/>
    <w:rsid w:val="0083045E"/>
    <w:rsid w:val="00830B4B"/>
    <w:rsid w:val="00830B76"/>
    <w:rsid w:val="00832641"/>
    <w:rsid w:val="00832B4B"/>
    <w:rsid w:val="00832C74"/>
    <w:rsid w:val="00834053"/>
    <w:rsid w:val="0083473F"/>
    <w:rsid w:val="0083474E"/>
    <w:rsid w:val="0083479E"/>
    <w:rsid w:val="00837ECC"/>
    <w:rsid w:val="00837EE6"/>
    <w:rsid w:val="00840CE7"/>
    <w:rsid w:val="00840EEF"/>
    <w:rsid w:val="0084207A"/>
    <w:rsid w:val="00843D83"/>
    <w:rsid w:val="00844991"/>
    <w:rsid w:val="00844D26"/>
    <w:rsid w:val="00845393"/>
    <w:rsid w:val="00845DD4"/>
    <w:rsid w:val="00846062"/>
    <w:rsid w:val="008466C8"/>
    <w:rsid w:val="00846EC0"/>
    <w:rsid w:val="0084705D"/>
    <w:rsid w:val="00847428"/>
    <w:rsid w:val="008475A9"/>
    <w:rsid w:val="00847A96"/>
    <w:rsid w:val="00850CF1"/>
    <w:rsid w:val="00852484"/>
    <w:rsid w:val="0085288A"/>
    <w:rsid w:val="00852D1A"/>
    <w:rsid w:val="008547B8"/>
    <w:rsid w:val="00855FA8"/>
    <w:rsid w:val="0085741E"/>
    <w:rsid w:val="0085789C"/>
    <w:rsid w:val="00857C7D"/>
    <w:rsid w:val="00860A99"/>
    <w:rsid w:val="00860C7B"/>
    <w:rsid w:val="0086133F"/>
    <w:rsid w:val="00862189"/>
    <w:rsid w:val="00863311"/>
    <w:rsid w:val="00864B0D"/>
    <w:rsid w:val="00866F72"/>
    <w:rsid w:val="00866FEA"/>
    <w:rsid w:val="008674F5"/>
    <w:rsid w:val="00867A81"/>
    <w:rsid w:val="008703FB"/>
    <w:rsid w:val="00870E91"/>
    <w:rsid w:val="00871247"/>
    <w:rsid w:val="00871513"/>
    <w:rsid w:val="00871DFE"/>
    <w:rsid w:val="008722E5"/>
    <w:rsid w:val="00874051"/>
    <w:rsid w:val="008740B5"/>
    <w:rsid w:val="008741E8"/>
    <w:rsid w:val="00875D54"/>
    <w:rsid w:val="00875DD7"/>
    <w:rsid w:val="0087673A"/>
    <w:rsid w:val="00876E6D"/>
    <w:rsid w:val="008778A2"/>
    <w:rsid w:val="00877A4E"/>
    <w:rsid w:val="0088000D"/>
    <w:rsid w:val="008801C7"/>
    <w:rsid w:val="008803DB"/>
    <w:rsid w:val="00880A80"/>
    <w:rsid w:val="00880BE2"/>
    <w:rsid w:val="00880DBE"/>
    <w:rsid w:val="008818A2"/>
    <w:rsid w:val="00881F1E"/>
    <w:rsid w:val="008826E0"/>
    <w:rsid w:val="008837BA"/>
    <w:rsid w:val="00883BDE"/>
    <w:rsid w:val="00884168"/>
    <w:rsid w:val="008849BF"/>
    <w:rsid w:val="00884D46"/>
    <w:rsid w:val="00887551"/>
    <w:rsid w:val="00887F75"/>
    <w:rsid w:val="00890BCD"/>
    <w:rsid w:val="008932AE"/>
    <w:rsid w:val="00893678"/>
    <w:rsid w:val="00894E2D"/>
    <w:rsid w:val="0089678B"/>
    <w:rsid w:val="0089709E"/>
    <w:rsid w:val="008A007B"/>
    <w:rsid w:val="008A14C5"/>
    <w:rsid w:val="008A1678"/>
    <w:rsid w:val="008A1733"/>
    <w:rsid w:val="008A1E80"/>
    <w:rsid w:val="008A1F62"/>
    <w:rsid w:val="008A6878"/>
    <w:rsid w:val="008A7033"/>
    <w:rsid w:val="008A7FA3"/>
    <w:rsid w:val="008B017D"/>
    <w:rsid w:val="008B064F"/>
    <w:rsid w:val="008B0C5D"/>
    <w:rsid w:val="008B0E87"/>
    <w:rsid w:val="008B138F"/>
    <w:rsid w:val="008B14C2"/>
    <w:rsid w:val="008B1F91"/>
    <w:rsid w:val="008B2961"/>
    <w:rsid w:val="008B3467"/>
    <w:rsid w:val="008B478E"/>
    <w:rsid w:val="008B4ABB"/>
    <w:rsid w:val="008B6145"/>
    <w:rsid w:val="008B6C81"/>
    <w:rsid w:val="008C0E36"/>
    <w:rsid w:val="008C0F89"/>
    <w:rsid w:val="008C1253"/>
    <w:rsid w:val="008C178B"/>
    <w:rsid w:val="008C1BC7"/>
    <w:rsid w:val="008C2A4D"/>
    <w:rsid w:val="008C334A"/>
    <w:rsid w:val="008C3840"/>
    <w:rsid w:val="008C3DB1"/>
    <w:rsid w:val="008C4C4E"/>
    <w:rsid w:val="008C6E77"/>
    <w:rsid w:val="008C78CF"/>
    <w:rsid w:val="008D0223"/>
    <w:rsid w:val="008D03E0"/>
    <w:rsid w:val="008D0E03"/>
    <w:rsid w:val="008D0E19"/>
    <w:rsid w:val="008D15CA"/>
    <w:rsid w:val="008D16D6"/>
    <w:rsid w:val="008D1946"/>
    <w:rsid w:val="008D29BE"/>
    <w:rsid w:val="008D2E6F"/>
    <w:rsid w:val="008D3074"/>
    <w:rsid w:val="008D43A8"/>
    <w:rsid w:val="008D51F7"/>
    <w:rsid w:val="008D5BA6"/>
    <w:rsid w:val="008D6392"/>
    <w:rsid w:val="008D6A9D"/>
    <w:rsid w:val="008D7F97"/>
    <w:rsid w:val="008E2748"/>
    <w:rsid w:val="008E283F"/>
    <w:rsid w:val="008E2C13"/>
    <w:rsid w:val="008E375C"/>
    <w:rsid w:val="008E3BE6"/>
    <w:rsid w:val="008E4DE1"/>
    <w:rsid w:val="008E525E"/>
    <w:rsid w:val="008E598A"/>
    <w:rsid w:val="008E62A3"/>
    <w:rsid w:val="008E636E"/>
    <w:rsid w:val="008E76FA"/>
    <w:rsid w:val="008F0843"/>
    <w:rsid w:val="008F0FCD"/>
    <w:rsid w:val="008F251E"/>
    <w:rsid w:val="008F496D"/>
    <w:rsid w:val="008F4DDD"/>
    <w:rsid w:val="008F4E02"/>
    <w:rsid w:val="008F56EC"/>
    <w:rsid w:val="008F5B84"/>
    <w:rsid w:val="008F5EC2"/>
    <w:rsid w:val="008F6501"/>
    <w:rsid w:val="008F78DD"/>
    <w:rsid w:val="008F798D"/>
    <w:rsid w:val="00900177"/>
    <w:rsid w:val="00900307"/>
    <w:rsid w:val="0090060E"/>
    <w:rsid w:val="00900A49"/>
    <w:rsid w:val="00900EDC"/>
    <w:rsid w:val="00901477"/>
    <w:rsid w:val="009018FC"/>
    <w:rsid w:val="00901BFF"/>
    <w:rsid w:val="009021CA"/>
    <w:rsid w:val="00902369"/>
    <w:rsid w:val="00902408"/>
    <w:rsid w:val="00903ACF"/>
    <w:rsid w:val="009045E4"/>
    <w:rsid w:val="00904B2B"/>
    <w:rsid w:val="00904D0B"/>
    <w:rsid w:val="00905370"/>
    <w:rsid w:val="00905CC2"/>
    <w:rsid w:val="00906415"/>
    <w:rsid w:val="00907378"/>
    <w:rsid w:val="00907577"/>
    <w:rsid w:val="009077FF"/>
    <w:rsid w:val="009079AE"/>
    <w:rsid w:val="00910C00"/>
    <w:rsid w:val="00910EE4"/>
    <w:rsid w:val="00911BA0"/>
    <w:rsid w:val="00911D21"/>
    <w:rsid w:val="00911E15"/>
    <w:rsid w:val="00912C16"/>
    <w:rsid w:val="00914354"/>
    <w:rsid w:val="00914499"/>
    <w:rsid w:val="00914A17"/>
    <w:rsid w:val="009151E2"/>
    <w:rsid w:val="00916E62"/>
    <w:rsid w:val="0092009E"/>
    <w:rsid w:val="0092084A"/>
    <w:rsid w:val="00920F23"/>
    <w:rsid w:val="00921A4A"/>
    <w:rsid w:val="00921C5D"/>
    <w:rsid w:val="009229EC"/>
    <w:rsid w:val="00922E57"/>
    <w:rsid w:val="00923BEC"/>
    <w:rsid w:val="00923D39"/>
    <w:rsid w:val="0092636F"/>
    <w:rsid w:val="009304CD"/>
    <w:rsid w:val="00930AE0"/>
    <w:rsid w:val="009314B7"/>
    <w:rsid w:val="00931809"/>
    <w:rsid w:val="00931953"/>
    <w:rsid w:val="00932297"/>
    <w:rsid w:val="00932636"/>
    <w:rsid w:val="00932796"/>
    <w:rsid w:val="00932DD4"/>
    <w:rsid w:val="00932FA6"/>
    <w:rsid w:val="00933997"/>
    <w:rsid w:val="009351E6"/>
    <w:rsid w:val="00935D37"/>
    <w:rsid w:val="0093605D"/>
    <w:rsid w:val="00936782"/>
    <w:rsid w:val="00936BC1"/>
    <w:rsid w:val="00937277"/>
    <w:rsid w:val="00937A0A"/>
    <w:rsid w:val="0094017E"/>
    <w:rsid w:val="009403F6"/>
    <w:rsid w:val="0094331E"/>
    <w:rsid w:val="00944B34"/>
    <w:rsid w:val="00944E07"/>
    <w:rsid w:val="0094533A"/>
    <w:rsid w:val="00945F08"/>
    <w:rsid w:val="00945F6D"/>
    <w:rsid w:val="00946BCA"/>
    <w:rsid w:val="00947043"/>
    <w:rsid w:val="0094774A"/>
    <w:rsid w:val="00950709"/>
    <w:rsid w:val="00951FC3"/>
    <w:rsid w:val="00952287"/>
    <w:rsid w:val="00954B8E"/>
    <w:rsid w:val="00955932"/>
    <w:rsid w:val="00957297"/>
    <w:rsid w:val="0095764D"/>
    <w:rsid w:val="00957742"/>
    <w:rsid w:val="0095776A"/>
    <w:rsid w:val="009603B0"/>
    <w:rsid w:val="009628BC"/>
    <w:rsid w:val="00962AAC"/>
    <w:rsid w:val="00963ED1"/>
    <w:rsid w:val="0096552F"/>
    <w:rsid w:val="00965DEC"/>
    <w:rsid w:val="0096681F"/>
    <w:rsid w:val="00966853"/>
    <w:rsid w:val="00966A6E"/>
    <w:rsid w:val="00966A97"/>
    <w:rsid w:val="00966B34"/>
    <w:rsid w:val="00967B0D"/>
    <w:rsid w:val="00970237"/>
    <w:rsid w:val="0097148A"/>
    <w:rsid w:val="00971AD9"/>
    <w:rsid w:val="00971E81"/>
    <w:rsid w:val="00972253"/>
    <w:rsid w:val="009734B3"/>
    <w:rsid w:val="00974FE6"/>
    <w:rsid w:val="00976D44"/>
    <w:rsid w:val="009806FC"/>
    <w:rsid w:val="00980F02"/>
    <w:rsid w:val="0098126B"/>
    <w:rsid w:val="0098270D"/>
    <w:rsid w:val="00983604"/>
    <w:rsid w:val="009838CB"/>
    <w:rsid w:val="00983EAB"/>
    <w:rsid w:val="0098471B"/>
    <w:rsid w:val="00984F6F"/>
    <w:rsid w:val="009852D6"/>
    <w:rsid w:val="0098561E"/>
    <w:rsid w:val="0098572E"/>
    <w:rsid w:val="00985981"/>
    <w:rsid w:val="0098645F"/>
    <w:rsid w:val="0098690A"/>
    <w:rsid w:val="00986B38"/>
    <w:rsid w:val="00987013"/>
    <w:rsid w:val="009876B2"/>
    <w:rsid w:val="00987B34"/>
    <w:rsid w:val="00987BC0"/>
    <w:rsid w:val="00987F38"/>
    <w:rsid w:val="0099095F"/>
    <w:rsid w:val="00991447"/>
    <w:rsid w:val="00991B17"/>
    <w:rsid w:val="00991B20"/>
    <w:rsid w:val="00993680"/>
    <w:rsid w:val="00993CE9"/>
    <w:rsid w:val="00994240"/>
    <w:rsid w:val="00994596"/>
    <w:rsid w:val="0099463C"/>
    <w:rsid w:val="0099475A"/>
    <w:rsid w:val="00994D79"/>
    <w:rsid w:val="009950F3"/>
    <w:rsid w:val="0099717A"/>
    <w:rsid w:val="009974F8"/>
    <w:rsid w:val="009A03B3"/>
    <w:rsid w:val="009A06DB"/>
    <w:rsid w:val="009A0DAC"/>
    <w:rsid w:val="009A184D"/>
    <w:rsid w:val="009A25FD"/>
    <w:rsid w:val="009A2F08"/>
    <w:rsid w:val="009A367E"/>
    <w:rsid w:val="009A36AC"/>
    <w:rsid w:val="009A5C28"/>
    <w:rsid w:val="009A5DB0"/>
    <w:rsid w:val="009A7438"/>
    <w:rsid w:val="009B056E"/>
    <w:rsid w:val="009B0FE8"/>
    <w:rsid w:val="009B1A37"/>
    <w:rsid w:val="009B1E34"/>
    <w:rsid w:val="009B2110"/>
    <w:rsid w:val="009B2A17"/>
    <w:rsid w:val="009B301C"/>
    <w:rsid w:val="009B3036"/>
    <w:rsid w:val="009B33ED"/>
    <w:rsid w:val="009B3539"/>
    <w:rsid w:val="009B4195"/>
    <w:rsid w:val="009B47B8"/>
    <w:rsid w:val="009B50AB"/>
    <w:rsid w:val="009B5359"/>
    <w:rsid w:val="009B6426"/>
    <w:rsid w:val="009B6748"/>
    <w:rsid w:val="009B67EA"/>
    <w:rsid w:val="009B6D0E"/>
    <w:rsid w:val="009B77C4"/>
    <w:rsid w:val="009C0737"/>
    <w:rsid w:val="009C0BC2"/>
    <w:rsid w:val="009C1319"/>
    <w:rsid w:val="009C224A"/>
    <w:rsid w:val="009C28CC"/>
    <w:rsid w:val="009C2AB7"/>
    <w:rsid w:val="009C37E7"/>
    <w:rsid w:val="009C436E"/>
    <w:rsid w:val="009C448E"/>
    <w:rsid w:val="009C4CF5"/>
    <w:rsid w:val="009C5C23"/>
    <w:rsid w:val="009C5EB9"/>
    <w:rsid w:val="009C5F93"/>
    <w:rsid w:val="009C63E8"/>
    <w:rsid w:val="009C722B"/>
    <w:rsid w:val="009C72D8"/>
    <w:rsid w:val="009C7D8D"/>
    <w:rsid w:val="009C7E77"/>
    <w:rsid w:val="009D1CC4"/>
    <w:rsid w:val="009D1E26"/>
    <w:rsid w:val="009D231E"/>
    <w:rsid w:val="009D289C"/>
    <w:rsid w:val="009D2B2D"/>
    <w:rsid w:val="009D3190"/>
    <w:rsid w:val="009D3253"/>
    <w:rsid w:val="009D3BBB"/>
    <w:rsid w:val="009D4A1E"/>
    <w:rsid w:val="009D4BEC"/>
    <w:rsid w:val="009D4D93"/>
    <w:rsid w:val="009D5A8C"/>
    <w:rsid w:val="009D5FDA"/>
    <w:rsid w:val="009D5FF9"/>
    <w:rsid w:val="009D6E18"/>
    <w:rsid w:val="009D7270"/>
    <w:rsid w:val="009D7598"/>
    <w:rsid w:val="009D7E85"/>
    <w:rsid w:val="009E03DD"/>
    <w:rsid w:val="009E042B"/>
    <w:rsid w:val="009E0F02"/>
    <w:rsid w:val="009E13D8"/>
    <w:rsid w:val="009E22BB"/>
    <w:rsid w:val="009E274F"/>
    <w:rsid w:val="009E2D15"/>
    <w:rsid w:val="009E2F02"/>
    <w:rsid w:val="009E49F5"/>
    <w:rsid w:val="009E53F5"/>
    <w:rsid w:val="009E5A4E"/>
    <w:rsid w:val="009E5C53"/>
    <w:rsid w:val="009E6811"/>
    <w:rsid w:val="009E6B4E"/>
    <w:rsid w:val="009E7330"/>
    <w:rsid w:val="009F0DDF"/>
    <w:rsid w:val="009F1274"/>
    <w:rsid w:val="009F133C"/>
    <w:rsid w:val="009F16A8"/>
    <w:rsid w:val="009F1BAD"/>
    <w:rsid w:val="009F27E1"/>
    <w:rsid w:val="009F2931"/>
    <w:rsid w:val="009F2DF8"/>
    <w:rsid w:val="009F34D1"/>
    <w:rsid w:val="009F35FF"/>
    <w:rsid w:val="009F360F"/>
    <w:rsid w:val="009F37B5"/>
    <w:rsid w:val="009F4CAA"/>
    <w:rsid w:val="009F52C1"/>
    <w:rsid w:val="009F58DE"/>
    <w:rsid w:val="009F60E9"/>
    <w:rsid w:val="009F6275"/>
    <w:rsid w:val="009F65E3"/>
    <w:rsid w:val="009F67B7"/>
    <w:rsid w:val="009F6F4D"/>
    <w:rsid w:val="009F7F8B"/>
    <w:rsid w:val="00A00023"/>
    <w:rsid w:val="00A02036"/>
    <w:rsid w:val="00A02876"/>
    <w:rsid w:val="00A02B45"/>
    <w:rsid w:val="00A02E74"/>
    <w:rsid w:val="00A03870"/>
    <w:rsid w:val="00A03872"/>
    <w:rsid w:val="00A03EAC"/>
    <w:rsid w:val="00A056C5"/>
    <w:rsid w:val="00A05C83"/>
    <w:rsid w:val="00A06708"/>
    <w:rsid w:val="00A06AE7"/>
    <w:rsid w:val="00A06D8C"/>
    <w:rsid w:val="00A0760D"/>
    <w:rsid w:val="00A10203"/>
    <w:rsid w:val="00A1332E"/>
    <w:rsid w:val="00A13594"/>
    <w:rsid w:val="00A13633"/>
    <w:rsid w:val="00A13C4B"/>
    <w:rsid w:val="00A14013"/>
    <w:rsid w:val="00A1454F"/>
    <w:rsid w:val="00A146D0"/>
    <w:rsid w:val="00A153DA"/>
    <w:rsid w:val="00A15649"/>
    <w:rsid w:val="00A16661"/>
    <w:rsid w:val="00A168FA"/>
    <w:rsid w:val="00A17508"/>
    <w:rsid w:val="00A17D17"/>
    <w:rsid w:val="00A2004F"/>
    <w:rsid w:val="00A204B0"/>
    <w:rsid w:val="00A21041"/>
    <w:rsid w:val="00A21142"/>
    <w:rsid w:val="00A21210"/>
    <w:rsid w:val="00A2174B"/>
    <w:rsid w:val="00A217C8"/>
    <w:rsid w:val="00A21FB1"/>
    <w:rsid w:val="00A221A0"/>
    <w:rsid w:val="00A22D94"/>
    <w:rsid w:val="00A2369A"/>
    <w:rsid w:val="00A237B9"/>
    <w:rsid w:val="00A238D7"/>
    <w:rsid w:val="00A240BB"/>
    <w:rsid w:val="00A24819"/>
    <w:rsid w:val="00A24B66"/>
    <w:rsid w:val="00A24CB5"/>
    <w:rsid w:val="00A257CD"/>
    <w:rsid w:val="00A25E35"/>
    <w:rsid w:val="00A25F4C"/>
    <w:rsid w:val="00A2644A"/>
    <w:rsid w:val="00A2705E"/>
    <w:rsid w:val="00A275F2"/>
    <w:rsid w:val="00A30174"/>
    <w:rsid w:val="00A30989"/>
    <w:rsid w:val="00A30FAC"/>
    <w:rsid w:val="00A3195D"/>
    <w:rsid w:val="00A31A42"/>
    <w:rsid w:val="00A31EC1"/>
    <w:rsid w:val="00A320A4"/>
    <w:rsid w:val="00A321DA"/>
    <w:rsid w:val="00A32E8E"/>
    <w:rsid w:val="00A339BF"/>
    <w:rsid w:val="00A3445E"/>
    <w:rsid w:val="00A34652"/>
    <w:rsid w:val="00A4039B"/>
    <w:rsid w:val="00A431E3"/>
    <w:rsid w:val="00A436FE"/>
    <w:rsid w:val="00A44BA9"/>
    <w:rsid w:val="00A44BCB"/>
    <w:rsid w:val="00A45888"/>
    <w:rsid w:val="00A45930"/>
    <w:rsid w:val="00A47628"/>
    <w:rsid w:val="00A50242"/>
    <w:rsid w:val="00A50C6F"/>
    <w:rsid w:val="00A50EB0"/>
    <w:rsid w:val="00A526BC"/>
    <w:rsid w:val="00A53639"/>
    <w:rsid w:val="00A53AA9"/>
    <w:rsid w:val="00A546BC"/>
    <w:rsid w:val="00A54897"/>
    <w:rsid w:val="00A54998"/>
    <w:rsid w:val="00A56791"/>
    <w:rsid w:val="00A56AF6"/>
    <w:rsid w:val="00A60223"/>
    <w:rsid w:val="00A60C34"/>
    <w:rsid w:val="00A613AC"/>
    <w:rsid w:val="00A61917"/>
    <w:rsid w:val="00A61A03"/>
    <w:rsid w:val="00A62592"/>
    <w:rsid w:val="00A6371D"/>
    <w:rsid w:val="00A64752"/>
    <w:rsid w:val="00A64838"/>
    <w:rsid w:val="00A65011"/>
    <w:rsid w:val="00A6565C"/>
    <w:rsid w:val="00A65731"/>
    <w:rsid w:val="00A66FA9"/>
    <w:rsid w:val="00A67840"/>
    <w:rsid w:val="00A709E8"/>
    <w:rsid w:val="00A70DC6"/>
    <w:rsid w:val="00A70DC8"/>
    <w:rsid w:val="00A71E5F"/>
    <w:rsid w:val="00A736E6"/>
    <w:rsid w:val="00A73917"/>
    <w:rsid w:val="00A73942"/>
    <w:rsid w:val="00A73B0D"/>
    <w:rsid w:val="00A73B72"/>
    <w:rsid w:val="00A748C4"/>
    <w:rsid w:val="00A74ADB"/>
    <w:rsid w:val="00A75746"/>
    <w:rsid w:val="00A75DE9"/>
    <w:rsid w:val="00A76047"/>
    <w:rsid w:val="00A76201"/>
    <w:rsid w:val="00A7625C"/>
    <w:rsid w:val="00A76D31"/>
    <w:rsid w:val="00A76DFD"/>
    <w:rsid w:val="00A76F8F"/>
    <w:rsid w:val="00A77C10"/>
    <w:rsid w:val="00A77C92"/>
    <w:rsid w:val="00A80CDB"/>
    <w:rsid w:val="00A81202"/>
    <w:rsid w:val="00A81304"/>
    <w:rsid w:val="00A81884"/>
    <w:rsid w:val="00A82B45"/>
    <w:rsid w:val="00A83029"/>
    <w:rsid w:val="00A8332F"/>
    <w:rsid w:val="00A837C9"/>
    <w:rsid w:val="00A84359"/>
    <w:rsid w:val="00A84B9D"/>
    <w:rsid w:val="00A84D50"/>
    <w:rsid w:val="00A86049"/>
    <w:rsid w:val="00A8604B"/>
    <w:rsid w:val="00A86199"/>
    <w:rsid w:val="00A86230"/>
    <w:rsid w:val="00A86B2C"/>
    <w:rsid w:val="00A87E0C"/>
    <w:rsid w:val="00A91353"/>
    <w:rsid w:val="00A915CF"/>
    <w:rsid w:val="00A91AF7"/>
    <w:rsid w:val="00A925C1"/>
    <w:rsid w:val="00A92B52"/>
    <w:rsid w:val="00A931DC"/>
    <w:rsid w:val="00A93748"/>
    <w:rsid w:val="00A9446A"/>
    <w:rsid w:val="00A94A9B"/>
    <w:rsid w:val="00A94DE3"/>
    <w:rsid w:val="00A950F6"/>
    <w:rsid w:val="00A960E3"/>
    <w:rsid w:val="00A96EB8"/>
    <w:rsid w:val="00A96ED8"/>
    <w:rsid w:val="00A96F2C"/>
    <w:rsid w:val="00AA062B"/>
    <w:rsid w:val="00AA06A8"/>
    <w:rsid w:val="00AA0A6D"/>
    <w:rsid w:val="00AA130B"/>
    <w:rsid w:val="00AA1554"/>
    <w:rsid w:val="00AA1F7C"/>
    <w:rsid w:val="00AA25C2"/>
    <w:rsid w:val="00AA37D4"/>
    <w:rsid w:val="00AA3BA8"/>
    <w:rsid w:val="00AA3C2D"/>
    <w:rsid w:val="00AA3E66"/>
    <w:rsid w:val="00AA40AD"/>
    <w:rsid w:val="00AA5557"/>
    <w:rsid w:val="00AA5754"/>
    <w:rsid w:val="00AA66D1"/>
    <w:rsid w:val="00AA6B96"/>
    <w:rsid w:val="00AA7105"/>
    <w:rsid w:val="00AA74A7"/>
    <w:rsid w:val="00AB0F18"/>
    <w:rsid w:val="00AB1B33"/>
    <w:rsid w:val="00AB1DDD"/>
    <w:rsid w:val="00AB22FE"/>
    <w:rsid w:val="00AB342F"/>
    <w:rsid w:val="00AB39D8"/>
    <w:rsid w:val="00AB3BC8"/>
    <w:rsid w:val="00AB47A2"/>
    <w:rsid w:val="00AB5147"/>
    <w:rsid w:val="00AB693A"/>
    <w:rsid w:val="00AB720C"/>
    <w:rsid w:val="00AB7B5E"/>
    <w:rsid w:val="00AC085E"/>
    <w:rsid w:val="00AC12D5"/>
    <w:rsid w:val="00AC1320"/>
    <w:rsid w:val="00AC1B91"/>
    <w:rsid w:val="00AC2066"/>
    <w:rsid w:val="00AC3EAC"/>
    <w:rsid w:val="00AC4172"/>
    <w:rsid w:val="00AC4A2E"/>
    <w:rsid w:val="00AC4E69"/>
    <w:rsid w:val="00AC50FF"/>
    <w:rsid w:val="00AC529B"/>
    <w:rsid w:val="00AC581D"/>
    <w:rsid w:val="00AC5D82"/>
    <w:rsid w:val="00AC71EB"/>
    <w:rsid w:val="00AD0D5C"/>
    <w:rsid w:val="00AD1CD4"/>
    <w:rsid w:val="00AD1D93"/>
    <w:rsid w:val="00AD1DE1"/>
    <w:rsid w:val="00AD1FAB"/>
    <w:rsid w:val="00AD2E8A"/>
    <w:rsid w:val="00AD368A"/>
    <w:rsid w:val="00AD392E"/>
    <w:rsid w:val="00AD3E88"/>
    <w:rsid w:val="00AD422C"/>
    <w:rsid w:val="00AD4488"/>
    <w:rsid w:val="00AD46A0"/>
    <w:rsid w:val="00AD63CF"/>
    <w:rsid w:val="00AD67FC"/>
    <w:rsid w:val="00AD6E55"/>
    <w:rsid w:val="00AD71F1"/>
    <w:rsid w:val="00AD7677"/>
    <w:rsid w:val="00AD7D70"/>
    <w:rsid w:val="00AE07F9"/>
    <w:rsid w:val="00AE0FD8"/>
    <w:rsid w:val="00AE1224"/>
    <w:rsid w:val="00AE27B9"/>
    <w:rsid w:val="00AE3E56"/>
    <w:rsid w:val="00AE3FFF"/>
    <w:rsid w:val="00AE4D02"/>
    <w:rsid w:val="00AE5A66"/>
    <w:rsid w:val="00AE66F8"/>
    <w:rsid w:val="00AF04B0"/>
    <w:rsid w:val="00AF094C"/>
    <w:rsid w:val="00AF0E0A"/>
    <w:rsid w:val="00AF172F"/>
    <w:rsid w:val="00AF1E31"/>
    <w:rsid w:val="00AF212F"/>
    <w:rsid w:val="00AF21DD"/>
    <w:rsid w:val="00AF2CBB"/>
    <w:rsid w:val="00AF3076"/>
    <w:rsid w:val="00AF35A9"/>
    <w:rsid w:val="00AF3C3B"/>
    <w:rsid w:val="00AF3F35"/>
    <w:rsid w:val="00AF5258"/>
    <w:rsid w:val="00AF5C98"/>
    <w:rsid w:val="00B00B17"/>
    <w:rsid w:val="00B00D84"/>
    <w:rsid w:val="00B0308B"/>
    <w:rsid w:val="00B032A1"/>
    <w:rsid w:val="00B03CE8"/>
    <w:rsid w:val="00B03F52"/>
    <w:rsid w:val="00B06B80"/>
    <w:rsid w:val="00B103BF"/>
    <w:rsid w:val="00B10411"/>
    <w:rsid w:val="00B10D5E"/>
    <w:rsid w:val="00B11587"/>
    <w:rsid w:val="00B11B7D"/>
    <w:rsid w:val="00B12DD5"/>
    <w:rsid w:val="00B13203"/>
    <w:rsid w:val="00B13781"/>
    <w:rsid w:val="00B13CB7"/>
    <w:rsid w:val="00B14E39"/>
    <w:rsid w:val="00B15185"/>
    <w:rsid w:val="00B15ACE"/>
    <w:rsid w:val="00B16173"/>
    <w:rsid w:val="00B16E51"/>
    <w:rsid w:val="00B2096C"/>
    <w:rsid w:val="00B209E9"/>
    <w:rsid w:val="00B215DB"/>
    <w:rsid w:val="00B21C42"/>
    <w:rsid w:val="00B21C5C"/>
    <w:rsid w:val="00B232A5"/>
    <w:rsid w:val="00B23364"/>
    <w:rsid w:val="00B2362D"/>
    <w:rsid w:val="00B23EA6"/>
    <w:rsid w:val="00B24183"/>
    <w:rsid w:val="00B24746"/>
    <w:rsid w:val="00B2494D"/>
    <w:rsid w:val="00B249FB"/>
    <w:rsid w:val="00B25905"/>
    <w:rsid w:val="00B26089"/>
    <w:rsid w:val="00B279BF"/>
    <w:rsid w:val="00B33462"/>
    <w:rsid w:val="00B3411C"/>
    <w:rsid w:val="00B342EB"/>
    <w:rsid w:val="00B34CDE"/>
    <w:rsid w:val="00B354B9"/>
    <w:rsid w:val="00B356B3"/>
    <w:rsid w:val="00B35EF1"/>
    <w:rsid w:val="00B361BC"/>
    <w:rsid w:val="00B3659D"/>
    <w:rsid w:val="00B36C40"/>
    <w:rsid w:val="00B37948"/>
    <w:rsid w:val="00B405CE"/>
    <w:rsid w:val="00B40A3B"/>
    <w:rsid w:val="00B43FD0"/>
    <w:rsid w:val="00B462DD"/>
    <w:rsid w:val="00B46831"/>
    <w:rsid w:val="00B46984"/>
    <w:rsid w:val="00B46F27"/>
    <w:rsid w:val="00B4723C"/>
    <w:rsid w:val="00B47FF6"/>
    <w:rsid w:val="00B5053F"/>
    <w:rsid w:val="00B5193B"/>
    <w:rsid w:val="00B52437"/>
    <w:rsid w:val="00B52481"/>
    <w:rsid w:val="00B536A4"/>
    <w:rsid w:val="00B53FB6"/>
    <w:rsid w:val="00B54BA5"/>
    <w:rsid w:val="00B559F8"/>
    <w:rsid w:val="00B579E8"/>
    <w:rsid w:val="00B57FC2"/>
    <w:rsid w:val="00B606C1"/>
    <w:rsid w:val="00B607F1"/>
    <w:rsid w:val="00B60CDE"/>
    <w:rsid w:val="00B612E8"/>
    <w:rsid w:val="00B614B8"/>
    <w:rsid w:val="00B6212C"/>
    <w:rsid w:val="00B62769"/>
    <w:rsid w:val="00B636DD"/>
    <w:rsid w:val="00B637FE"/>
    <w:rsid w:val="00B639CA"/>
    <w:rsid w:val="00B63C79"/>
    <w:rsid w:val="00B648FB"/>
    <w:rsid w:val="00B649B0"/>
    <w:rsid w:val="00B65A77"/>
    <w:rsid w:val="00B65C21"/>
    <w:rsid w:val="00B65D23"/>
    <w:rsid w:val="00B65D54"/>
    <w:rsid w:val="00B66093"/>
    <w:rsid w:val="00B668A7"/>
    <w:rsid w:val="00B67509"/>
    <w:rsid w:val="00B6767D"/>
    <w:rsid w:val="00B67865"/>
    <w:rsid w:val="00B67997"/>
    <w:rsid w:val="00B70F37"/>
    <w:rsid w:val="00B71169"/>
    <w:rsid w:val="00B71D6D"/>
    <w:rsid w:val="00B723BB"/>
    <w:rsid w:val="00B74869"/>
    <w:rsid w:val="00B74E16"/>
    <w:rsid w:val="00B760A5"/>
    <w:rsid w:val="00B77625"/>
    <w:rsid w:val="00B77710"/>
    <w:rsid w:val="00B77D34"/>
    <w:rsid w:val="00B77DC2"/>
    <w:rsid w:val="00B77E43"/>
    <w:rsid w:val="00B77F15"/>
    <w:rsid w:val="00B80629"/>
    <w:rsid w:val="00B809FA"/>
    <w:rsid w:val="00B8168C"/>
    <w:rsid w:val="00B82BF6"/>
    <w:rsid w:val="00B83006"/>
    <w:rsid w:val="00B839F5"/>
    <w:rsid w:val="00B83C6E"/>
    <w:rsid w:val="00B8414C"/>
    <w:rsid w:val="00B8422F"/>
    <w:rsid w:val="00B845FB"/>
    <w:rsid w:val="00B84949"/>
    <w:rsid w:val="00B84F73"/>
    <w:rsid w:val="00B8571C"/>
    <w:rsid w:val="00B85CF1"/>
    <w:rsid w:val="00B86232"/>
    <w:rsid w:val="00B87253"/>
    <w:rsid w:val="00B8770F"/>
    <w:rsid w:val="00B90240"/>
    <w:rsid w:val="00B91179"/>
    <w:rsid w:val="00B9149B"/>
    <w:rsid w:val="00B916F1"/>
    <w:rsid w:val="00B92BAF"/>
    <w:rsid w:val="00B93433"/>
    <w:rsid w:val="00B936CD"/>
    <w:rsid w:val="00B93FC6"/>
    <w:rsid w:val="00B9448A"/>
    <w:rsid w:val="00B959E5"/>
    <w:rsid w:val="00B95BB9"/>
    <w:rsid w:val="00B97B6B"/>
    <w:rsid w:val="00BA071E"/>
    <w:rsid w:val="00BA0B0F"/>
    <w:rsid w:val="00BA0D9E"/>
    <w:rsid w:val="00BA1B93"/>
    <w:rsid w:val="00BA1C79"/>
    <w:rsid w:val="00BA1FD5"/>
    <w:rsid w:val="00BA2090"/>
    <w:rsid w:val="00BA24D0"/>
    <w:rsid w:val="00BA2A41"/>
    <w:rsid w:val="00BA2C08"/>
    <w:rsid w:val="00BA3DF3"/>
    <w:rsid w:val="00BA3F4A"/>
    <w:rsid w:val="00BA4042"/>
    <w:rsid w:val="00BA560C"/>
    <w:rsid w:val="00BA560E"/>
    <w:rsid w:val="00BA5662"/>
    <w:rsid w:val="00BA5874"/>
    <w:rsid w:val="00BA6128"/>
    <w:rsid w:val="00BA6B3F"/>
    <w:rsid w:val="00BA77A0"/>
    <w:rsid w:val="00BA7820"/>
    <w:rsid w:val="00BB036A"/>
    <w:rsid w:val="00BB041A"/>
    <w:rsid w:val="00BB1691"/>
    <w:rsid w:val="00BB22FE"/>
    <w:rsid w:val="00BB395D"/>
    <w:rsid w:val="00BB52E3"/>
    <w:rsid w:val="00BB6429"/>
    <w:rsid w:val="00BB73EA"/>
    <w:rsid w:val="00BB7CE5"/>
    <w:rsid w:val="00BC01FD"/>
    <w:rsid w:val="00BC0741"/>
    <w:rsid w:val="00BC1266"/>
    <w:rsid w:val="00BC1FD4"/>
    <w:rsid w:val="00BC2519"/>
    <w:rsid w:val="00BC25BF"/>
    <w:rsid w:val="00BC2876"/>
    <w:rsid w:val="00BC3989"/>
    <w:rsid w:val="00BC51F4"/>
    <w:rsid w:val="00BC5224"/>
    <w:rsid w:val="00BC5D17"/>
    <w:rsid w:val="00BC5E50"/>
    <w:rsid w:val="00BC61DA"/>
    <w:rsid w:val="00BC7A84"/>
    <w:rsid w:val="00BD1670"/>
    <w:rsid w:val="00BD3984"/>
    <w:rsid w:val="00BD3FC4"/>
    <w:rsid w:val="00BD4CAE"/>
    <w:rsid w:val="00BD4E62"/>
    <w:rsid w:val="00BD5F89"/>
    <w:rsid w:val="00BD6870"/>
    <w:rsid w:val="00BD7BAA"/>
    <w:rsid w:val="00BE04C1"/>
    <w:rsid w:val="00BE0B8B"/>
    <w:rsid w:val="00BE2884"/>
    <w:rsid w:val="00BE3A3D"/>
    <w:rsid w:val="00BE3ED0"/>
    <w:rsid w:val="00BE5590"/>
    <w:rsid w:val="00BE5740"/>
    <w:rsid w:val="00BE5E0E"/>
    <w:rsid w:val="00BE609B"/>
    <w:rsid w:val="00BE63E9"/>
    <w:rsid w:val="00BE6439"/>
    <w:rsid w:val="00BE6690"/>
    <w:rsid w:val="00BE6936"/>
    <w:rsid w:val="00BE6F46"/>
    <w:rsid w:val="00BE75CE"/>
    <w:rsid w:val="00BE78B4"/>
    <w:rsid w:val="00BF01EB"/>
    <w:rsid w:val="00BF2371"/>
    <w:rsid w:val="00BF2F51"/>
    <w:rsid w:val="00BF3BA8"/>
    <w:rsid w:val="00BF4038"/>
    <w:rsid w:val="00BF4C6A"/>
    <w:rsid w:val="00BF56C0"/>
    <w:rsid w:val="00BF6455"/>
    <w:rsid w:val="00BF691D"/>
    <w:rsid w:val="00BF761F"/>
    <w:rsid w:val="00BF7971"/>
    <w:rsid w:val="00BF79EF"/>
    <w:rsid w:val="00BF7A38"/>
    <w:rsid w:val="00C00EB6"/>
    <w:rsid w:val="00C01337"/>
    <w:rsid w:val="00C01700"/>
    <w:rsid w:val="00C0184B"/>
    <w:rsid w:val="00C0187E"/>
    <w:rsid w:val="00C01D98"/>
    <w:rsid w:val="00C01F7B"/>
    <w:rsid w:val="00C02221"/>
    <w:rsid w:val="00C02323"/>
    <w:rsid w:val="00C0252E"/>
    <w:rsid w:val="00C026BD"/>
    <w:rsid w:val="00C03512"/>
    <w:rsid w:val="00C03611"/>
    <w:rsid w:val="00C03758"/>
    <w:rsid w:val="00C039F9"/>
    <w:rsid w:val="00C05678"/>
    <w:rsid w:val="00C059BC"/>
    <w:rsid w:val="00C05C12"/>
    <w:rsid w:val="00C07318"/>
    <w:rsid w:val="00C075FC"/>
    <w:rsid w:val="00C10007"/>
    <w:rsid w:val="00C100F5"/>
    <w:rsid w:val="00C10386"/>
    <w:rsid w:val="00C10CBE"/>
    <w:rsid w:val="00C10D37"/>
    <w:rsid w:val="00C10DAB"/>
    <w:rsid w:val="00C11CD5"/>
    <w:rsid w:val="00C12546"/>
    <w:rsid w:val="00C12ACA"/>
    <w:rsid w:val="00C12D62"/>
    <w:rsid w:val="00C1455E"/>
    <w:rsid w:val="00C145D3"/>
    <w:rsid w:val="00C15FED"/>
    <w:rsid w:val="00C20B0F"/>
    <w:rsid w:val="00C2141A"/>
    <w:rsid w:val="00C21581"/>
    <w:rsid w:val="00C217DA"/>
    <w:rsid w:val="00C228D1"/>
    <w:rsid w:val="00C22EAD"/>
    <w:rsid w:val="00C2351A"/>
    <w:rsid w:val="00C23B89"/>
    <w:rsid w:val="00C23BC0"/>
    <w:rsid w:val="00C249E9"/>
    <w:rsid w:val="00C24E26"/>
    <w:rsid w:val="00C25075"/>
    <w:rsid w:val="00C26243"/>
    <w:rsid w:val="00C26CB0"/>
    <w:rsid w:val="00C2738A"/>
    <w:rsid w:val="00C3027B"/>
    <w:rsid w:val="00C30F67"/>
    <w:rsid w:val="00C31B6E"/>
    <w:rsid w:val="00C325D6"/>
    <w:rsid w:val="00C32E59"/>
    <w:rsid w:val="00C33900"/>
    <w:rsid w:val="00C348E0"/>
    <w:rsid w:val="00C34AE6"/>
    <w:rsid w:val="00C350EB"/>
    <w:rsid w:val="00C35490"/>
    <w:rsid w:val="00C36EAE"/>
    <w:rsid w:val="00C375EC"/>
    <w:rsid w:val="00C378D7"/>
    <w:rsid w:val="00C407BE"/>
    <w:rsid w:val="00C40CD7"/>
    <w:rsid w:val="00C40E63"/>
    <w:rsid w:val="00C40F7C"/>
    <w:rsid w:val="00C41DC6"/>
    <w:rsid w:val="00C425A7"/>
    <w:rsid w:val="00C42C65"/>
    <w:rsid w:val="00C430C2"/>
    <w:rsid w:val="00C43CDD"/>
    <w:rsid w:val="00C46603"/>
    <w:rsid w:val="00C46E3F"/>
    <w:rsid w:val="00C47153"/>
    <w:rsid w:val="00C4789D"/>
    <w:rsid w:val="00C47A25"/>
    <w:rsid w:val="00C505C5"/>
    <w:rsid w:val="00C50C0C"/>
    <w:rsid w:val="00C51D53"/>
    <w:rsid w:val="00C52357"/>
    <w:rsid w:val="00C5235A"/>
    <w:rsid w:val="00C538C1"/>
    <w:rsid w:val="00C53E65"/>
    <w:rsid w:val="00C5723D"/>
    <w:rsid w:val="00C57E47"/>
    <w:rsid w:val="00C6086D"/>
    <w:rsid w:val="00C60EEF"/>
    <w:rsid w:val="00C610DC"/>
    <w:rsid w:val="00C62211"/>
    <w:rsid w:val="00C623F2"/>
    <w:rsid w:val="00C62405"/>
    <w:rsid w:val="00C63856"/>
    <w:rsid w:val="00C63A64"/>
    <w:rsid w:val="00C64A55"/>
    <w:rsid w:val="00C654E2"/>
    <w:rsid w:val="00C6586D"/>
    <w:rsid w:val="00C65F19"/>
    <w:rsid w:val="00C66094"/>
    <w:rsid w:val="00C66105"/>
    <w:rsid w:val="00C66743"/>
    <w:rsid w:val="00C669BD"/>
    <w:rsid w:val="00C66F4E"/>
    <w:rsid w:val="00C679EC"/>
    <w:rsid w:val="00C7007A"/>
    <w:rsid w:val="00C70909"/>
    <w:rsid w:val="00C714EA"/>
    <w:rsid w:val="00C71A39"/>
    <w:rsid w:val="00C71C1B"/>
    <w:rsid w:val="00C72E98"/>
    <w:rsid w:val="00C73223"/>
    <w:rsid w:val="00C74CAF"/>
    <w:rsid w:val="00C754AA"/>
    <w:rsid w:val="00C7594D"/>
    <w:rsid w:val="00C76998"/>
    <w:rsid w:val="00C76CF8"/>
    <w:rsid w:val="00C77B22"/>
    <w:rsid w:val="00C8089B"/>
    <w:rsid w:val="00C81948"/>
    <w:rsid w:val="00C81949"/>
    <w:rsid w:val="00C82139"/>
    <w:rsid w:val="00C822C7"/>
    <w:rsid w:val="00C823BB"/>
    <w:rsid w:val="00C842B5"/>
    <w:rsid w:val="00C84589"/>
    <w:rsid w:val="00C8504B"/>
    <w:rsid w:val="00C85518"/>
    <w:rsid w:val="00C855D9"/>
    <w:rsid w:val="00C866D4"/>
    <w:rsid w:val="00C87EE9"/>
    <w:rsid w:val="00C900E2"/>
    <w:rsid w:val="00C90364"/>
    <w:rsid w:val="00C9073F"/>
    <w:rsid w:val="00C90A33"/>
    <w:rsid w:val="00C91302"/>
    <w:rsid w:val="00C91390"/>
    <w:rsid w:val="00C917D0"/>
    <w:rsid w:val="00C92FA0"/>
    <w:rsid w:val="00C93961"/>
    <w:rsid w:val="00C94864"/>
    <w:rsid w:val="00C94865"/>
    <w:rsid w:val="00C9586B"/>
    <w:rsid w:val="00C96601"/>
    <w:rsid w:val="00C96B45"/>
    <w:rsid w:val="00C96D73"/>
    <w:rsid w:val="00C97925"/>
    <w:rsid w:val="00C97961"/>
    <w:rsid w:val="00CA0119"/>
    <w:rsid w:val="00CA01C9"/>
    <w:rsid w:val="00CA0896"/>
    <w:rsid w:val="00CA08C9"/>
    <w:rsid w:val="00CA0BFC"/>
    <w:rsid w:val="00CA17DD"/>
    <w:rsid w:val="00CA187E"/>
    <w:rsid w:val="00CA26F5"/>
    <w:rsid w:val="00CA2E53"/>
    <w:rsid w:val="00CA32C1"/>
    <w:rsid w:val="00CA3587"/>
    <w:rsid w:val="00CA38FF"/>
    <w:rsid w:val="00CA3AF8"/>
    <w:rsid w:val="00CA521F"/>
    <w:rsid w:val="00CA553B"/>
    <w:rsid w:val="00CA5C62"/>
    <w:rsid w:val="00CA5E62"/>
    <w:rsid w:val="00CA7518"/>
    <w:rsid w:val="00CB045E"/>
    <w:rsid w:val="00CB109F"/>
    <w:rsid w:val="00CB1DC9"/>
    <w:rsid w:val="00CB1FCA"/>
    <w:rsid w:val="00CB57E0"/>
    <w:rsid w:val="00CB5C83"/>
    <w:rsid w:val="00CB6106"/>
    <w:rsid w:val="00CB63AC"/>
    <w:rsid w:val="00CB699D"/>
    <w:rsid w:val="00CB6B5F"/>
    <w:rsid w:val="00CB755D"/>
    <w:rsid w:val="00CB7645"/>
    <w:rsid w:val="00CC2798"/>
    <w:rsid w:val="00CC36F9"/>
    <w:rsid w:val="00CC4CE3"/>
    <w:rsid w:val="00CC5058"/>
    <w:rsid w:val="00CC549B"/>
    <w:rsid w:val="00CC5EA5"/>
    <w:rsid w:val="00CC6075"/>
    <w:rsid w:val="00CC67B7"/>
    <w:rsid w:val="00CC71E0"/>
    <w:rsid w:val="00CC7467"/>
    <w:rsid w:val="00CC7A52"/>
    <w:rsid w:val="00CC7C15"/>
    <w:rsid w:val="00CC7C26"/>
    <w:rsid w:val="00CD0103"/>
    <w:rsid w:val="00CD0B51"/>
    <w:rsid w:val="00CD0D0C"/>
    <w:rsid w:val="00CD0E17"/>
    <w:rsid w:val="00CD2871"/>
    <w:rsid w:val="00CD31BA"/>
    <w:rsid w:val="00CD3438"/>
    <w:rsid w:val="00CD38B3"/>
    <w:rsid w:val="00CD3BC0"/>
    <w:rsid w:val="00CD3EEE"/>
    <w:rsid w:val="00CD4386"/>
    <w:rsid w:val="00CD5BD9"/>
    <w:rsid w:val="00CD60BA"/>
    <w:rsid w:val="00CD6327"/>
    <w:rsid w:val="00CE0521"/>
    <w:rsid w:val="00CE0ACB"/>
    <w:rsid w:val="00CE2065"/>
    <w:rsid w:val="00CE25F0"/>
    <w:rsid w:val="00CE27AA"/>
    <w:rsid w:val="00CE2AC1"/>
    <w:rsid w:val="00CE36CC"/>
    <w:rsid w:val="00CE3DF1"/>
    <w:rsid w:val="00CE409D"/>
    <w:rsid w:val="00CE4D9B"/>
    <w:rsid w:val="00CE5A8C"/>
    <w:rsid w:val="00CE5ABD"/>
    <w:rsid w:val="00CE5AD5"/>
    <w:rsid w:val="00CE6BC7"/>
    <w:rsid w:val="00CF01D7"/>
    <w:rsid w:val="00CF034A"/>
    <w:rsid w:val="00CF17F8"/>
    <w:rsid w:val="00CF19D5"/>
    <w:rsid w:val="00CF1E5D"/>
    <w:rsid w:val="00CF2CDA"/>
    <w:rsid w:val="00CF31CB"/>
    <w:rsid w:val="00CF36BB"/>
    <w:rsid w:val="00CF36EF"/>
    <w:rsid w:val="00CF3761"/>
    <w:rsid w:val="00CF3BC2"/>
    <w:rsid w:val="00CF4C27"/>
    <w:rsid w:val="00CF55A0"/>
    <w:rsid w:val="00CF5807"/>
    <w:rsid w:val="00CF6B07"/>
    <w:rsid w:val="00CF716D"/>
    <w:rsid w:val="00CF750A"/>
    <w:rsid w:val="00CF76C8"/>
    <w:rsid w:val="00CF7DA4"/>
    <w:rsid w:val="00D011F2"/>
    <w:rsid w:val="00D01BC1"/>
    <w:rsid w:val="00D01C0B"/>
    <w:rsid w:val="00D02EB0"/>
    <w:rsid w:val="00D03FFA"/>
    <w:rsid w:val="00D04D91"/>
    <w:rsid w:val="00D04E4D"/>
    <w:rsid w:val="00D05260"/>
    <w:rsid w:val="00D05C3F"/>
    <w:rsid w:val="00D06B19"/>
    <w:rsid w:val="00D0768A"/>
    <w:rsid w:val="00D10130"/>
    <w:rsid w:val="00D10261"/>
    <w:rsid w:val="00D11353"/>
    <w:rsid w:val="00D11565"/>
    <w:rsid w:val="00D121BE"/>
    <w:rsid w:val="00D134AF"/>
    <w:rsid w:val="00D13E87"/>
    <w:rsid w:val="00D13EAB"/>
    <w:rsid w:val="00D1410F"/>
    <w:rsid w:val="00D14875"/>
    <w:rsid w:val="00D15EBD"/>
    <w:rsid w:val="00D1699D"/>
    <w:rsid w:val="00D178DC"/>
    <w:rsid w:val="00D178E8"/>
    <w:rsid w:val="00D200E4"/>
    <w:rsid w:val="00D2016F"/>
    <w:rsid w:val="00D2126C"/>
    <w:rsid w:val="00D22AA9"/>
    <w:rsid w:val="00D235B2"/>
    <w:rsid w:val="00D236A1"/>
    <w:rsid w:val="00D237AA"/>
    <w:rsid w:val="00D23854"/>
    <w:rsid w:val="00D23F88"/>
    <w:rsid w:val="00D243EC"/>
    <w:rsid w:val="00D250AD"/>
    <w:rsid w:val="00D2527A"/>
    <w:rsid w:val="00D258BB"/>
    <w:rsid w:val="00D25DB5"/>
    <w:rsid w:val="00D25F76"/>
    <w:rsid w:val="00D26600"/>
    <w:rsid w:val="00D3075E"/>
    <w:rsid w:val="00D30A5B"/>
    <w:rsid w:val="00D30D5A"/>
    <w:rsid w:val="00D3100E"/>
    <w:rsid w:val="00D31049"/>
    <w:rsid w:val="00D31947"/>
    <w:rsid w:val="00D31C39"/>
    <w:rsid w:val="00D32515"/>
    <w:rsid w:val="00D328C3"/>
    <w:rsid w:val="00D32AE3"/>
    <w:rsid w:val="00D346D4"/>
    <w:rsid w:val="00D35028"/>
    <w:rsid w:val="00D350B5"/>
    <w:rsid w:val="00D35E19"/>
    <w:rsid w:val="00D36E85"/>
    <w:rsid w:val="00D36FBF"/>
    <w:rsid w:val="00D378C3"/>
    <w:rsid w:val="00D3792D"/>
    <w:rsid w:val="00D40769"/>
    <w:rsid w:val="00D4177D"/>
    <w:rsid w:val="00D425D7"/>
    <w:rsid w:val="00D43824"/>
    <w:rsid w:val="00D43AD9"/>
    <w:rsid w:val="00D44CBE"/>
    <w:rsid w:val="00D44F8B"/>
    <w:rsid w:val="00D450C9"/>
    <w:rsid w:val="00D45617"/>
    <w:rsid w:val="00D45B7B"/>
    <w:rsid w:val="00D45E64"/>
    <w:rsid w:val="00D4617E"/>
    <w:rsid w:val="00D46BF1"/>
    <w:rsid w:val="00D470B8"/>
    <w:rsid w:val="00D4783C"/>
    <w:rsid w:val="00D5014D"/>
    <w:rsid w:val="00D50DBC"/>
    <w:rsid w:val="00D510DA"/>
    <w:rsid w:val="00D514D4"/>
    <w:rsid w:val="00D52AF0"/>
    <w:rsid w:val="00D52E3B"/>
    <w:rsid w:val="00D53511"/>
    <w:rsid w:val="00D54222"/>
    <w:rsid w:val="00D54733"/>
    <w:rsid w:val="00D548FE"/>
    <w:rsid w:val="00D557DF"/>
    <w:rsid w:val="00D55B05"/>
    <w:rsid w:val="00D56BB1"/>
    <w:rsid w:val="00D578FA"/>
    <w:rsid w:val="00D57B7C"/>
    <w:rsid w:val="00D57FF4"/>
    <w:rsid w:val="00D6111F"/>
    <w:rsid w:val="00D61158"/>
    <w:rsid w:val="00D615C9"/>
    <w:rsid w:val="00D61A1D"/>
    <w:rsid w:val="00D61F0F"/>
    <w:rsid w:val="00D62261"/>
    <w:rsid w:val="00D62B98"/>
    <w:rsid w:val="00D62CEE"/>
    <w:rsid w:val="00D63E78"/>
    <w:rsid w:val="00D640DF"/>
    <w:rsid w:val="00D64936"/>
    <w:rsid w:val="00D6546D"/>
    <w:rsid w:val="00D65D0D"/>
    <w:rsid w:val="00D664E6"/>
    <w:rsid w:val="00D67D2A"/>
    <w:rsid w:val="00D67EE9"/>
    <w:rsid w:val="00D70C31"/>
    <w:rsid w:val="00D71365"/>
    <w:rsid w:val="00D724BC"/>
    <w:rsid w:val="00D727AA"/>
    <w:rsid w:val="00D727D8"/>
    <w:rsid w:val="00D73B08"/>
    <w:rsid w:val="00D745D1"/>
    <w:rsid w:val="00D74CBB"/>
    <w:rsid w:val="00D75E7A"/>
    <w:rsid w:val="00D76EAD"/>
    <w:rsid w:val="00D76F9E"/>
    <w:rsid w:val="00D776A5"/>
    <w:rsid w:val="00D77B82"/>
    <w:rsid w:val="00D80619"/>
    <w:rsid w:val="00D8104F"/>
    <w:rsid w:val="00D81EEC"/>
    <w:rsid w:val="00D82887"/>
    <w:rsid w:val="00D829CE"/>
    <w:rsid w:val="00D83404"/>
    <w:rsid w:val="00D84207"/>
    <w:rsid w:val="00D84914"/>
    <w:rsid w:val="00D852CF"/>
    <w:rsid w:val="00D858E3"/>
    <w:rsid w:val="00D85C01"/>
    <w:rsid w:val="00D9288B"/>
    <w:rsid w:val="00D9465E"/>
    <w:rsid w:val="00D95E87"/>
    <w:rsid w:val="00D96A88"/>
    <w:rsid w:val="00D96C52"/>
    <w:rsid w:val="00D96CD7"/>
    <w:rsid w:val="00D9750E"/>
    <w:rsid w:val="00D97B17"/>
    <w:rsid w:val="00DA0206"/>
    <w:rsid w:val="00DA0534"/>
    <w:rsid w:val="00DA09C6"/>
    <w:rsid w:val="00DA0FAE"/>
    <w:rsid w:val="00DA2924"/>
    <w:rsid w:val="00DA45E9"/>
    <w:rsid w:val="00DA4D81"/>
    <w:rsid w:val="00DA560D"/>
    <w:rsid w:val="00DA5EBE"/>
    <w:rsid w:val="00DA660E"/>
    <w:rsid w:val="00DA7363"/>
    <w:rsid w:val="00DA7FE7"/>
    <w:rsid w:val="00DB184E"/>
    <w:rsid w:val="00DB19E6"/>
    <w:rsid w:val="00DB29B8"/>
    <w:rsid w:val="00DB2BC7"/>
    <w:rsid w:val="00DB312B"/>
    <w:rsid w:val="00DB337C"/>
    <w:rsid w:val="00DB3DF2"/>
    <w:rsid w:val="00DB5324"/>
    <w:rsid w:val="00DB5902"/>
    <w:rsid w:val="00DB6102"/>
    <w:rsid w:val="00DB64EF"/>
    <w:rsid w:val="00DB6D48"/>
    <w:rsid w:val="00DB7D9F"/>
    <w:rsid w:val="00DC0026"/>
    <w:rsid w:val="00DC12A4"/>
    <w:rsid w:val="00DC1344"/>
    <w:rsid w:val="00DC1415"/>
    <w:rsid w:val="00DC1FC8"/>
    <w:rsid w:val="00DC2DE4"/>
    <w:rsid w:val="00DC2E29"/>
    <w:rsid w:val="00DC3357"/>
    <w:rsid w:val="00DC7815"/>
    <w:rsid w:val="00DD04E0"/>
    <w:rsid w:val="00DD0B94"/>
    <w:rsid w:val="00DD13DC"/>
    <w:rsid w:val="00DD27B8"/>
    <w:rsid w:val="00DD2A98"/>
    <w:rsid w:val="00DD3379"/>
    <w:rsid w:val="00DD4888"/>
    <w:rsid w:val="00DD493C"/>
    <w:rsid w:val="00DD4B67"/>
    <w:rsid w:val="00DD4BF8"/>
    <w:rsid w:val="00DD4C59"/>
    <w:rsid w:val="00DD4D6A"/>
    <w:rsid w:val="00DD553F"/>
    <w:rsid w:val="00DD5615"/>
    <w:rsid w:val="00DD577F"/>
    <w:rsid w:val="00DD6570"/>
    <w:rsid w:val="00DD6683"/>
    <w:rsid w:val="00DD7129"/>
    <w:rsid w:val="00DD72E5"/>
    <w:rsid w:val="00DD75D2"/>
    <w:rsid w:val="00DE1488"/>
    <w:rsid w:val="00DE18A6"/>
    <w:rsid w:val="00DE1C39"/>
    <w:rsid w:val="00DE29FE"/>
    <w:rsid w:val="00DE33B3"/>
    <w:rsid w:val="00DE4A08"/>
    <w:rsid w:val="00DE4A16"/>
    <w:rsid w:val="00DE5813"/>
    <w:rsid w:val="00DE6025"/>
    <w:rsid w:val="00DE678D"/>
    <w:rsid w:val="00DE763A"/>
    <w:rsid w:val="00DE7B53"/>
    <w:rsid w:val="00DF1D7A"/>
    <w:rsid w:val="00DF2AE1"/>
    <w:rsid w:val="00DF2B48"/>
    <w:rsid w:val="00DF2C5A"/>
    <w:rsid w:val="00DF2E39"/>
    <w:rsid w:val="00DF31BE"/>
    <w:rsid w:val="00DF346D"/>
    <w:rsid w:val="00DF34D7"/>
    <w:rsid w:val="00DF3602"/>
    <w:rsid w:val="00DF3EBC"/>
    <w:rsid w:val="00DF4079"/>
    <w:rsid w:val="00DF4333"/>
    <w:rsid w:val="00DF63C8"/>
    <w:rsid w:val="00DF6A02"/>
    <w:rsid w:val="00E006AF"/>
    <w:rsid w:val="00E01254"/>
    <w:rsid w:val="00E01462"/>
    <w:rsid w:val="00E01EFE"/>
    <w:rsid w:val="00E020D1"/>
    <w:rsid w:val="00E037BA"/>
    <w:rsid w:val="00E03CAD"/>
    <w:rsid w:val="00E03CD9"/>
    <w:rsid w:val="00E04107"/>
    <w:rsid w:val="00E04E3B"/>
    <w:rsid w:val="00E04F45"/>
    <w:rsid w:val="00E05491"/>
    <w:rsid w:val="00E05691"/>
    <w:rsid w:val="00E0633C"/>
    <w:rsid w:val="00E06598"/>
    <w:rsid w:val="00E067A6"/>
    <w:rsid w:val="00E0693B"/>
    <w:rsid w:val="00E06BE9"/>
    <w:rsid w:val="00E06ECF"/>
    <w:rsid w:val="00E1015E"/>
    <w:rsid w:val="00E10648"/>
    <w:rsid w:val="00E106C5"/>
    <w:rsid w:val="00E108FE"/>
    <w:rsid w:val="00E1114B"/>
    <w:rsid w:val="00E112C7"/>
    <w:rsid w:val="00E113AC"/>
    <w:rsid w:val="00E12431"/>
    <w:rsid w:val="00E128C3"/>
    <w:rsid w:val="00E12A2D"/>
    <w:rsid w:val="00E12ADF"/>
    <w:rsid w:val="00E12C10"/>
    <w:rsid w:val="00E13855"/>
    <w:rsid w:val="00E1429A"/>
    <w:rsid w:val="00E14D56"/>
    <w:rsid w:val="00E151F3"/>
    <w:rsid w:val="00E1533C"/>
    <w:rsid w:val="00E16059"/>
    <w:rsid w:val="00E161D2"/>
    <w:rsid w:val="00E169F4"/>
    <w:rsid w:val="00E16BA1"/>
    <w:rsid w:val="00E16F9E"/>
    <w:rsid w:val="00E179A0"/>
    <w:rsid w:val="00E2079A"/>
    <w:rsid w:val="00E21C85"/>
    <w:rsid w:val="00E228B8"/>
    <w:rsid w:val="00E229C6"/>
    <w:rsid w:val="00E23A5B"/>
    <w:rsid w:val="00E23C2F"/>
    <w:rsid w:val="00E24F96"/>
    <w:rsid w:val="00E25845"/>
    <w:rsid w:val="00E26427"/>
    <w:rsid w:val="00E27F7A"/>
    <w:rsid w:val="00E30389"/>
    <w:rsid w:val="00E31982"/>
    <w:rsid w:val="00E32226"/>
    <w:rsid w:val="00E32B5D"/>
    <w:rsid w:val="00E32B85"/>
    <w:rsid w:val="00E32CDF"/>
    <w:rsid w:val="00E348C3"/>
    <w:rsid w:val="00E356D6"/>
    <w:rsid w:val="00E36558"/>
    <w:rsid w:val="00E367FA"/>
    <w:rsid w:val="00E3771C"/>
    <w:rsid w:val="00E37F09"/>
    <w:rsid w:val="00E4211A"/>
    <w:rsid w:val="00E43302"/>
    <w:rsid w:val="00E438B9"/>
    <w:rsid w:val="00E4422B"/>
    <w:rsid w:val="00E46C56"/>
    <w:rsid w:val="00E50C51"/>
    <w:rsid w:val="00E50F69"/>
    <w:rsid w:val="00E521B4"/>
    <w:rsid w:val="00E522B2"/>
    <w:rsid w:val="00E536CD"/>
    <w:rsid w:val="00E53730"/>
    <w:rsid w:val="00E53B23"/>
    <w:rsid w:val="00E545E4"/>
    <w:rsid w:val="00E55810"/>
    <w:rsid w:val="00E57685"/>
    <w:rsid w:val="00E6067E"/>
    <w:rsid w:val="00E60AA3"/>
    <w:rsid w:val="00E61AC0"/>
    <w:rsid w:val="00E61D18"/>
    <w:rsid w:val="00E61EC7"/>
    <w:rsid w:val="00E61F5D"/>
    <w:rsid w:val="00E624CF"/>
    <w:rsid w:val="00E627C7"/>
    <w:rsid w:val="00E62B16"/>
    <w:rsid w:val="00E63403"/>
    <w:rsid w:val="00E63CF3"/>
    <w:rsid w:val="00E64A75"/>
    <w:rsid w:val="00E64BFF"/>
    <w:rsid w:val="00E6516A"/>
    <w:rsid w:val="00E652A8"/>
    <w:rsid w:val="00E671BB"/>
    <w:rsid w:val="00E67AD9"/>
    <w:rsid w:val="00E67E9F"/>
    <w:rsid w:val="00E70205"/>
    <w:rsid w:val="00E70EA2"/>
    <w:rsid w:val="00E71556"/>
    <w:rsid w:val="00E715FF"/>
    <w:rsid w:val="00E718D3"/>
    <w:rsid w:val="00E71C81"/>
    <w:rsid w:val="00E7233D"/>
    <w:rsid w:val="00E729C2"/>
    <w:rsid w:val="00E72B96"/>
    <w:rsid w:val="00E72CEC"/>
    <w:rsid w:val="00E7366C"/>
    <w:rsid w:val="00E75F3A"/>
    <w:rsid w:val="00E76ADB"/>
    <w:rsid w:val="00E76EC2"/>
    <w:rsid w:val="00E76FA6"/>
    <w:rsid w:val="00E7714F"/>
    <w:rsid w:val="00E778D9"/>
    <w:rsid w:val="00E779F8"/>
    <w:rsid w:val="00E8015D"/>
    <w:rsid w:val="00E8023B"/>
    <w:rsid w:val="00E81F54"/>
    <w:rsid w:val="00E82379"/>
    <w:rsid w:val="00E82991"/>
    <w:rsid w:val="00E83653"/>
    <w:rsid w:val="00E84333"/>
    <w:rsid w:val="00E84E12"/>
    <w:rsid w:val="00E85BEA"/>
    <w:rsid w:val="00E85F48"/>
    <w:rsid w:val="00E86635"/>
    <w:rsid w:val="00E8697F"/>
    <w:rsid w:val="00E86BA3"/>
    <w:rsid w:val="00E87BC4"/>
    <w:rsid w:val="00E90B58"/>
    <w:rsid w:val="00E90CD9"/>
    <w:rsid w:val="00E90D5D"/>
    <w:rsid w:val="00E9142D"/>
    <w:rsid w:val="00E91E2D"/>
    <w:rsid w:val="00E9368D"/>
    <w:rsid w:val="00E9492F"/>
    <w:rsid w:val="00E9769E"/>
    <w:rsid w:val="00EA1279"/>
    <w:rsid w:val="00EA1457"/>
    <w:rsid w:val="00EA23E1"/>
    <w:rsid w:val="00EA2909"/>
    <w:rsid w:val="00EA30A6"/>
    <w:rsid w:val="00EA4CFE"/>
    <w:rsid w:val="00EA4E24"/>
    <w:rsid w:val="00EA620D"/>
    <w:rsid w:val="00EA69B6"/>
    <w:rsid w:val="00EA6E1F"/>
    <w:rsid w:val="00EA729D"/>
    <w:rsid w:val="00EB0788"/>
    <w:rsid w:val="00EB0F43"/>
    <w:rsid w:val="00EB2E55"/>
    <w:rsid w:val="00EB3214"/>
    <w:rsid w:val="00EB48A8"/>
    <w:rsid w:val="00EB531F"/>
    <w:rsid w:val="00EB549C"/>
    <w:rsid w:val="00EB5E79"/>
    <w:rsid w:val="00EB5FC2"/>
    <w:rsid w:val="00EB6E47"/>
    <w:rsid w:val="00EB707D"/>
    <w:rsid w:val="00EB7682"/>
    <w:rsid w:val="00EC01A9"/>
    <w:rsid w:val="00EC12F6"/>
    <w:rsid w:val="00EC1EA8"/>
    <w:rsid w:val="00EC30CC"/>
    <w:rsid w:val="00EC3688"/>
    <w:rsid w:val="00EC38E4"/>
    <w:rsid w:val="00EC42E3"/>
    <w:rsid w:val="00EC548F"/>
    <w:rsid w:val="00EC5B77"/>
    <w:rsid w:val="00EC604A"/>
    <w:rsid w:val="00EC72CD"/>
    <w:rsid w:val="00EC78A9"/>
    <w:rsid w:val="00EC7E71"/>
    <w:rsid w:val="00ED01C8"/>
    <w:rsid w:val="00ED03A9"/>
    <w:rsid w:val="00ED21E7"/>
    <w:rsid w:val="00ED28C1"/>
    <w:rsid w:val="00ED2977"/>
    <w:rsid w:val="00ED30E2"/>
    <w:rsid w:val="00ED3481"/>
    <w:rsid w:val="00ED3EF1"/>
    <w:rsid w:val="00ED4FBA"/>
    <w:rsid w:val="00ED5291"/>
    <w:rsid w:val="00ED646E"/>
    <w:rsid w:val="00ED741E"/>
    <w:rsid w:val="00ED7FA5"/>
    <w:rsid w:val="00EE0533"/>
    <w:rsid w:val="00EE095C"/>
    <w:rsid w:val="00EE0A88"/>
    <w:rsid w:val="00EE0AB3"/>
    <w:rsid w:val="00EE184F"/>
    <w:rsid w:val="00EE22CD"/>
    <w:rsid w:val="00EE2311"/>
    <w:rsid w:val="00EE2622"/>
    <w:rsid w:val="00EE27EF"/>
    <w:rsid w:val="00EE2AF7"/>
    <w:rsid w:val="00EE33D7"/>
    <w:rsid w:val="00EE3921"/>
    <w:rsid w:val="00EE3FCA"/>
    <w:rsid w:val="00EE6895"/>
    <w:rsid w:val="00EE775F"/>
    <w:rsid w:val="00EE7B33"/>
    <w:rsid w:val="00EF0FFC"/>
    <w:rsid w:val="00EF10E7"/>
    <w:rsid w:val="00EF13DA"/>
    <w:rsid w:val="00EF153F"/>
    <w:rsid w:val="00EF1670"/>
    <w:rsid w:val="00EF177B"/>
    <w:rsid w:val="00EF2957"/>
    <w:rsid w:val="00EF422C"/>
    <w:rsid w:val="00EF4388"/>
    <w:rsid w:val="00EF44E7"/>
    <w:rsid w:val="00EF506B"/>
    <w:rsid w:val="00EF55EA"/>
    <w:rsid w:val="00EF5C86"/>
    <w:rsid w:val="00EF6038"/>
    <w:rsid w:val="00EF7B03"/>
    <w:rsid w:val="00F006B4"/>
    <w:rsid w:val="00F00990"/>
    <w:rsid w:val="00F00C2C"/>
    <w:rsid w:val="00F00F6D"/>
    <w:rsid w:val="00F01807"/>
    <w:rsid w:val="00F01AF7"/>
    <w:rsid w:val="00F01DAB"/>
    <w:rsid w:val="00F03191"/>
    <w:rsid w:val="00F03246"/>
    <w:rsid w:val="00F05267"/>
    <w:rsid w:val="00F05A4F"/>
    <w:rsid w:val="00F07504"/>
    <w:rsid w:val="00F07567"/>
    <w:rsid w:val="00F102B6"/>
    <w:rsid w:val="00F10354"/>
    <w:rsid w:val="00F1183B"/>
    <w:rsid w:val="00F122E5"/>
    <w:rsid w:val="00F13387"/>
    <w:rsid w:val="00F1443D"/>
    <w:rsid w:val="00F14FE5"/>
    <w:rsid w:val="00F16D7B"/>
    <w:rsid w:val="00F173B2"/>
    <w:rsid w:val="00F177A8"/>
    <w:rsid w:val="00F215D2"/>
    <w:rsid w:val="00F21A12"/>
    <w:rsid w:val="00F21F03"/>
    <w:rsid w:val="00F2262D"/>
    <w:rsid w:val="00F22F4C"/>
    <w:rsid w:val="00F22F5B"/>
    <w:rsid w:val="00F23C73"/>
    <w:rsid w:val="00F23EFC"/>
    <w:rsid w:val="00F240D2"/>
    <w:rsid w:val="00F241C4"/>
    <w:rsid w:val="00F2425E"/>
    <w:rsid w:val="00F25905"/>
    <w:rsid w:val="00F26C0D"/>
    <w:rsid w:val="00F27207"/>
    <w:rsid w:val="00F3188B"/>
    <w:rsid w:val="00F31CA0"/>
    <w:rsid w:val="00F32638"/>
    <w:rsid w:val="00F32D1C"/>
    <w:rsid w:val="00F32F7B"/>
    <w:rsid w:val="00F346A3"/>
    <w:rsid w:val="00F3632D"/>
    <w:rsid w:val="00F36639"/>
    <w:rsid w:val="00F3676C"/>
    <w:rsid w:val="00F367C8"/>
    <w:rsid w:val="00F3726C"/>
    <w:rsid w:val="00F379C2"/>
    <w:rsid w:val="00F37CAD"/>
    <w:rsid w:val="00F40B5B"/>
    <w:rsid w:val="00F417CB"/>
    <w:rsid w:val="00F427FC"/>
    <w:rsid w:val="00F42B59"/>
    <w:rsid w:val="00F449FC"/>
    <w:rsid w:val="00F44D3B"/>
    <w:rsid w:val="00F47DF1"/>
    <w:rsid w:val="00F50040"/>
    <w:rsid w:val="00F508F9"/>
    <w:rsid w:val="00F511FC"/>
    <w:rsid w:val="00F513DD"/>
    <w:rsid w:val="00F52740"/>
    <w:rsid w:val="00F53566"/>
    <w:rsid w:val="00F53BAB"/>
    <w:rsid w:val="00F54532"/>
    <w:rsid w:val="00F5458A"/>
    <w:rsid w:val="00F54B0F"/>
    <w:rsid w:val="00F54CE3"/>
    <w:rsid w:val="00F55FE9"/>
    <w:rsid w:val="00F57754"/>
    <w:rsid w:val="00F57DAC"/>
    <w:rsid w:val="00F57F28"/>
    <w:rsid w:val="00F602AB"/>
    <w:rsid w:val="00F61116"/>
    <w:rsid w:val="00F616BA"/>
    <w:rsid w:val="00F6189B"/>
    <w:rsid w:val="00F6226E"/>
    <w:rsid w:val="00F62D26"/>
    <w:rsid w:val="00F63AFB"/>
    <w:rsid w:val="00F63C70"/>
    <w:rsid w:val="00F63FC2"/>
    <w:rsid w:val="00F658F9"/>
    <w:rsid w:val="00F660E4"/>
    <w:rsid w:val="00F67C40"/>
    <w:rsid w:val="00F67F43"/>
    <w:rsid w:val="00F702DD"/>
    <w:rsid w:val="00F7050C"/>
    <w:rsid w:val="00F717AC"/>
    <w:rsid w:val="00F71E92"/>
    <w:rsid w:val="00F72243"/>
    <w:rsid w:val="00F74BA0"/>
    <w:rsid w:val="00F7554F"/>
    <w:rsid w:val="00F75629"/>
    <w:rsid w:val="00F75DB9"/>
    <w:rsid w:val="00F762A4"/>
    <w:rsid w:val="00F766B1"/>
    <w:rsid w:val="00F767DF"/>
    <w:rsid w:val="00F76C94"/>
    <w:rsid w:val="00F81CFF"/>
    <w:rsid w:val="00F81EA7"/>
    <w:rsid w:val="00F824E7"/>
    <w:rsid w:val="00F82694"/>
    <w:rsid w:val="00F84219"/>
    <w:rsid w:val="00F84F61"/>
    <w:rsid w:val="00F8506F"/>
    <w:rsid w:val="00F850B4"/>
    <w:rsid w:val="00F85238"/>
    <w:rsid w:val="00F85812"/>
    <w:rsid w:val="00F85AC7"/>
    <w:rsid w:val="00F85D05"/>
    <w:rsid w:val="00F86295"/>
    <w:rsid w:val="00F864AC"/>
    <w:rsid w:val="00F866A8"/>
    <w:rsid w:val="00F90088"/>
    <w:rsid w:val="00F90104"/>
    <w:rsid w:val="00F91FAD"/>
    <w:rsid w:val="00F92BB2"/>
    <w:rsid w:val="00F9341B"/>
    <w:rsid w:val="00F93713"/>
    <w:rsid w:val="00F938B4"/>
    <w:rsid w:val="00F94055"/>
    <w:rsid w:val="00F943F0"/>
    <w:rsid w:val="00F94C14"/>
    <w:rsid w:val="00F951BF"/>
    <w:rsid w:val="00F95284"/>
    <w:rsid w:val="00F97110"/>
    <w:rsid w:val="00F97E2E"/>
    <w:rsid w:val="00FA0183"/>
    <w:rsid w:val="00FA0395"/>
    <w:rsid w:val="00FA08D3"/>
    <w:rsid w:val="00FA0F84"/>
    <w:rsid w:val="00FA1215"/>
    <w:rsid w:val="00FA14C0"/>
    <w:rsid w:val="00FA1783"/>
    <w:rsid w:val="00FA2524"/>
    <w:rsid w:val="00FA2A1E"/>
    <w:rsid w:val="00FA2D95"/>
    <w:rsid w:val="00FA3C37"/>
    <w:rsid w:val="00FA4078"/>
    <w:rsid w:val="00FA47F0"/>
    <w:rsid w:val="00FA4BAA"/>
    <w:rsid w:val="00FA5F16"/>
    <w:rsid w:val="00FA689E"/>
    <w:rsid w:val="00FA6D30"/>
    <w:rsid w:val="00FB111E"/>
    <w:rsid w:val="00FB2F7B"/>
    <w:rsid w:val="00FB32C2"/>
    <w:rsid w:val="00FB3448"/>
    <w:rsid w:val="00FB42C6"/>
    <w:rsid w:val="00FB4395"/>
    <w:rsid w:val="00FB54DC"/>
    <w:rsid w:val="00FB5B3F"/>
    <w:rsid w:val="00FB694E"/>
    <w:rsid w:val="00FB7358"/>
    <w:rsid w:val="00FB7415"/>
    <w:rsid w:val="00FB7E57"/>
    <w:rsid w:val="00FC0838"/>
    <w:rsid w:val="00FC1C18"/>
    <w:rsid w:val="00FC1C99"/>
    <w:rsid w:val="00FC22A6"/>
    <w:rsid w:val="00FC3C97"/>
    <w:rsid w:val="00FC4D28"/>
    <w:rsid w:val="00FC4FB2"/>
    <w:rsid w:val="00FC5C76"/>
    <w:rsid w:val="00FC7818"/>
    <w:rsid w:val="00FC7955"/>
    <w:rsid w:val="00FC7E98"/>
    <w:rsid w:val="00FD09CF"/>
    <w:rsid w:val="00FD196D"/>
    <w:rsid w:val="00FD1D94"/>
    <w:rsid w:val="00FD3527"/>
    <w:rsid w:val="00FD3A0C"/>
    <w:rsid w:val="00FD4783"/>
    <w:rsid w:val="00FD50CA"/>
    <w:rsid w:val="00FD6706"/>
    <w:rsid w:val="00FD6A18"/>
    <w:rsid w:val="00FE005E"/>
    <w:rsid w:val="00FE07A4"/>
    <w:rsid w:val="00FE0EE1"/>
    <w:rsid w:val="00FE1755"/>
    <w:rsid w:val="00FE1B91"/>
    <w:rsid w:val="00FE2B7D"/>
    <w:rsid w:val="00FE4AE1"/>
    <w:rsid w:val="00FE5935"/>
    <w:rsid w:val="00FE6B12"/>
    <w:rsid w:val="00FE780D"/>
    <w:rsid w:val="00FE7D09"/>
    <w:rsid w:val="00FF00CB"/>
    <w:rsid w:val="00FF04B6"/>
    <w:rsid w:val="00FF2119"/>
    <w:rsid w:val="00FF3002"/>
    <w:rsid w:val="00FF3D72"/>
    <w:rsid w:val="00FF424C"/>
    <w:rsid w:val="00FF4349"/>
    <w:rsid w:val="00FF4DE0"/>
    <w:rsid w:val="00FF57F2"/>
    <w:rsid w:val="00FF64F2"/>
    <w:rsid w:val="00FF67D7"/>
    <w:rsid w:val="00FF748B"/>
    <w:rsid w:val="00FF79E1"/>
    <w:rsid w:val="01553760"/>
    <w:rsid w:val="01A77975"/>
    <w:rsid w:val="01C02D21"/>
    <w:rsid w:val="024E2EBF"/>
    <w:rsid w:val="024E4109"/>
    <w:rsid w:val="02552030"/>
    <w:rsid w:val="029407C3"/>
    <w:rsid w:val="02AD5E2A"/>
    <w:rsid w:val="04B20D33"/>
    <w:rsid w:val="04C82350"/>
    <w:rsid w:val="05646C2F"/>
    <w:rsid w:val="063D13AF"/>
    <w:rsid w:val="06E54E88"/>
    <w:rsid w:val="08060163"/>
    <w:rsid w:val="08092D24"/>
    <w:rsid w:val="08461E77"/>
    <w:rsid w:val="08527D46"/>
    <w:rsid w:val="09607655"/>
    <w:rsid w:val="09B74BB6"/>
    <w:rsid w:val="09F23CAB"/>
    <w:rsid w:val="09F36083"/>
    <w:rsid w:val="0A0972B3"/>
    <w:rsid w:val="0A9E087A"/>
    <w:rsid w:val="0A9F66FB"/>
    <w:rsid w:val="0AAC52CB"/>
    <w:rsid w:val="0B012EAF"/>
    <w:rsid w:val="0B995F23"/>
    <w:rsid w:val="0C2E1677"/>
    <w:rsid w:val="0D353EAC"/>
    <w:rsid w:val="0D481075"/>
    <w:rsid w:val="0E3A2E45"/>
    <w:rsid w:val="0EEB5B9D"/>
    <w:rsid w:val="0EF26F19"/>
    <w:rsid w:val="100F0466"/>
    <w:rsid w:val="10445B2F"/>
    <w:rsid w:val="10943473"/>
    <w:rsid w:val="10EB5634"/>
    <w:rsid w:val="11EC1A23"/>
    <w:rsid w:val="11FC1F34"/>
    <w:rsid w:val="13660DF3"/>
    <w:rsid w:val="13867389"/>
    <w:rsid w:val="138A34D0"/>
    <w:rsid w:val="13F31C93"/>
    <w:rsid w:val="13F85C84"/>
    <w:rsid w:val="14327A64"/>
    <w:rsid w:val="148B5A51"/>
    <w:rsid w:val="15180E86"/>
    <w:rsid w:val="152F7521"/>
    <w:rsid w:val="15494C6A"/>
    <w:rsid w:val="16B02298"/>
    <w:rsid w:val="16F3573C"/>
    <w:rsid w:val="17594F75"/>
    <w:rsid w:val="177F754D"/>
    <w:rsid w:val="1791666C"/>
    <w:rsid w:val="18EF11FD"/>
    <w:rsid w:val="196C6AC2"/>
    <w:rsid w:val="1ABD62D3"/>
    <w:rsid w:val="1ABF5286"/>
    <w:rsid w:val="1ADA61F4"/>
    <w:rsid w:val="1B254EBE"/>
    <w:rsid w:val="1BE3783E"/>
    <w:rsid w:val="1C6120B7"/>
    <w:rsid w:val="1D01388A"/>
    <w:rsid w:val="1D4450C1"/>
    <w:rsid w:val="1D7E1781"/>
    <w:rsid w:val="1D9D71EE"/>
    <w:rsid w:val="1DB22789"/>
    <w:rsid w:val="1DC90042"/>
    <w:rsid w:val="1DF40670"/>
    <w:rsid w:val="1E536694"/>
    <w:rsid w:val="1EFF4DAB"/>
    <w:rsid w:val="1FDF18FA"/>
    <w:rsid w:val="20DB4605"/>
    <w:rsid w:val="21496171"/>
    <w:rsid w:val="21FE5A34"/>
    <w:rsid w:val="22837111"/>
    <w:rsid w:val="22927252"/>
    <w:rsid w:val="22B845AA"/>
    <w:rsid w:val="24241EB0"/>
    <w:rsid w:val="24CE7000"/>
    <w:rsid w:val="25BE5EE8"/>
    <w:rsid w:val="25F015B2"/>
    <w:rsid w:val="260C320D"/>
    <w:rsid w:val="269879FF"/>
    <w:rsid w:val="27290FD2"/>
    <w:rsid w:val="276A314E"/>
    <w:rsid w:val="29693FD7"/>
    <w:rsid w:val="2A3D776F"/>
    <w:rsid w:val="2A5A384D"/>
    <w:rsid w:val="2AA106E5"/>
    <w:rsid w:val="2B244D45"/>
    <w:rsid w:val="2B4A7CD3"/>
    <w:rsid w:val="2B5307BC"/>
    <w:rsid w:val="2B8209A9"/>
    <w:rsid w:val="2C526259"/>
    <w:rsid w:val="2CBA33F3"/>
    <w:rsid w:val="2D1351D2"/>
    <w:rsid w:val="2D382973"/>
    <w:rsid w:val="2D5D5AC5"/>
    <w:rsid w:val="2D905236"/>
    <w:rsid w:val="2DC07007"/>
    <w:rsid w:val="2DF6230E"/>
    <w:rsid w:val="2E370B1F"/>
    <w:rsid w:val="301B6A36"/>
    <w:rsid w:val="307E4518"/>
    <w:rsid w:val="311F5214"/>
    <w:rsid w:val="318749AC"/>
    <w:rsid w:val="31EC4962"/>
    <w:rsid w:val="323D5703"/>
    <w:rsid w:val="32931B69"/>
    <w:rsid w:val="32C532D4"/>
    <w:rsid w:val="333815BD"/>
    <w:rsid w:val="334834D8"/>
    <w:rsid w:val="33584494"/>
    <w:rsid w:val="336F7E82"/>
    <w:rsid w:val="338A494B"/>
    <w:rsid w:val="344803FC"/>
    <w:rsid w:val="3459621C"/>
    <w:rsid w:val="34761A2C"/>
    <w:rsid w:val="34DA2181"/>
    <w:rsid w:val="35A4461F"/>
    <w:rsid w:val="36D02425"/>
    <w:rsid w:val="3812246D"/>
    <w:rsid w:val="383D790F"/>
    <w:rsid w:val="38F12C8A"/>
    <w:rsid w:val="38FD5230"/>
    <w:rsid w:val="39913C5B"/>
    <w:rsid w:val="3A0053BB"/>
    <w:rsid w:val="3A4342B4"/>
    <w:rsid w:val="3A6D6B41"/>
    <w:rsid w:val="3BED268D"/>
    <w:rsid w:val="3D066361"/>
    <w:rsid w:val="3D7142F0"/>
    <w:rsid w:val="3E961323"/>
    <w:rsid w:val="40836489"/>
    <w:rsid w:val="408C786D"/>
    <w:rsid w:val="40981998"/>
    <w:rsid w:val="416E5A92"/>
    <w:rsid w:val="419E6E8B"/>
    <w:rsid w:val="41B75A83"/>
    <w:rsid w:val="43377457"/>
    <w:rsid w:val="43A675F4"/>
    <w:rsid w:val="44483FC6"/>
    <w:rsid w:val="44597785"/>
    <w:rsid w:val="45154FFE"/>
    <w:rsid w:val="46056840"/>
    <w:rsid w:val="461A54E5"/>
    <w:rsid w:val="46F014DC"/>
    <w:rsid w:val="46FB2E23"/>
    <w:rsid w:val="472D53A5"/>
    <w:rsid w:val="487F3511"/>
    <w:rsid w:val="48913AD7"/>
    <w:rsid w:val="489F6FF0"/>
    <w:rsid w:val="48B80DAB"/>
    <w:rsid w:val="48DD1543"/>
    <w:rsid w:val="4958083A"/>
    <w:rsid w:val="4A14415E"/>
    <w:rsid w:val="4A4925C7"/>
    <w:rsid w:val="4A5F0413"/>
    <w:rsid w:val="4A6B11A2"/>
    <w:rsid w:val="4AE45822"/>
    <w:rsid w:val="4BBD7267"/>
    <w:rsid w:val="4C3722A8"/>
    <w:rsid w:val="4C893844"/>
    <w:rsid w:val="4D382D0A"/>
    <w:rsid w:val="4D3F4C65"/>
    <w:rsid w:val="4DC77F7E"/>
    <w:rsid w:val="4E3227E6"/>
    <w:rsid w:val="4E56672B"/>
    <w:rsid w:val="4E987B94"/>
    <w:rsid w:val="4EE17A07"/>
    <w:rsid w:val="4EF01F6F"/>
    <w:rsid w:val="4F104773"/>
    <w:rsid w:val="4FF20D8A"/>
    <w:rsid w:val="50294611"/>
    <w:rsid w:val="505D46A0"/>
    <w:rsid w:val="50755506"/>
    <w:rsid w:val="50E23BB4"/>
    <w:rsid w:val="52426ACD"/>
    <w:rsid w:val="52607826"/>
    <w:rsid w:val="528A0D73"/>
    <w:rsid w:val="52C134E2"/>
    <w:rsid w:val="53345483"/>
    <w:rsid w:val="53A316A0"/>
    <w:rsid w:val="53B2590D"/>
    <w:rsid w:val="545E66B9"/>
    <w:rsid w:val="549825CF"/>
    <w:rsid w:val="54F21A6C"/>
    <w:rsid w:val="55370C4B"/>
    <w:rsid w:val="55441F6B"/>
    <w:rsid w:val="55C9499F"/>
    <w:rsid w:val="56B50DEE"/>
    <w:rsid w:val="57597557"/>
    <w:rsid w:val="57774D42"/>
    <w:rsid w:val="581605C7"/>
    <w:rsid w:val="58D4007A"/>
    <w:rsid w:val="58E054DC"/>
    <w:rsid w:val="5AB76198"/>
    <w:rsid w:val="5B3F3960"/>
    <w:rsid w:val="5BC905BF"/>
    <w:rsid w:val="5C9855C0"/>
    <w:rsid w:val="5CE079EE"/>
    <w:rsid w:val="5D9369F8"/>
    <w:rsid w:val="5E293A4C"/>
    <w:rsid w:val="5F7E6467"/>
    <w:rsid w:val="5F893EF8"/>
    <w:rsid w:val="606C4900"/>
    <w:rsid w:val="60CE3B62"/>
    <w:rsid w:val="62C316C3"/>
    <w:rsid w:val="63923AF1"/>
    <w:rsid w:val="640E1F97"/>
    <w:rsid w:val="64EE46C3"/>
    <w:rsid w:val="65B849A5"/>
    <w:rsid w:val="67AC4F74"/>
    <w:rsid w:val="67B477E1"/>
    <w:rsid w:val="68401FCA"/>
    <w:rsid w:val="68AE0371"/>
    <w:rsid w:val="68F06BCC"/>
    <w:rsid w:val="68F25D4A"/>
    <w:rsid w:val="69EF6E58"/>
    <w:rsid w:val="69FD0582"/>
    <w:rsid w:val="6A215B0E"/>
    <w:rsid w:val="6A3B52A0"/>
    <w:rsid w:val="6A5E4696"/>
    <w:rsid w:val="6AF3010C"/>
    <w:rsid w:val="6B656A92"/>
    <w:rsid w:val="6C580B5B"/>
    <w:rsid w:val="6D7A2DDD"/>
    <w:rsid w:val="6D8D3087"/>
    <w:rsid w:val="6D9F0C63"/>
    <w:rsid w:val="6E031FE2"/>
    <w:rsid w:val="6E710E16"/>
    <w:rsid w:val="6F0D2C20"/>
    <w:rsid w:val="6FE61D05"/>
    <w:rsid w:val="6FE92BA3"/>
    <w:rsid w:val="70252B8E"/>
    <w:rsid w:val="7035431F"/>
    <w:rsid w:val="70D91D6D"/>
    <w:rsid w:val="717C1839"/>
    <w:rsid w:val="71875B45"/>
    <w:rsid w:val="72870E3E"/>
    <w:rsid w:val="72D54B90"/>
    <w:rsid w:val="72F0176E"/>
    <w:rsid w:val="72F462E2"/>
    <w:rsid w:val="7353692D"/>
    <w:rsid w:val="737F06A8"/>
    <w:rsid w:val="73B10B6F"/>
    <w:rsid w:val="73EA0F4C"/>
    <w:rsid w:val="76350085"/>
    <w:rsid w:val="769D3C8C"/>
    <w:rsid w:val="77995AD2"/>
    <w:rsid w:val="78682339"/>
    <w:rsid w:val="79D23956"/>
    <w:rsid w:val="79FF5837"/>
    <w:rsid w:val="7A3D1398"/>
    <w:rsid w:val="7A615FF9"/>
    <w:rsid w:val="7AEA6121"/>
    <w:rsid w:val="7B436497"/>
    <w:rsid w:val="7C675985"/>
    <w:rsid w:val="7D7066FA"/>
    <w:rsid w:val="7DD02A03"/>
    <w:rsid w:val="7DEF0120"/>
    <w:rsid w:val="7E3D3697"/>
    <w:rsid w:val="7E454891"/>
    <w:rsid w:val="7F1253F7"/>
    <w:rsid w:val="7F7E1F8C"/>
    <w:rsid w:val="7F7E663C"/>
    <w:rsid w:val="7FD72050"/>
    <w:rsid w:val="7FF4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83C049"/>
  <w15:docId w15:val="{7928E509-E2E3-4AA9-AEBA-47697A1F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next w:val="21"/>
    <w:qFormat/>
    <w:pPr>
      <w:widowControl w:val="0"/>
      <w:jc w:val="both"/>
    </w:pPr>
    <w:rPr>
      <w:kern w:val="2"/>
      <w:sz w:val="21"/>
      <w:szCs w:val="24"/>
    </w:rPr>
  </w:style>
  <w:style w:type="paragraph" w:styleId="10">
    <w:name w:val="heading 1"/>
    <w:basedOn w:val="a4"/>
    <w:next w:val="a4"/>
    <w:link w:val="11"/>
    <w:uiPriority w:val="9"/>
    <w:qFormat/>
    <w:pPr>
      <w:keepNext/>
      <w:keepLines/>
      <w:spacing w:before="340" w:after="330" w:line="578" w:lineRule="auto"/>
      <w:outlineLvl w:val="0"/>
    </w:pPr>
    <w:rPr>
      <w:b/>
      <w:bCs/>
      <w:kern w:val="44"/>
      <w:sz w:val="44"/>
      <w:szCs w:val="44"/>
    </w:rPr>
  </w:style>
  <w:style w:type="paragraph" w:styleId="22">
    <w:name w:val="heading 2"/>
    <w:basedOn w:val="a4"/>
    <w:next w:val="a4"/>
    <w:link w:val="23"/>
    <w:uiPriority w:val="9"/>
    <w:qFormat/>
    <w:pPr>
      <w:spacing w:before="260" w:after="260" w:line="416" w:lineRule="auto"/>
      <w:outlineLvl w:val="1"/>
    </w:pPr>
    <w:rPr>
      <w:rFonts w:ascii="Arial" w:eastAsia="黑体" w:hAnsi="Arial"/>
      <w:b/>
      <w:bCs/>
      <w:sz w:val="32"/>
      <w:szCs w:val="32"/>
    </w:rPr>
  </w:style>
  <w:style w:type="paragraph" w:styleId="31">
    <w:name w:val="heading 3"/>
    <w:basedOn w:val="a4"/>
    <w:next w:val="a4"/>
    <w:link w:val="32"/>
    <w:qFormat/>
    <w:pPr>
      <w:autoSpaceDE w:val="0"/>
      <w:autoSpaceDN w:val="0"/>
      <w:adjustRightInd w:val="0"/>
      <w:spacing w:before="120" w:after="120" w:line="416" w:lineRule="atLeast"/>
      <w:outlineLvl w:val="2"/>
    </w:pPr>
    <w:rPr>
      <w:rFonts w:ascii="黑体"/>
      <w:kern w:val="0"/>
      <w:sz w:val="28"/>
      <w:szCs w:val="20"/>
    </w:rPr>
  </w:style>
  <w:style w:type="paragraph" w:styleId="41">
    <w:name w:val="heading 4"/>
    <w:basedOn w:val="a4"/>
    <w:next w:val="a4"/>
    <w:link w:val="42"/>
    <w:qFormat/>
    <w:pPr>
      <w:keepNext/>
      <w:outlineLvl w:val="3"/>
    </w:pPr>
    <w:rPr>
      <w:sz w:val="28"/>
      <w:szCs w:val="20"/>
    </w:rPr>
  </w:style>
  <w:style w:type="paragraph" w:styleId="51">
    <w:name w:val="heading 5"/>
    <w:basedOn w:val="a4"/>
    <w:next w:val="a4"/>
    <w:link w:val="52"/>
    <w:uiPriority w:val="9"/>
    <w:qFormat/>
    <w:pPr>
      <w:keepNext/>
      <w:keepLines/>
      <w:spacing w:before="280" w:after="290" w:line="376" w:lineRule="auto"/>
      <w:outlineLvl w:val="4"/>
    </w:pPr>
    <w:rPr>
      <w:b/>
      <w:bCs/>
      <w:sz w:val="28"/>
      <w:szCs w:val="28"/>
    </w:rPr>
  </w:style>
  <w:style w:type="paragraph" w:styleId="61">
    <w:name w:val="heading 6"/>
    <w:basedOn w:val="a4"/>
    <w:next w:val="a4"/>
    <w:link w:val="62"/>
    <w:uiPriority w:val="9"/>
    <w:qFormat/>
    <w:pPr>
      <w:keepNext/>
      <w:keepLines/>
      <w:spacing w:before="240" w:after="64" w:line="320" w:lineRule="auto"/>
      <w:outlineLvl w:val="5"/>
    </w:pPr>
    <w:rPr>
      <w:rFonts w:ascii="Arial" w:eastAsia="黑体" w:hAnsi="Arial"/>
      <w:b/>
      <w:bCs/>
      <w:sz w:val="24"/>
    </w:rPr>
  </w:style>
  <w:style w:type="paragraph" w:styleId="7">
    <w:name w:val="heading 7"/>
    <w:basedOn w:val="a4"/>
    <w:next w:val="a4"/>
    <w:link w:val="70"/>
    <w:uiPriority w:val="9"/>
    <w:qFormat/>
    <w:pPr>
      <w:keepNext/>
      <w:keepLines/>
      <w:spacing w:before="240" w:after="64" w:line="320" w:lineRule="auto"/>
      <w:outlineLvl w:val="6"/>
    </w:pPr>
    <w:rPr>
      <w:b/>
      <w:bCs/>
      <w:sz w:val="24"/>
    </w:rPr>
  </w:style>
  <w:style w:type="paragraph" w:styleId="8">
    <w:name w:val="heading 8"/>
    <w:basedOn w:val="a4"/>
    <w:next w:val="a4"/>
    <w:link w:val="80"/>
    <w:uiPriority w:val="9"/>
    <w:qFormat/>
    <w:pPr>
      <w:keepNext/>
      <w:keepLines/>
      <w:spacing w:before="240" w:after="64" w:line="320" w:lineRule="auto"/>
      <w:outlineLvl w:val="7"/>
    </w:pPr>
    <w:rPr>
      <w:rFonts w:ascii="Arial" w:eastAsia="黑体" w:hAnsi="Arial"/>
      <w:sz w:val="24"/>
    </w:rPr>
  </w:style>
  <w:style w:type="paragraph" w:styleId="9">
    <w:name w:val="heading 9"/>
    <w:basedOn w:val="a4"/>
    <w:next w:val="a4"/>
    <w:link w:val="90"/>
    <w:uiPriority w:val="9"/>
    <w:qFormat/>
    <w:pPr>
      <w:keepNext/>
      <w:keepLines/>
      <w:spacing w:before="240" w:after="64" w:line="320" w:lineRule="auto"/>
      <w:outlineLvl w:val="8"/>
    </w:pPr>
    <w:rPr>
      <w:rFonts w:ascii="Arial" w:eastAsia="黑体" w:hAnsi="Arial"/>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1">
    <w:name w:val="Body Text First Indent 2"/>
    <w:basedOn w:val="a8"/>
    <w:link w:val="24"/>
    <w:unhideWhenUsed/>
    <w:qFormat/>
    <w:pPr>
      <w:autoSpaceDE/>
      <w:autoSpaceDN/>
      <w:adjustRightInd/>
      <w:spacing w:line="240" w:lineRule="auto"/>
      <w:ind w:leftChars="200" w:left="420" w:firstLineChars="200" w:firstLine="420"/>
    </w:pPr>
    <w:rPr>
      <w:rFonts w:ascii="Times New Roman" w:eastAsia="宋体"/>
      <w:kern w:val="2"/>
      <w:sz w:val="21"/>
      <w:szCs w:val="24"/>
    </w:rPr>
  </w:style>
  <w:style w:type="paragraph" w:styleId="a8">
    <w:name w:val="Body Text Indent"/>
    <w:basedOn w:val="a4"/>
    <w:link w:val="a9"/>
    <w:qFormat/>
    <w:pPr>
      <w:autoSpaceDE w:val="0"/>
      <w:autoSpaceDN w:val="0"/>
      <w:adjustRightInd w:val="0"/>
      <w:spacing w:after="120" w:line="360" w:lineRule="atLeast"/>
      <w:ind w:left="900"/>
    </w:pPr>
    <w:rPr>
      <w:rFonts w:ascii="楷体_GB2312" w:eastAsia="楷体_GB2312"/>
      <w:kern w:val="0"/>
      <w:sz w:val="28"/>
      <w:szCs w:val="20"/>
    </w:rPr>
  </w:style>
  <w:style w:type="paragraph" w:styleId="aa">
    <w:name w:val="annotation subject"/>
    <w:basedOn w:val="ab"/>
    <w:next w:val="ab"/>
    <w:link w:val="ac"/>
    <w:qFormat/>
    <w:rPr>
      <w:b/>
      <w:bCs/>
      <w:szCs w:val="20"/>
    </w:rPr>
  </w:style>
  <w:style w:type="paragraph" w:styleId="ab">
    <w:name w:val="annotation text"/>
    <w:basedOn w:val="a4"/>
    <w:link w:val="ad"/>
    <w:unhideWhenUsed/>
    <w:qFormat/>
    <w:pPr>
      <w:jc w:val="left"/>
    </w:pPr>
  </w:style>
  <w:style w:type="paragraph" w:styleId="TOC7">
    <w:name w:val="toc 7"/>
    <w:basedOn w:val="a4"/>
    <w:next w:val="a4"/>
    <w:uiPriority w:val="39"/>
    <w:unhideWhenUsed/>
    <w:qFormat/>
    <w:pPr>
      <w:ind w:leftChars="1200" w:left="2520"/>
    </w:pPr>
    <w:rPr>
      <w:rFonts w:ascii="Calibri" w:hAnsi="Calibri"/>
      <w:szCs w:val="22"/>
    </w:rPr>
  </w:style>
  <w:style w:type="paragraph" w:styleId="ae">
    <w:name w:val="Body Text First Indent"/>
    <w:basedOn w:val="af"/>
    <w:link w:val="af0"/>
    <w:qFormat/>
    <w:pPr>
      <w:spacing w:before="120" w:after="120" w:line="360" w:lineRule="auto"/>
      <w:ind w:left="420" w:firstLineChars="100" w:firstLine="420"/>
    </w:pPr>
    <w:rPr>
      <w:rFonts w:ascii="Arial" w:hAnsi="Arial"/>
      <w:sz w:val="24"/>
      <w:szCs w:val="24"/>
    </w:rPr>
  </w:style>
  <w:style w:type="paragraph" w:styleId="af">
    <w:name w:val="Body Text"/>
    <w:basedOn w:val="a4"/>
    <w:link w:val="af1"/>
    <w:qFormat/>
    <w:rPr>
      <w:sz w:val="28"/>
      <w:szCs w:val="20"/>
    </w:rPr>
  </w:style>
  <w:style w:type="paragraph" w:styleId="af2">
    <w:name w:val="Normal Indent"/>
    <w:basedOn w:val="a4"/>
    <w:link w:val="12"/>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f3">
    <w:name w:val="caption"/>
    <w:basedOn w:val="a4"/>
    <w:next w:val="a4"/>
    <w:link w:val="af4"/>
    <w:qFormat/>
    <w:rPr>
      <w:rFonts w:ascii="Cambria" w:eastAsia="黑体" w:hAnsi="Cambria"/>
      <w:sz w:val="20"/>
      <w:szCs w:val="20"/>
    </w:rPr>
  </w:style>
  <w:style w:type="paragraph" w:styleId="a">
    <w:name w:val="List Bullet"/>
    <w:basedOn w:val="a4"/>
    <w:qFormat/>
    <w:pPr>
      <w:widowControl/>
      <w:numPr>
        <w:ilvl w:val="1"/>
        <w:numId w:val="1"/>
      </w:numPr>
      <w:spacing w:before="120" w:after="120" w:line="360" w:lineRule="auto"/>
      <w:jc w:val="left"/>
    </w:pPr>
    <w:rPr>
      <w:rFonts w:ascii="Arial" w:hAnsi="Arial"/>
      <w:kern w:val="0"/>
      <w:sz w:val="20"/>
      <w:szCs w:val="20"/>
      <w:lang w:val="en-GB" w:eastAsia="en-US"/>
    </w:rPr>
  </w:style>
  <w:style w:type="paragraph" w:styleId="af5">
    <w:name w:val="Document Map"/>
    <w:basedOn w:val="a4"/>
    <w:link w:val="af6"/>
    <w:qFormat/>
    <w:rPr>
      <w:rFonts w:ascii="宋体"/>
      <w:sz w:val="18"/>
      <w:szCs w:val="18"/>
    </w:rPr>
  </w:style>
  <w:style w:type="paragraph" w:styleId="33">
    <w:name w:val="Body Text 3"/>
    <w:basedOn w:val="a4"/>
    <w:link w:val="34"/>
    <w:unhideWhenUsed/>
    <w:qFormat/>
    <w:pPr>
      <w:spacing w:after="120"/>
    </w:pPr>
    <w:rPr>
      <w:sz w:val="16"/>
      <w:szCs w:val="16"/>
    </w:rPr>
  </w:style>
  <w:style w:type="paragraph" w:styleId="25">
    <w:name w:val="List 2"/>
    <w:basedOn w:val="a4"/>
    <w:qFormat/>
    <w:pPr>
      <w:ind w:leftChars="200" w:left="100" w:hangingChars="200" w:hanging="200"/>
    </w:pPr>
  </w:style>
  <w:style w:type="paragraph" w:styleId="TOC5">
    <w:name w:val="toc 5"/>
    <w:basedOn w:val="a4"/>
    <w:next w:val="a4"/>
    <w:uiPriority w:val="39"/>
    <w:unhideWhenUsed/>
    <w:qFormat/>
    <w:pPr>
      <w:ind w:leftChars="800" w:left="1680"/>
    </w:pPr>
    <w:rPr>
      <w:rFonts w:ascii="Calibri" w:hAnsi="Calibri"/>
      <w:szCs w:val="22"/>
    </w:rPr>
  </w:style>
  <w:style w:type="paragraph" w:styleId="TOC3">
    <w:name w:val="toc 3"/>
    <w:basedOn w:val="a4"/>
    <w:next w:val="a4"/>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f7">
    <w:name w:val="Plain Text"/>
    <w:basedOn w:val="a4"/>
    <w:link w:val="af8"/>
    <w:qFormat/>
    <w:rPr>
      <w:rFonts w:ascii="宋体" w:hAnsi="Courier New"/>
      <w:szCs w:val="20"/>
    </w:rPr>
  </w:style>
  <w:style w:type="paragraph" w:styleId="TOC8">
    <w:name w:val="toc 8"/>
    <w:basedOn w:val="a4"/>
    <w:next w:val="a4"/>
    <w:uiPriority w:val="39"/>
    <w:unhideWhenUsed/>
    <w:qFormat/>
    <w:pPr>
      <w:ind w:leftChars="1400" w:left="2940"/>
    </w:pPr>
    <w:rPr>
      <w:rFonts w:ascii="Calibri" w:hAnsi="Calibri"/>
      <w:szCs w:val="22"/>
    </w:rPr>
  </w:style>
  <w:style w:type="paragraph" w:styleId="af9">
    <w:name w:val="Date"/>
    <w:basedOn w:val="a4"/>
    <w:next w:val="a4"/>
    <w:link w:val="afa"/>
    <w:qFormat/>
    <w:pPr>
      <w:ind w:leftChars="2500" w:left="100"/>
    </w:pPr>
    <w:rPr>
      <w:szCs w:val="20"/>
    </w:rPr>
  </w:style>
  <w:style w:type="paragraph" w:styleId="26">
    <w:name w:val="Body Text Indent 2"/>
    <w:basedOn w:val="a4"/>
    <w:link w:val="27"/>
    <w:uiPriority w:val="99"/>
    <w:qFormat/>
    <w:pPr>
      <w:spacing w:line="480" w:lineRule="auto"/>
      <w:ind w:firstLineChars="200" w:firstLine="480"/>
    </w:pPr>
    <w:rPr>
      <w:rFonts w:ascii="仿宋_GB2312" w:eastAsia="仿宋_GB2312" w:hAnsi="宋体"/>
      <w:sz w:val="24"/>
    </w:rPr>
  </w:style>
  <w:style w:type="paragraph" w:styleId="afb">
    <w:name w:val="Balloon Text"/>
    <w:basedOn w:val="a4"/>
    <w:link w:val="afc"/>
    <w:unhideWhenUsed/>
    <w:qFormat/>
    <w:rPr>
      <w:sz w:val="18"/>
      <w:szCs w:val="18"/>
    </w:rPr>
  </w:style>
  <w:style w:type="paragraph" w:styleId="afd">
    <w:name w:val="footer"/>
    <w:basedOn w:val="a4"/>
    <w:link w:val="afe"/>
    <w:unhideWhenUsed/>
    <w:qFormat/>
    <w:pPr>
      <w:tabs>
        <w:tab w:val="center" w:pos="4153"/>
        <w:tab w:val="right" w:pos="8306"/>
      </w:tabs>
      <w:snapToGrid w:val="0"/>
      <w:jc w:val="left"/>
    </w:pPr>
    <w:rPr>
      <w:sz w:val="18"/>
      <w:szCs w:val="18"/>
    </w:rPr>
  </w:style>
  <w:style w:type="paragraph" w:styleId="aff">
    <w:name w:val="header"/>
    <w:basedOn w:val="a4"/>
    <w:link w:val="aff0"/>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567"/>
        <w:tab w:val="left" w:pos="709"/>
        <w:tab w:val="right" w:leader="dot" w:pos="8505"/>
      </w:tabs>
      <w:snapToGrid w:val="0"/>
      <w:spacing w:line="440" w:lineRule="exact"/>
      <w:jc w:val="left"/>
    </w:pPr>
    <w:rPr>
      <w:rFonts w:ascii="宋体" w:hAnsi="宋体"/>
    </w:rPr>
  </w:style>
  <w:style w:type="paragraph" w:styleId="TOC4">
    <w:name w:val="toc 4"/>
    <w:basedOn w:val="a4"/>
    <w:next w:val="a4"/>
    <w:uiPriority w:val="39"/>
    <w:unhideWhenUsed/>
    <w:qFormat/>
    <w:pPr>
      <w:ind w:leftChars="600" w:left="1260"/>
    </w:pPr>
    <w:rPr>
      <w:rFonts w:ascii="Calibri" w:hAnsi="Calibri"/>
      <w:szCs w:val="22"/>
    </w:rPr>
  </w:style>
  <w:style w:type="paragraph" w:styleId="aff1">
    <w:name w:val="Subtitle"/>
    <w:basedOn w:val="a4"/>
    <w:next w:val="a4"/>
    <w:link w:val="aff2"/>
    <w:qFormat/>
    <w:pPr>
      <w:spacing w:before="240" w:after="60" w:line="312" w:lineRule="auto"/>
      <w:jc w:val="center"/>
      <w:outlineLvl w:val="1"/>
    </w:pPr>
    <w:rPr>
      <w:rFonts w:ascii="Cambria" w:hAnsi="Cambria" w:cs="黑体"/>
      <w:b/>
      <w:bCs/>
      <w:kern w:val="28"/>
      <w:sz w:val="32"/>
      <w:szCs w:val="32"/>
    </w:rPr>
  </w:style>
  <w:style w:type="paragraph" w:styleId="TOC6">
    <w:name w:val="toc 6"/>
    <w:basedOn w:val="a4"/>
    <w:next w:val="a4"/>
    <w:uiPriority w:val="39"/>
    <w:unhideWhenUsed/>
    <w:qFormat/>
    <w:pPr>
      <w:ind w:leftChars="1000" w:left="2100"/>
    </w:pPr>
    <w:rPr>
      <w:rFonts w:ascii="Calibri" w:hAnsi="Calibri"/>
      <w:szCs w:val="22"/>
    </w:rPr>
  </w:style>
  <w:style w:type="paragraph" w:styleId="35">
    <w:name w:val="Body Text Indent 3"/>
    <w:basedOn w:val="a4"/>
    <w:link w:val="36"/>
    <w:qFormat/>
    <w:pPr>
      <w:spacing w:after="120" w:line="360" w:lineRule="atLeast"/>
      <w:ind w:firstLineChars="300" w:firstLine="720"/>
    </w:pPr>
    <w:rPr>
      <w:sz w:val="24"/>
      <w:szCs w:val="20"/>
    </w:rPr>
  </w:style>
  <w:style w:type="paragraph" w:styleId="aff3">
    <w:name w:val="table of figures"/>
    <w:basedOn w:val="a4"/>
    <w:next w:val="a4"/>
    <w:semiHidden/>
    <w:qFormat/>
    <w:pPr>
      <w:spacing w:before="120" w:after="120" w:line="360" w:lineRule="auto"/>
      <w:ind w:left="420" w:hangingChars="200" w:hanging="200"/>
    </w:pPr>
    <w:rPr>
      <w:rFonts w:ascii="Baskerville Old Face" w:hAnsi="Baskerville Old Face"/>
      <w:sz w:val="24"/>
    </w:rPr>
  </w:style>
  <w:style w:type="paragraph" w:styleId="TOC2">
    <w:name w:val="toc 2"/>
    <w:basedOn w:val="a4"/>
    <w:next w:val="a4"/>
    <w:uiPriority w:val="39"/>
    <w:qFormat/>
    <w:pPr>
      <w:tabs>
        <w:tab w:val="left" w:pos="567"/>
        <w:tab w:val="right" w:leader="dot" w:pos="8505"/>
        <w:tab w:val="right" w:leader="dot" w:pos="9628"/>
      </w:tabs>
      <w:spacing w:line="440" w:lineRule="exact"/>
    </w:pPr>
  </w:style>
  <w:style w:type="paragraph" w:styleId="TOC9">
    <w:name w:val="toc 9"/>
    <w:basedOn w:val="a4"/>
    <w:next w:val="a4"/>
    <w:uiPriority w:val="39"/>
    <w:unhideWhenUsed/>
    <w:qFormat/>
    <w:pPr>
      <w:ind w:leftChars="1600" w:left="3360"/>
    </w:pPr>
    <w:rPr>
      <w:rFonts w:ascii="Calibri" w:hAnsi="Calibri"/>
      <w:szCs w:val="22"/>
    </w:rPr>
  </w:style>
  <w:style w:type="paragraph" w:styleId="aff4">
    <w:name w:val="Normal (Web)"/>
    <w:basedOn w:val="a4"/>
    <w:link w:val="aff5"/>
    <w:unhideWhenUsed/>
    <w:qFormat/>
    <w:pPr>
      <w:spacing w:beforeAutospacing="1" w:afterAutospacing="1"/>
      <w:jc w:val="left"/>
    </w:pPr>
    <w:rPr>
      <w:kern w:val="0"/>
      <w:sz w:val="24"/>
    </w:rPr>
  </w:style>
  <w:style w:type="paragraph" w:styleId="aff6">
    <w:name w:val="Title"/>
    <w:basedOn w:val="a4"/>
    <w:next w:val="a4"/>
    <w:link w:val="aff7"/>
    <w:qFormat/>
    <w:pPr>
      <w:spacing w:before="240" w:after="60"/>
      <w:jc w:val="center"/>
      <w:outlineLvl w:val="0"/>
    </w:pPr>
    <w:rPr>
      <w:rFonts w:ascii="Cambria" w:hAnsi="Cambria"/>
      <w:b/>
      <w:bCs/>
      <w:sz w:val="32"/>
      <w:szCs w:val="32"/>
    </w:rPr>
  </w:style>
  <w:style w:type="character" w:styleId="aff8">
    <w:name w:val="Strong"/>
    <w:uiPriority w:val="22"/>
    <w:qFormat/>
    <w:rPr>
      <w:b/>
    </w:rPr>
  </w:style>
  <w:style w:type="character" w:styleId="aff9">
    <w:name w:val="page number"/>
    <w:basedOn w:val="a5"/>
    <w:qFormat/>
  </w:style>
  <w:style w:type="character" w:styleId="affa">
    <w:name w:val="FollowedHyperlink"/>
    <w:uiPriority w:val="99"/>
    <w:qFormat/>
    <w:rPr>
      <w:color w:val="800080"/>
      <w:u w:val="single"/>
    </w:rPr>
  </w:style>
  <w:style w:type="character" w:styleId="affb">
    <w:name w:val="Hyperlink"/>
    <w:uiPriority w:val="99"/>
    <w:qFormat/>
    <w:rPr>
      <w:color w:val="0000FF"/>
      <w:u w:val="single"/>
    </w:rPr>
  </w:style>
  <w:style w:type="character" w:styleId="affc">
    <w:name w:val="annotation reference"/>
    <w:qFormat/>
    <w:rPr>
      <w:sz w:val="21"/>
      <w:szCs w:val="21"/>
    </w:rPr>
  </w:style>
  <w:style w:type="table" w:styleId="affd">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Times New Roman" w:eastAsia="宋体" w:hAnsi="Times New Roman" w:cs="Times New Roman"/>
      <w:sz w:val="28"/>
      <w:szCs w:val="20"/>
    </w:rPr>
  </w:style>
  <w:style w:type="character" w:customStyle="1" w:styleId="6Char">
    <w:name w:val="标题 6 Char"/>
    <w:qFormat/>
    <w:rPr>
      <w:rFonts w:ascii="Arial" w:eastAsia="黑体" w:hAnsi="Arial" w:cs="Times New Roman"/>
      <w:b/>
      <w:bCs/>
      <w:sz w:val="24"/>
      <w:szCs w:val="24"/>
    </w:rPr>
  </w:style>
  <w:style w:type="character" w:customStyle="1" w:styleId="2Char">
    <w:name w:val="标题 2 Char"/>
    <w:qFormat/>
    <w:rPr>
      <w:rFonts w:ascii="Arial" w:eastAsia="黑体" w:hAnsi="Arial" w:cs="Times New Roman"/>
      <w:b/>
      <w:bCs/>
      <w:sz w:val="32"/>
      <w:szCs w:val="32"/>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3Char">
    <w:name w:val="标题 3 Char"/>
    <w:qFormat/>
    <w:rPr>
      <w:rFonts w:ascii="黑体" w:eastAsia="黑体" w:hAnsi="Times New Roman" w:cs="Times New Roman"/>
      <w:kern w:val="0"/>
      <w:sz w:val="28"/>
      <w:szCs w:val="20"/>
    </w:rPr>
  </w:style>
  <w:style w:type="character" w:customStyle="1" w:styleId="afe">
    <w:name w:val="页脚 字符"/>
    <w:basedOn w:val="a5"/>
    <w:link w:val="afd"/>
    <w:qFormat/>
    <w:rPr>
      <w:rFonts w:ascii="Times New Roman" w:eastAsia="宋体" w:hAnsi="Times New Roman" w:cs="Times New Roman"/>
      <w:sz w:val="18"/>
      <w:szCs w:val="18"/>
    </w:rPr>
  </w:style>
  <w:style w:type="character" w:customStyle="1" w:styleId="aff0">
    <w:name w:val="页眉 字符"/>
    <w:basedOn w:val="a5"/>
    <w:link w:val="aff"/>
    <w:qFormat/>
    <w:rPr>
      <w:rFonts w:ascii="Times New Roman" w:eastAsia="宋体" w:hAnsi="Times New Roman" w:cs="Times New Roman"/>
      <w:sz w:val="18"/>
      <w:szCs w:val="18"/>
    </w:rPr>
  </w:style>
  <w:style w:type="character" w:customStyle="1" w:styleId="Char">
    <w:name w:val="正文缩进 Char"/>
    <w:qFormat/>
    <w:rPr>
      <w:rFonts w:ascii="Arial" w:eastAsia="宋体" w:hAnsi="Arial"/>
      <w:kern w:val="2"/>
      <w:sz w:val="24"/>
      <w:lang w:val="en-US" w:eastAsia="zh-CN" w:bidi="ar-SA"/>
    </w:rPr>
  </w:style>
  <w:style w:type="character" w:customStyle="1" w:styleId="52">
    <w:name w:val="标题 5 字符"/>
    <w:basedOn w:val="a5"/>
    <w:link w:val="51"/>
    <w:uiPriority w:val="9"/>
    <w:qFormat/>
    <w:rPr>
      <w:rFonts w:ascii="Times New Roman" w:eastAsia="宋体" w:hAnsi="Times New Roman" w:cs="Times New Roman"/>
      <w:b/>
      <w:bCs/>
      <w:sz w:val="28"/>
      <w:szCs w:val="28"/>
    </w:rPr>
  </w:style>
  <w:style w:type="character" w:customStyle="1" w:styleId="62">
    <w:name w:val="标题 6 字符"/>
    <w:basedOn w:val="a5"/>
    <w:link w:val="61"/>
    <w:uiPriority w:val="9"/>
    <w:qFormat/>
    <w:rPr>
      <w:rFonts w:ascii="Arial" w:eastAsia="黑体" w:hAnsi="Arial" w:cs="Times New Roman"/>
      <w:b/>
      <w:bCs/>
      <w:sz w:val="24"/>
      <w:szCs w:val="24"/>
    </w:rPr>
  </w:style>
  <w:style w:type="paragraph" w:customStyle="1" w:styleId="00">
    <w:name w:val="正文00"/>
    <w:basedOn w:val="a4"/>
    <w:qFormat/>
    <w:pPr>
      <w:topLinePunct/>
      <w:spacing w:line="360" w:lineRule="auto"/>
      <w:ind w:firstLineChars="200" w:firstLine="200"/>
    </w:pPr>
    <w:rPr>
      <w:sz w:val="24"/>
      <w:szCs w:val="21"/>
    </w:rPr>
  </w:style>
  <w:style w:type="paragraph" w:customStyle="1" w:styleId="37">
    <w:name w:val="样式3"/>
    <w:basedOn w:val="22"/>
    <w:next w:val="a4"/>
    <w:qFormat/>
    <w:pPr>
      <w:adjustRightInd w:val="0"/>
      <w:spacing w:before="120" w:after="120" w:line="360" w:lineRule="auto"/>
      <w:ind w:left="1086" w:hanging="576"/>
      <w:jc w:val="left"/>
      <w:textAlignment w:val="baseline"/>
    </w:pPr>
    <w:rPr>
      <w:b w:val="0"/>
      <w:color w:val="000000"/>
      <w:kern w:val="0"/>
      <w:sz w:val="28"/>
      <w:szCs w:val="20"/>
    </w:rPr>
  </w:style>
  <w:style w:type="paragraph" w:customStyle="1" w:styleId="43">
    <w:name w:val="样式4"/>
    <w:basedOn w:val="a4"/>
    <w:qFormat/>
    <w:pPr>
      <w:keepNext/>
      <w:keepLines/>
      <w:spacing w:beforeLines="100" w:before="120" w:afterLines="100" w:after="120" w:line="360" w:lineRule="auto"/>
      <w:jc w:val="left"/>
      <w:outlineLvl w:val="0"/>
    </w:pPr>
    <w:rPr>
      <w:rFonts w:ascii="宋体" w:hAnsi="宋体"/>
      <w:b/>
      <w:kern w:val="44"/>
      <w:sz w:val="44"/>
      <w:szCs w:val="44"/>
    </w:rPr>
  </w:style>
  <w:style w:type="character" w:customStyle="1" w:styleId="a9">
    <w:name w:val="正文文本缩进 字符"/>
    <w:basedOn w:val="a5"/>
    <w:link w:val="a8"/>
    <w:uiPriority w:val="99"/>
    <w:qFormat/>
    <w:rPr>
      <w:rFonts w:ascii="楷体_GB2312" w:eastAsia="楷体_GB2312" w:hAnsi="Times New Roman" w:cs="Times New Roman"/>
      <w:kern w:val="0"/>
      <w:sz w:val="28"/>
      <w:szCs w:val="20"/>
    </w:rPr>
  </w:style>
  <w:style w:type="character" w:customStyle="1" w:styleId="24">
    <w:name w:val="正文文本首行缩进 2 字符"/>
    <w:basedOn w:val="a9"/>
    <w:link w:val="21"/>
    <w:qFormat/>
    <w:rPr>
      <w:rFonts w:ascii="Times New Roman" w:eastAsia="宋体" w:hAnsi="Times New Roman" w:cs="Times New Roman"/>
      <w:kern w:val="2"/>
      <w:sz w:val="21"/>
      <w:szCs w:val="24"/>
    </w:rPr>
  </w:style>
  <w:style w:type="character" w:customStyle="1" w:styleId="11">
    <w:name w:val="标题 1 字符"/>
    <w:basedOn w:val="a5"/>
    <w:link w:val="10"/>
    <w:uiPriority w:val="9"/>
    <w:qFormat/>
    <w:rPr>
      <w:rFonts w:ascii="Times New Roman" w:eastAsia="宋体" w:hAnsi="Times New Roman" w:cs="Times New Roman"/>
      <w:b/>
      <w:bCs/>
      <w:kern w:val="44"/>
      <w:sz w:val="44"/>
      <w:szCs w:val="44"/>
    </w:rPr>
  </w:style>
  <w:style w:type="character" w:customStyle="1" w:styleId="23">
    <w:name w:val="标题 2 字符"/>
    <w:basedOn w:val="a5"/>
    <w:link w:val="22"/>
    <w:uiPriority w:val="9"/>
    <w:qFormat/>
    <w:rPr>
      <w:rFonts w:ascii="Arial" w:eastAsia="黑体" w:hAnsi="Arial" w:cs="Times New Roman"/>
      <w:b/>
      <w:bCs/>
      <w:sz w:val="32"/>
      <w:szCs w:val="32"/>
    </w:rPr>
  </w:style>
  <w:style w:type="character" w:customStyle="1" w:styleId="32">
    <w:name w:val="标题 3 字符"/>
    <w:basedOn w:val="a5"/>
    <w:link w:val="31"/>
    <w:qFormat/>
    <w:rPr>
      <w:rFonts w:ascii="黑体" w:eastAsia="黑体" w:hAnsi="Times New Roman" w:cs="Times New Roman"/>
      <w:kern w:val="0"/>
      <w:sz w:val="28"/>
      <w:szCs w:val="20"/>
    </w:rPr>
  </w:style>
  <w:style w:type="character" w:customStyle="1" w:styleId="42">
    <w:name w:val="标题 4 字符"/>
    <w:basedOn w:val="a5"/>
    <w:link w:val="41"/>
    <w:qFormat/>
    <w:rPr>
      <w:rFonts w:ascii="Times New Roman" w:eastAsia="宋体" w:hAnsi="Times New Roman" w:cs="Times New Roman"/>
      <w:sz w:val="28"/>
      <w:szCs w:val="20"/>
    </w:rPr>
  </w:style>
  <w:style w:type="character" w:customStyle="1" w:styleId="70">
    <w:name w:val="标题 7 字符"/>
    <w:basedOn w:val="a5"/>
    <w:link w:val="7"/>
    <w:uiPriority w:val="9"/>
    <w:qFormat/>
    <w:rPr>
      <w:rFonts w:ascii="Times New Roman" w:eastAsia="宋体" w:hAnsi="Times New Roman" w:cs="Times New Roman"/>
      <w:b/>
      <w:bCs/>
      <w:sz w:val="24"/>
      <w:szCs w:val="24"/>
    </w:rPr>
  </w:style>
  <w:style w:type="character" w:customStyle="1" w:styleId="80">
    <w:name w:val="标题 8 字符"/>
    <w:basedOn w:val="a5"/>
    <w:link w:val="8"/>
    <w:uiPriority w:val="9"/>
    <w:qFormat/>
    <w:rPr>
      <w:rFonts w:ascii="Arial" w:eastAsia="黑体" w:hAnsi="Arial" w:cs="Times New Roman"/>
      <w:sz w:val="24"/>
      <w:szCs w:val="24"/>
    </w:rPr>
  </w:style>
  <w:style w:type="character" w:customStyle="1" w:styleId="90">
    <w:name w:val="标题 9 字符"/>
    <w:basedOn w:val="a5"/>
    <w:link w:val="9"/>
    <w:uiPriority w:val="9"/>
    <w:qFormat/>
    <w:rPr>
      <w:rFonts w:ascii="Arial" w:eastAsia="黑体" w:hAnsi="Arial" w:cs="Times New Roman"/>
      <w:szCs w:val="21"/>
    </w:rPr>
  </w:style>
  <w:style w:type="character" w:customStyle="1" w:styleId="12">
    <w:name w:val="正文缩进 字符1"/>
    <w:link w:val="af2"/>
    <w:uiPriority w:val="99"/>
    <w:qFormat/>
    <w:rPr>
      <w:rFonts w:ascii="楷体_GB2312" w:eastAsia="楷体_GB2312" w:hAnsi="Times New Roman" w:cs="Times New Roman"/>
      <w:sz w:val="28"/>
    </w:rPr>
  </w:style>
  <w:style w:type="character" w:customStyle="1" w:styleId="af4">
    <w:name w:val="题注 字符"/>
    <w:link w:val="af3"/>
    <w:qFormat/>
    <w:rPr>
      <w:rFonts w:ascii="Cambria" w:eastAsia="黑体" w:hAnsi="Cambria" w:cs="Times New Roman"/>
      <w:kern w:val="2"/>
    </w:rPr>
  </w:style>
  <w:style w:type="character" w:customStyle="1" w:styleId="af6">
    <w:name w:val="文档结构图 字符"/>
    <w:basedOn w:val="a5"/>
    <w:link w:val="af5"/>
    <w:qFormat/>
    <w:rPr>
      <w:rFonts w:ascii="宋体" w:eastAsia="宋体" w:hAnsi="Times New Roman" w:cs="Times New Roman"/>
      <w:sz w:val="18"/>
      <w:szCs w:val="18"/>
    </w:rPr>
  </w:style>
  <w:style w:type="character" w:customStyle="1" w:styleId="ad">
    <w:name w:val="批注文字 字符"/>
    <w:basedOn w:val="a5"/>
    <w:link w:val="ab"/>
    <w:qFormat/>
    <w:rPr>
      <w:rFonts w:ascii="Times New Roman" w:eastAsia="宋体" w:hAnsi="Times New Roman" w:cs="Times New Roman"/>
      <w:szCs w:val="24"/>
    </w:rPr>
  </w:style>
  <w:style w:type="character" w:customStyle="1" w:styleId="34">
    <w:name w:val="正文文本 3 字符"/>
    <w:basedOn w:val="a5"/>
    <w:link w:val="33"/>
    <w:qFormat/>
    <w:rPr>
      <w:rFonts w:ascii="Times New Roman" w:eastAsia="宋体" w:hAnsi="Times New Roman" w:cs="Times New Roman"/>
      <w:sz w:val="16"/>
      <w:szCs w:val="16"/>
    </w:rPr>
  </w:style>
  <w:style w:type="character" w:customStyle="1" w:styleId="af1">
    <w:name w:val="正文文本 字符"/>
    <w:basedOn w:val="a5"/>
    <w:link w:val="af"/>
    <w:qFormat/>
    <w:rPr>
      <w:rFonts w:ascii="Times New Roman" w:eastAsia="宋体" w:hAnsi="Times New Roman" w:cs="Times New Roman"/>
      <w:sz w:val="28"/>
      <w:szCs w:val="20"/>
    </w:rPr>
  </w:style>
  <w:style w:type="character" w:customStyle="1" w:styleId="af8">
    <w:name w:val="纯文本 字符"/>
    <w:basedOn w:val="a5"/>
    <w:link w:val="af7"/>
    <w:qFormat/>
    <w:rPr>
      <w:rFonts w:ascii="宋体" w:eastAsia="宋体" w:hAnsi="Courier New" w:cs="Times New Roman"/>
      <w:szCs w:val="20"/>
    </w:rPr>
  </w:style>
  <w:style w:type="character" w:customStyle="1" w:styleId="afa">
    <w:name w:val="日期 字符"/>
    <w:basedOn w:val="a5"/>
    <w:link w:val="af9"/>
    <w:qFormat/>
    <w:rPr>
      <w:rFonts w:ascii="Times New Roman" w:eastAsia="宋体" w:hAnsi="Times New Roman" w:cs="Times New Roman"/>
      <w:szCs w:val="20"/>
    </w:rPr>
  </w:style>
  <w:style w:type="character" w:customStyle="1" w:styleId="27">
    <w:name w:val="正文文本缩进 2 字符"/>
    <w:basedOn w:val="a5"/>
    <w:link w:val="26"/>
    <w:uiPriority w:val="99"/>
    <w:qFormat/>
    <w:rPr>
      <w:rFonts w:ascii="仿宋_GB2312" w:eastAsia="仿宋_GB2312" w:hAnsi="宋体" w:cs="Times New Roman"/>
      <w:sz w:val="24"/>
      <w:szCs w:val="24"/>
    </w:rPr>
  </w:style>
  <w:style w:type="character" w:customStyle="1" w:styleId="afc">
    <w:name w:val="批注框文本 字符"/>
    <w:basedOn w:val="a5"/>
    <w:link w:val="afb"/>
    <w:qFormat/>
    <w:rPr>
      <w:rFonts w:ascii="Times New Roman" w:eastAsia="宋体" w:hAnsi="Times New Roman" w:cs="Times New Roman"/>
      <w:sz w:val="18"/>
      <w:szCs w:val="18"/>
    </w:rPr>
  </w:style>
  <w:style w:type="character" w:customStyle="1" w:styleId="aff2">
    <w:name w:val="副标题 字符"/>
    <w:basedOn w:val="a5"/>
    <w:link w:val="aff1"/>
    <w:qFormat/>
    <w:rPr>
      <w:rFonts w:ascii="Cambria" w:eastAsia="宋体" w:hAnsi="Cambria" w:cs="黑体"/>
      <w:b/>
      <w:bCs/>
      <w:kern w:val="28"/>
      <w:sz w:val="32"/>
      <w:szCs w:val="32"/>
    </w:rPr>
  </w:style>
  <w:style w:type="character" w:customStyle="1" w:styleId="36">
    <w:name w:val="正文文本缩进 3 字符"/>
    <w:basedOn w:val="a5"/>
    <w:link w:val="35"/>
    <w:qFormat/>
    <w:rPr>
      <w:rFonts w:ascii="Times New Roman" w:eastAsia="宋体" w:hAnsi="Times New Roman" w:cs="Times New Roman"/>
      <w:sz w:val="24"/>
      <w:szCs w:val="20"/>
    </w:rPr>
  </w:style>
  <w:style w:type="character" w:customStyle="1" w:styleId="aff7">
    <w:name w:val="标题 字符"/>
    <w:basedOn w:val="a5"/>
    <w:link w:val="aff6"/>
    <w:qFormat/>
    <w:rPr>
      <w:rFonts w:ascii="Cambria" w:eastAsia="宋体" w:hAnsi="Cambria" w:cs="Times New Roman"/>
      <w:b/>
      <w:bCs/>
      <w:sz w:val="32"/>
      <w:szCs w:val="32"/>
    </w:rPr>
  </w:style>
  <w:style w:type="character" w:customStyle="1" w:styleId="ac">
    <w:name w:val="批注主题 字符"/>
    <w:basedOn w:val="ad"/>
    <w:link w:val="aa"/>
    <w:qFormat/>
    <w:rPr>
      <w:rFonts w:ascii="Times New Roman" w:eastAsia="宋体" w:hAnsi="Times New Roman" w:cs="Times New Roman"/>
      <w:b/>
      <w:bCs/>
      <w:szCs w:val="20"/>
    </w:rPr>
  </w:style>
  <w:style w:type="character" w:customStyle="1" w:styleId="af0">
    <w:name w:val="正文文本首行缩进 字符"/>
    <w:basedOn w:val="af1"/>
    <w:link w:val="ae"/>
    <w:qFormat/>
    <w:rPr>
      <w:rFonts w:ascii="Arial" w:eastAsia="宋体" w:hAnsi="Arial" w:cs="Times New Roman"/>
      <w:kern w:val="2"/>
      <w:sz w:val="24"/>
      <w:szCs w:val="24"/>
    </w:rPr>
  </w:style>
  <w:style w:type="paragraph" w:customStyle="1" w:styleId="55">
    <w:name w:val="标题 55"/>
    <w:basedOn w:val="51"/>
    <w:qFormat/>
    <w:rPr>
      <w:rFonts w:ascii="方正黑体简体" w:eastAsia="方正黑体简体"/>
      <w:b w:val="0"/>
      <w:bCs w:val="0"/>
    </w:rPr>
  </w:style>
  <w:style w:type="paragraph" w:customStyle="1" w:styleId="600">
    <w:name w:val="标题 60"/>
    <w:basedOn w:val="61"/>
    <w:qFormat/>
    <w:pPr>
      <w:spacing w:line="319" w:lineRule="auto"/>
      <w:ind w:firstLineChars="200" w:firstLine="200"/>
    </w:pPr>
    <w:rPr>
      <w:b w:val="0"/>
      <w:bCs w:val="0"/>
    </w:rPr>
  </w:style>
  <w:style w:type="paragraph" w:customStyle="1" w:styleId="bt1bt1">
    <w:name w:val="bt1bt1"/>
    <w:basedOn w:val="10"/>
    <w:qFormat/>
    <w:pPr>
      <w:spacing w:line="240" w:lineRule="auto"/>
      <w:jc w:val="center"/>
    </w:pPr>
    <w:rPr>
      <w:rFonts w:ascii="黑体" w:eastAsia="黑体"/>
      <w:b w:val="0"/>
      <w:sz w:val="36"/>
      <w:szCs w:val="36"/>
    </w:rPr>
  </w:style>
  <w:style w:type="paragraph" w:customStyle="1" w:styleId="13">
    <w:name w:val="列表段落1"/>
    <w:basedOn w:val="a4"/>
    <w:link w:val="affe"/>
    <w:uiPriority w:val="34"/>
    <w:unhideWhenUsed/>
    <w:qFormat/>
    <w:pPr>
      <w:ind w:firstLineChars="200" w:firstLine="420"/>
    </w:pPr>
  </w:style>
  <w:style w:type="paragraph" w:customStyle="1" w:styleId="TOC10">
    <w:name w:val="TOC 标题1"/>
    <w:basedOn w:val="10"/>
    <w:next w:val="a4"/>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11">
    <w:name w:val="TOC 标题11"/>
    <w:basedOn w:val="10"/>
    <w:next w:val="a4"/>
    <w:qFormat/>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4"/>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f5"/>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Blockquote">
    <w:name w:val="Blockquote"/>
    <w:basedOn w:val="a4"/>
    <w:qFormat/>
    <w:pPr>
      <w:autoSpaceDE w:val="0"/>
      <w:autoSpaceDN w:val="0"/>
      <w:adjustRightInd w:val="0"/>
      <w:spacing w:before="100" w:after="100"/>
      <w:ind w:left="360" w:right="360"/>
      <w:jc w:val="left"/>
    </w:pPr>
    <w:rPr>
      <w:kern w:val="0"/>
      <w:sz w:val="24"/>
      <w:szCs w:val="20"/>
    </w:rPr>
  </w:style>
  <w:style w:type="paragraph" w:customStyle="1" w:styleId="afff">
    <w:name w:val="新定义正文"/>
    <w:basedOn w:val="a4"/>
    <w:qFormat/>
    <w:pPr>
      <w:widowControl/>
    </w:pPr>
    <w:rPr>
      <w:color w:val="000000"/>
      <w:szCs w:val="21"/>
    </w:rPr>
  </w:style>
  <w:style w:type="paragraph" w:customStyle="1" w:styleId="a3">
    <w:name w:val="节"/>
    <w:basedOn w:val="22"/>
    <w:qFormat/>
    <w:pPr>
      <w:numPr>
        <w:ilvl w:val="1"/>
        <w:numId w:val="2"/>
      </w:numPr>
      <w:tabs>
        <w:tab w:val="left" w:pos="432"/>
      </w:tabs>
      <w:spacing w:line="240" w:lineRule="auto"/>
    </w:pPr>
    <w:rPr>
      <w:rFonts w:ascii="黑体"/>
      <w:b w:val="0"/>
      <w:sz w:val="28"/>
      <w:szCs w:val="28"/>
    </w:rPr>
  </w:style>
  <w:style w:type="paragraph" w:customStyle="1" w:styleId="TOC20">
    <w:name w:val="TOC 标题2"/>
    <w:basedOn w:val="10"/>
    <w:next w:val="a4"/>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4">
    <w:name w:val="列出段落1"/>
    <w:basedOn w:val="a4"/>
    <w:link w:val="Char0"/>
    <w:qFormat/>
    <w:pPr>
      <w:ind w:firstLineChars="200" w:firstLine="420"/>
    </w:pPr>
    <w:rPr>
      <w:szCs w:val="20"/>
    </w:rPr>
  </w:style>
  <w:style w:type="character" w:customStyle="1" w:styleId="Char0">
    <w:name w:val="列出段落 Char"/>
    <w:link w:val="14"/>
    <w:qFormat/>
    <w:locked/>
    <w:rPr>
      <w:rFonts w:ascii="Times New Roman" w:eastAsia="宋体" w:hAnsi="Times New Roman" w:cs="Times New Roman"/>
      <w:kern w:val="2"/>
      <w:sz w:val="21"/>
    </w:rPr>
  </w:style>
  <w:style w:type="paragraph" w:customStyle="1" w:styleId="15">
    <w:name w:val="修订1"/>
    <w:hidden/>
    <w:uiPriority w:val="99"/>
    <w:unhideWhenUsed/>
    <w:qFormat/>
    <w:rPr>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8">
    <w:name w:val="修订2"/>
    <w:hidden/>
    <w:uiPriority w:val="99"/>
    <w:unhideWhenUsed/>
    <w:qFormat/>
    <w:rPr>
      <w:kern w:val="2"/>
      <w:sz w:val="21"/>
      <w:szCs w:val="24"/>
    </w:rPr>
  </w:style>
  <w:style w:type="paragraph" w:customStyle="1" w:styleId="378020">
    <w:name w:val="样式 标题 3 + (中文) 黑体 小四 非加粗 段前: 7.8 磅 段后: 0 磅 行距: 固定值 20 磅"/>
    <w:basedOn w:val="31"/>
    <w:qFormat/>
    <w:pPr>
      <w:autoSpaceDE/>
      <w:autoSpaceDN/>
      <w:adjustRightInd/>
      <w:spacing w:before="0" w:after="0" w:line="400" w:lineRule="exact"/>
    </w:pPr>
    <w:rPr>
      <w:rFonts w:ascii="Times New Roman" w:cs="宋体"/>
      <w:kern w:val="2"/>
      <w:sz w:val="24"/>
    </w:rPr>
  </w:style>
  <w:style w:type="character" w:customStyle="1" w:styleId="Char1">
    <w:name w:val="批注文字 Char1"/>
    <w:uiPriority w:val="99"/>
    <w:qFormat/>
    <w:rPr>
      <w:kern w:val="2"/>
      <w:sz w:val="21"/>
    </w:rPr>
  </w:style>
  <w:style w:type="paragraph" w:customStyle="1" w:styleId="2TimesNewRoman5020">
    <w:name w:val="样式 标题 2 + Times New Roman 四号 非加粗 段前: 5 磅 段后: 0 磅 行距: 固定值 20..."/>
    <w:basedOn w:val="22"/>
    <w:qFormat/>
    <w:pPr>
      <w:spacing w:before="100" w:after="0" w:line="400" w:lineRule="exact"/>
    </w:pPr>
    <w:rPr>
      <w:rFonts w:ascii="Times New Roman" w:hAnsi="Times New Roman" w:cs="宋体"/>
      <w:b w:val="0"/>
      <w:bCs w:val="0"/>
      <w:sz w:val="28"/>
      <w:szCs w:val="20"/>
    </w:rPr>
  </w:style>
  <w:style w:type="character" w:customStyle="1" w:styleId="16">
    <w:name w:val="未处理的提及1"/>
    <w:basedOn w:val="a5"/>
    <w:uiPriority w:val="99"/>
    <w:unhideWhenUsed/>
    <w:qFormat/>
    <w:rPr>
      <w:color w:val="605E5C"/>
      <w:shd w:val="clear" w:color="auto" w:fill="E1DFDD"/>
    </w:rPr>
  </w:style>
  <w:style w:type="character" w:customStyle="1" w:styleId="Char2">
    <w:name w:val="页眉 Char"/>
    <w:qFormat/>
    <w:rPr>
      <w:rFonts w:ascii="Times New Roman" w:eastAsia="宋体" w:hAnsi="Times New Roman" w:cs="Times New Roman"/>
      <w:sz w:val="18"/>
      <w:szCs w:val="18"/>
    </w:rPr>
  </w:style>
  <w:style w:type="character" w:customStyle="1" w:styleId="Char3">
    <w:name w:val="页脚 Char"/>
    <w:qFormat/>
    <w:rPr>
      <w:rFonts w:ascii="Times New Roman" w:eastAsia="宋体" w:hAnsi="Times New Roman" w:cs="Times New Roman"/>
      <w:sz w:val="18"/>
      <w:szCs w:val="18"/>
    </w:rPr>
  </w:style>
  <w:style w:type="character" w:customStyle="1" w:styleId="Char4">
    <w:name w:val="文档正文 Char"/>
    <w:link w:val="afff0"/>
    <w:qFormat/>
    <w:rPr>
      <w:rFonts w:ascii="宋体"/>
      <w:spacing w:val="4"/>
      <w:sz w:val="24"/>
    </w:rPr>
  </w:style>
  <w:style w:type="paragraph" w:customStyle="1" w:styleId="afff0">
    <w:name w:val="文档正文"/>
    <w:basedOn w:val="a4"/>
    <w:link w:val="Char4"/>
    <w:qFormat/>
    <w:pPr>
      <w:adjustRightInd w:val="0"/>
      <w:spacing w:line="440" w:lineRule="atLeast"/>
      <w:ind w:firstLine="567"/>
      <w:textAlignment w:val="baseline"/>
    </w:pPr>
    <w:rPr>
      <w:rFonts w:ascii="宋体" w:eastAsiaTheme="minorEastAsia" w:hAnsiTheme="minorHAnsi" w:cstheme="minorBidi"/>
      <w:spacing w:val="4"/>
      <w:kern w:val="0"/>
      <w:sz w:val="24"/>
      <w:szCs w:val="20"/>
    </w:rPr>
  </w:style>
  <w:style w:type="character" w:customStyle="1" w:styleId="-">
    <w:name w:val="湖南省自然资源可研-正文 字符"/>
    <w:link w:val="-0"/>
    <w:qFormat/>
    <w:rPr>
      <w:rFonts w:ascii="Arial" w:hAnsi="Arial" w:cs="Times New Roman"/>
      <w:sz w:val="24"/>
      <w:szCs w:val="21"/>
    </w:rPr>
  </w:style>
  <w:style w:type="paragraph" w:customStyle="1" w:styleId="-0">
    <w:name w:val="湖南省自然资源可研-正文"/>
    <w:basedOn w:val="a4"/>
    <w:link w:val="-"/>
    <w:qFormat/>
    <w:pPr>
      <w:spacing w:line="360" w:lineRule="auto"/>
      <w:ind w:firstLineChars="200" w:firstLine="480"/>
    </w:pPr>
    <w:rPr>
      <w:rFonts w:ascii="Arial" w:eastAsiaTheme="minorEastAsia" w:hAnsi="Arial"/>
      <w:kern w:val="0"/>
      <w:sz w:val="24"/>
      <w:szCs w:val="21"/>
    </w:rPr>
  </w:style>
  <w:style w:type="character" w:customStyle="1" w:styleId="17">
    <w:name w:val="占位符文本1"/>
    <w:basedOn w:val="a5"/>
    <w:uiPriority w:val="99"/>
    <w:semiHidden/>
    <w:qFormat/>
    <w:rPr>
      <w:color w:val="808080"/>
    </w:rPr>
  </w:style>
  <w:style w:type="paragraph" w:customStyle="1" w:styleId="CM5">
    <w:name w:val="CM5"/>
    <w:basedOn w:val="a4"/>
    <w:next w:val="a4"/>
    <w:qFormat/>
    <w:pPr>
      <w:autoSpaceDE w:val="0"/>
      <w:autoSpaceDN w:val="0"/>
      <w:adjustRightInd w:val="0"/>
      <w:spacing w:line="360" w:lineRule="atLeast"/>
      <w:jc w:val="left"/>
    </w:pPr>
    <w:rPr>
      <w:rFonts w:ascii="宋体"/>
      <w:kern w:val="0"/>
      <w:sz w:val="24"/>
    </w:rPr>
  </w:style>
  <w:style w:type="character" w:customStyle="1" w:styleId="Char5">
    <w:name w:val="批注框文本 Char"/>
    <w:qFormat/>
    <w:rPr>
      <w:kern w:val="2"/>
      <w:sz w:val="18"/>
      <w:szCs w:val="18"/>
    </w:rPr>
  </w:style>
  <w:style w:type="character" w:customStyle="1" w:styleId="2Char0">
    <w:name w:val="正文文本缩进 2 Char"/>
    <w:uiPriority w:val="99"/>
    <w:qFormat/>
    <w:rPr>
      <w:rFonts w:ascii="Calibri" w:hAnsi="Calibri"/>
      <w:kern w:val="2"/>
      <w:sz w:val="21"/>
      <w:szCs w:val="22"/>
    </w:rPr>
  </w:style>
  <w:style w:type="character" w:customStyle="1" w:styleId="Char6">
    <w:name w:val="正文文本 Char"/>
    <w:uiPriority w:val="99"/>
    <w:qFormat/>
    <w:rPr>
      <w:rFonts w:ascii="Times New Roman" w:eastAsia="宋体" w:hAnsi="Times New Roman" w:cs="Times New Roman"/>
      <w:sz w:val="28"/>
      <w:szCs w:val="20"/>
    </w:rPr>
  </w:style>
  <w:style w:type="character" w:customStyle="1" w:styleId="9Char">
    <w:name w:val="标题 9 Char"/>
    <w:qFormat/>
    <w:rPr>
      <w:rFonts w:ascii="Arial" w:eastAsia="黑体" w:hAnsi="Arial" w:cs="Times New Roman"/>
      <w:szCs w:val="21"/>
    </w:rPr>
  </w:style>
  <w:style w:type="character" w:customStyle="1" w:styleId="Char7">
    <w:name w:val="日期 Char"/>
    <w:qFormat/>
    <w:rPr>
      <w:rFonts w:ascii="Times New Roman" w:eastAsia="宋体" w:hAnsi="Times New Roman" w:cs="Times New Roman"/>
      <w:szCs w:val="20"/>
    </w:rPr>
  </w:style>
  <w:style w:type="character" w:customStyle="1" w:styleId="Char8">
    <w:name w:val="批注主题 Char"/>
    <w:semiHidden/>
    <w:qFormat/>
    <w:rPr>
      <w:rFonts w:ascii="Times New Roman" w:eastAsia="宋体" w:hAnsi="Times New Roman" w:cs="Times New Roman"/>
      <w:b/>
      <w:bCs/>
      <w:szCs w:val="20"/>
    </w:rPr>
  </w:style>
  <w:style w:type="character" w:customStyle="1" w:styleId="3Char0">
    <w:name w:val="正文文本缩进 3 Char"/>
    <w:qFormat/>
    <w:rPr>
      <w:rFonts w:ascii="Times New Roman" w:eastAsia="宋体" w:hAnsi="Times New Roman" w:cs="Times New Roman"/>
      <w:sz w:val="24"/>
      <w:szCs w:val="20"/>
    </w:rPr>
  </w:style>
  <w:style w:type="character" w:customStyle="1" w:styleId="ListParagraphChar">
    <w:name w:val="List Paragraph Char"/>
    <w:link w:val="ListParagraph1"/>
    <w:uiPriority w:val="34"/>
    <w:qFormat/>
    <w:locked/>
    <w:rPr>
      <w:kern w:val="2"/>
      <w:sz w:val="22"/>
    </w:rPr>
  </w:style>
  <w:style w:type="paragraph" w:customStyle="1" w:styleId="ListParagraph1">
    <w:name w:val="List Paragraph1"/>
    <w:basedOn w:val="a4"/>
    <w:link w:val="ListParagraphChar"/>
    <w:uiPriority w:val="34"/>
    <w:qFormat/>
    <w:pPr>
      <w:ind w:firstLineChars="200" w:firstLine="420"/>
    </w:pPr>
    <w:rPr>
      <w:rFonts w:asciiTheme="minorHAnsi" w:eastAsiaTheme="minorEastAsia" w:hAnsiTheme="minorHAnsi" w:cstheme="minorBidi"/>
      <w:sz w:val="22"/>
      <w:szCs w:val="20"/>
    </w:rPr>
  </w:style>
  <w:style w:type="character" w:customStyle="1" w:styleId="8Char">
    <w:name w:val="标题 8 Char"/>
    <w:qFormat/>
    <w:rPr>
      <w:rFonts w:ascii="Arial" w:eastAsia="黑体" w:hAnsi="Arial" w:cs="Times New Roman"/>
      <w:sz w:val="24"/>
      <w:szCs w:val="24"/>
    </w:rPr>
  </w:style>
  <w:style w:type="character" w:customStyle="1" w:styleId="Char9">
    <w:name w:val="副标题 Char"/>
    <w:qFormat/>
    <w:rPr>
      <w:rFonts w:ascii="Cambria" w:eastAsia="宋体" w:hAnsi="Cambria" w:cs="黑体"/>
      <w:b/>
      <w:bCs/>
      <w:kern w:val="28"/>
      <w:sz w:val="32"/>
      <w:szCs w:val="3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a">
    <w:name w:val="正文文本缩进 Char"/>
    <w:qFormat/>
    <w:rPr>
      <w:rFonts w:ascii="楷体_GB2312" w:eastAsia="楷体_GB2312" w:hAnsi="Times New Roman" w:cs="Times New Roman"/>
      <w:kern w:val="0"/>
      <w:sz w:val="28"/>
      <w:szCs w:val="20"/>
    </w:rPr>
  </w:style>
  <w:style w:type="character" w:customStyle="1" w:styleId="Charb">
    <w:name w:val="文档结构图 Char"/>
    <w:semiHidden/>
    <w:qFormat/>
    <w:rPr>
      <w:rFonts w:ascii="宋体" w:eastAsia="宋体" w:hAnsi="Times New Roman" w:cs="Times New Roman"/>
      <w:sz w:val="18"/>
      <w:szCs w:val="18"/>
    </w:rPr>
  </w:style>
  <w:style w:type="character" w:customStyle="1" w:styleId="Charc">
    <w:name w:val="批注文字 Char"/>
    <w:qFormat/>
    <w:rPr>
      <w:rFonts w:ascii="Times New Roman" w:eastAsia="宋体" w:hAnsi="Times New Roman" w:cs="Times New Roman"/>
      <w:szCs w:val="24"/>
    </w:rPr>
  </w:style>
  <w:style w:type="character" w:customStyle="1" w:styleId="Chard">
    <w:name w:val="纯文本 Char"/>
    <w:qFormat/>
    <w:rPr>
      <w:rFonts w:ascii="宋体" w:eastAsia="宋体" w:hAnsi="Courier New" w:cs="Times New Roman"/>
      <w:szCs w:val="20"/>
    </w:rPr>
  </w:style>
  <w:style w:type="character" w:customStyle="1" w:styleId="Chare">
    <w:name w:val="标题 Char"/>
    <w:qFormat/>
    <w:rPr>
      <w:rFonts w:ascii="Cambria" w:eastAsia="宋体" w:hAnsi="Cambria" w:cs="Times New Roman"/>
      <w:b/>
      <w:bCs/>
      <w:sz w:val="32"/>
      <w:szCs w:val="32"/>
    </w:rPr>
  </w:style>
  <w:style w:type="paragraph" w:customStyle="1" w:styleId="100">
    <w:name w:val="标题 10"/>
    <w:basedOn w:val="22"/>
    <w:qFormat/>
    <w:pPr>
      <w:keepNext/>
      <w:keepLines/>
      <w:spacing w:before="280" w:after="290" w:line="377" w:lineRule="auto"/>
      <w:jc w:val="center"/>
    </w:pPr>
    <w:rPr>
      <w:rFonts w:ascii="方正黑体简体" w:eastAsia="方正黑体简体" w:hAnsi="Times New Roman"/>
      <w:bCs w:val="0"/>
      <w:kern w:val="0"/>
      <w:sz w:val="28"/>
      <w:szCs w:val="28"/>
    </w:rPr>
  </w:style>
  <w:style w:type="paragraph" w:customStyle="1" w:styleId="ml2">
    <w:name w:val="ml2"/>
    <w:basedOn w:val="TOC1"/>
    <w:qFormat/>
    <w:pPr>
      <w:tabs>
        <w:tab w:val="clear" w:pos="567"/>
        <w:tab w:val="clear" w:pos="709"/>
        <w:tab w:val="clear" w:pos="8505"/>
      </w:tabs>
      <w:snapToGrid/>
      <w:spacing w:before="120" w:after="120" w:line="240" w:lineRule="auto"/>
      <w:ind w:leftChars="200" w:left="420"/>
    </w:pPr>
    <w:rPr>
      <w:rFonts w:ascii="Calibri" w:hAnsi="Calibri" w:cs="Calibri"/>
      <w:b/>
      <w:bCs/>
      <w:caps/>
      <w:sz w:val="20"/>
      <w:szCs w:val="20"/>
    </w:rPr>
  </w:style>
  <w:style w:type="paragraph" w:customStyle="1" w:styleId="TOC30">
    <w:name w:val="TOC 标题3"/>
    <w:basedOn w:val="10"/>
    <w:next w:val="a4"/>
    <w:qFormat/>
    <w:pPr>
      <w:widowControl/>
      <w:spacing w:before="480" w:after="0" w:line="276" w:lineRule="auto"/>
      <w:jc w:val="left"/>
      <w:outlineLvl w:val="9"/>
    </w:pPr>
    <w:rPr>
      <w:rFonts w:ascii="Cambria" w:hAnsi="Cambria"/>
      <w:bCs w:val="0"/>
      <w:color w:val="365F91"/>
      <w:kern w:val="0"/>
      <w:sz w:val="28"/>
      <w:szCs w:val="28"/>
    </w:rPr>
  </w:style>
  <w:style w:type="paragraph" w:customStyle="1" w:styleId="afff1">
    <w:name w:val="注"/>
    <w:basedOn w:val="00"/>
    <w:qFormat/>
    <w:pPr>
      <w:spacing w:line="288" w:lineRule="auto"/>
      <w:ind w:firstLineChars="0" w:firstLine="0"/>
    </w:pPr>
    <w:rPr>
      <w:sz w:val="20"/>
    </w:rPr>
  </w:style>
  <w:style w:type="paragraph" w:customStyle="1" w:styleId="38">
    <w:name w:val="修订3"/>
    <w:unhideWhenUsed/>
    <w:qFormat/>
    <w:rPr>
      <w:kern w:val="2"/>
      <w:sz w:val="21"/>
      <w:szCs w:val="24"/>
    </w:rPr>
  </w:style>
  <w:style w:type="paragraph" w:customStyle="1" w:styleId="ml">
    <w:name w:val="ml"/>
    <w:basedOn w:val="TOC1"/>
    <w:qFormat/>
    <w:pPr>
      <w:tabs>
        <w:tab w:val="clear" w:pos="567"/>
        <w:tab w:val="clear" w:pos="709"/>
        <w:tab w:val="clear" w:pos="8505"/>
      </w:tabs>
      <w:snapToGrid/>
      <w:spacing w:before="120" w:after="120" w:line="240" w:lineRule="auto"/>
    </w:pPr>
    <w:rPr>
      <w:rFonts w:ascii="Calibri" w:eastAsia="黑体" w:hAnsi="Calibri" w:cs="Calibri"/>
      <w:b/>
      <w:caps/>
      <w:kern w:val="0"/>
      <w:sz w:val="20"/>
      <w:szCs w:val="20"/>
    </w:rPr>
  </w:style>
  <w:style w:type="paragraph" w:customStyle="1" w:styleId="ml3">
    <w:name w:val="ml3"/>
    <w:basedOn w:val="TOC1"/>
    <w:qFormat/>
    <w:pPr>
      <w:tabs>
        <w:tab w:val="clear" w:pos="567"/>
        <w:tab w:val="clear" w:pos="709"/>
        <w:tab w:val="clear" w:pos="8505"/>
      </w:tabs>
      <w:snapToGrid/>
      <w:spacing w:before="120" w:after="120" w:line="240" w:lineRule="auto"/>
      <w:ind w:leftChars="400" w:left="840"/>
    </w:pPr>
    <w:rPr>
      <w:rFonts w:ascii="Calibri" w:hAnsi="Calibri" w:cs="Calibri"/>
      <w:b/>
      <w:bCs/>
      <w:caps/>
      <w:sz w:val="20"/>
      <w:szCs w:val="20"/>
    </w:rPr>
  </w:style>
  <w:style w:type="paragraph" w:customStyle="1" w:styleId="0">
    <w:name w:val="正文0"/>
    <w:basedOn w:val="a4"/>
    <w:qFormat/>
    <w:pPr>
      <w:adjustRightInd w:val="0"/>
      <w:snapToGrid w:val="0"/>
      <w:spacing w:line="440" w:lineRule="exact"/>
      <w:ind w:leftChars="200" w:left="420" w:firstLineChars="200" w:firstLine="428"/>
    </w:pPr>
    <w:rPr>
      <w:spacing w:val="2"/>
      <w:sz w:val="24"/>
      <w:szCs w:val="21"/>
      <w:u w:val="single"/>
    </w:rPr>
  </w:style>
  <w:style w:type="character" w:customStyle="1" w:styleId="29">
    <w:name w:val="未处理的提及2"/>
    <w:uiPriority w:val="99"/>
    <w:unhideWhenUsed/>
    <w:qFormat/>
    <w:rPr>
      <w:color w:val="605E5C"/>
      <w:shd w:val="clear" w:color="auto" w:fill="E1DFDD"/>
    </w:rPr>
  </w:style>
  <w:style w:type="character" w:customStyle="1" w:styleId="18">
    <w:name w:val="正文文本 字符1"/>
    <w:qFormat/>
    <w:rPr>
      <w:rFonts w:ascii="Times New Roman" w:hAnsi="Times New Roman"/>
      <w:kern w:val="2"/>
      <w:sz w:val="28"/>
    </w:rPr>
  </w:style>
  <w:style w:type="paragraph" w:customStyle="1" w:styleId="19">
    <w:name w:val="样式1"/>
    <w:basedOn w:val="10"/>
    <w:next w:val="10"/>
    <w:qFormat/>
    <w:pPr>
      <w:keepNext w:val="0"/>
      <w:keepLines w:val="0"/>
      <w:spacing w:before="120" w:after="120" w:line="360" w:lineRule="auto"/>
      <w:ind w:left="420" w:hanging="420"/>
      <w:jc w:val="left"/>
    </w:pPr>
    <w:rPr>
      <w:b w:val="0"/>
      <w:bCs w:val="0"/>
      <w:color w:val="FF0000"/>
      <w:kern w:val="2"/>
      <w:sz w:val="30"/>
    </w:rPr>
  </w:style>
  <w:style w:type="paragraph" w:customStyle="1" w:styleId="110">
    <w:name w:val="列出段落11"/>
    <w:basedOn w:val="a4"/>
    <w:qFormat/>
    <w:pPr>
      <w:spacing w:before="120" w:after="120" w:line="360" w:lineRule="exact"/>
      <w:ind w:left="420" w:firstLineChars="200" w:firstLine="420"/>
    </w:pPr>
    <w:rPr>
      <w:szCs w:val="20"/>
    </w:rPr>
  </w:style>
  <w:style w:type="character" w:customStyle="1" w:styleId="Charf">
    <w:name w:val="正文 Char"/>
    <w:link w:val="1a"/>
    <w:qFormat/>
    <w:rPr>
      <w:rFonts w:ascii="Arial" w:hAnsi="Arial" w:cs="Arial"/>
      <w:b/>
      <w:bCs/>
      <w:sz w:val="24"/>
    </w:rPr>
  </w:style>
  <w:style w:type="paragraph" w:customStyle="1" w:styleId="1a">
    <w:name w:val="正文1"/>
    <w:basedOn w:val="a4"/>
    <w:link w:val="Charf"/>
    <w:qFormat/>
    <w:pPr>
      <w:tabs>
        <w:tab w:val="left" w:pos="2100"/>
        <w:tab w:val="left" w:pos="5580"/>
      </w:tabs>
      <w:adjustRightInd w:val="0"/>
      <w:spacing w:before="120" w:after="120" w:line="360" w:lineRule="auto"/>
      <w:ind w:left="420" w:firstLineChars="200" w:firstLine="482"/>
    </w:pPr>
    <w:rPr>
      <w:rFonts w:ascii="Arial" w:eastAsiaTheme="minorEastAsia" w:hAnsi="Arial" w:cs="Arial"/>
      <w:b/>
      <w:bCs/>
      <w:kern w:val="0"/>
      <w:sz w:val="24"/>
      <w:szCs w:val="20"/>
    </w:rPr>
  </w:style>
  <w:style w:type="character" w:customStyle="1" w:styleId="afff2">
    <w:name w:val="正文缩进 字符"/>
    <w:uiPriority w:val="99"/>
    <w:qFormat/>
    <w:rPr>
      <w:rFonts w:ascii="楷体_GB2312" w:eastAsia="楷体_GB2312" w:hAnsi="Times New Roman" w:cs="Times New Roman"/>
      <w:kern w:val="0"/>
      <w:sz w:val="28"/>
      <w:szCs w:val="20"/>
    </w:rPr>
  </w:style>
  <w:style w:type="paragraph" w:customStyle="1" w:styleId="Style1">
    <w:name w:val="_Style 1"/>
    <w:basedOn w:val="a4"/>
    <w:uiPriority w:val="34"/>
    <w:qFormat/>
    <w:pPr>
      <w:spacing w:before="120" w:after="120" w:line="360" w:lineRule="auto"/>
      <w:ind w:left="420" w:firstLine="420"/>
    </w:pPr>
    <w:rPr>
      <w:rFonts w:ascii="Arial" w:hAnsi="Arial" w:cs="Calibri"/>
      <w:sz w:val="24"/>
    </w:rPr>
  </w:style>
  <w:style w:type="paragraph" w:customStyle="1" w:styleId="2a">
    <w:name w:val="列出段落2"/>
    <w:basedOn w:val="a4"/>
    <w:uiPriority w:val="34"/>
    <w:qFormat/>
    <w:pPr>
      <w:spacing w:before="120" w:after="120" w:line="360" w:lineRule="exact"/>
      <w:ind w:left="420" w:firstLineChars="200" w:firstLine="420"/>
    </w:pPr>
  </w:style>
  <w:style w:type="paragraph" w:customStyle="1" w:styleId="39">
    <w:name w:val="列出段落3"/>
    <w:basedOn w:val="a4"/>
    <w:uiPriority w:val="34"/>
    <w:unhideWhenUsed/>
    <w:qFormat/>
    <w:pPr>
      <w:spacing w:before="120" w:after="120" w:line="360" w:lineRule="exact"/>
      <w:ind w:left="420" w:firstLineChars="200" w:firstLine="420"/>
    </w:pPr>
  </w:style>
  <w:style w:type="paragraph" w:customStyle="1" w:styleId="just">
    <w:name w:val="just"/>
    <w:basedOn w:val="a4"/>
    <w:qFormat/>
    <w:pPr>
      <w:widowControl/>
      <w:spacing w:before="100" w:beforeAutospacing="1" w:after="100" w:afterAutospacing="1" w:line="360" w:lineRule="auto"/>
      <w:ind w:left="420" w:firstLine="510"/>
    </w:pPr>
    <w:rPr>
      <w:rFonts w:ascii="Geneva" w:hAnsi="Geneva"/>
      <w:kern w:val="0"/>
      <w:sz w:val="24"/>
    </w:rPr>
  </w:style>
  <w:style w:type="paragraph" w:customStyle="1" w:styleId="afff3">
    <w:name w:val="段落缩进"/>
    <w:qFormat/>
    <w:pPr>
      <w:spacing w:before="120" w:after="120" w:line="360" w:lineRule="auto"/>
      <w:ind w:left="420" w:firstLine="425"/>
    </w:pPr>
    <w:rPr>
      <w:sz w:val="24"/>
    </w:rPr>
  </w:style>
  <w:style w:type="paragraph" w:customStyle="1" w:styleId="2b">
    <w:name w:val="样式2"/>
    <w:basedOn w:val="19"/>
    <w:qFormat/>
    <w:pPr>
      <w:tabs>
        <w:tab w:val="left" w:pos="432"/>
      </w:tabs>
      <w:ind w:left="432" w:hanging="432"/>
    </w:pPr>
  </w:style>
  <w:style w:type="paragraph" w:customStyle="1" w:styleId="afff4">
    <w:name w:val="段"/>
    <w:qFormat/>
    <w:pPr>
      <w:autoSpaceDE w:val="0"/>
      <w:autoSpaceDN w:val="0"/>
      <w:spacing w:before="120" w:after="120" w:line="360" w:lineRule="exact"/>
      <w:ind w:left="420" w:firstLineChars="200" w:firstLine="200"/>
      <w:jc w:val="both"/>
    </w:pPr>
    <w:rPr>
      <w:rFonts w:ascii="宋体" w:hint="eastAsia"/>
      <w:sz w:val="21"/>
    </w:rPr>
  </w:style>
  <w:style w:type="paragraph" w:customStyle="1" w:styleId="afff5">
    <w:name w:val="版本控制标题"/>
    <w:basedOn w:val="a4"/>
    <w:qFormat/>
    <w:pPr>
      <w:spacing w:before="156" w:after="156" w:line="360" w:lineRule="auto"/>
      <w:ind w:left="420" w:hanging="420"/>
    </w:pPr>
    <w:rPr>
      <w:b/>
      <w:bCs/>
      <w:sz w:val="24"/>
      <w:szCs w:val="20"/>
    </w:rPr>
  </w:style>
  <w:style w:type="paragraph" w:customStyle="1" w:styleId="afff6">
    <w:name w:val="表格头"/>
    <w:basedOn w:val="a4"/>
    <w:qFormat/>
    <w:pPr>
      <w:spacing w:before="120" w:after="120" w:line="360" w:lineRule="auto"/>
      <w:ind w:left="420" w:hanging="420"/>
      <w:jc w:val="center"/>
    </w:pPr>
    <w:rPr>
      <w:b/>
      <w:bCs/>
      <w:sz w:val="24"/>
      <w:szCs w:val="20"/>
    </w:rPr>
  </w:style>
  <w:style w:type="paragraph" w:customStyle="1" w:styleId="ITGbulletpoint1">
    <w:name w:val="ITG表格内bulletpoint1"/>
    <w:basedOn w:val="a4"/>
    <w:link w:val="ITGbulletpoint1Char"/>
    <w:qFormat/>
    <w:pPr>
      <w:widowControl/>
      <w:snapToGrid w:val="0"/>
      <w:spacing w:before="120" w:after="120" w:line="360" w:lineRule="auto"/>
      <w:ind w:left="425" w:hanging="425"/>
      <w:jc w:val="left"/>
    </w:pPr>
    <w:rPr>
      <w:rFonts w:eastAsia="华文楷体"/>
      <w:kern w:val="0"/>
      <w:sz w:val="24"/>
      <w:szCs w:val="20"/>
    </w:rPr>
  </w:style>
  <w:style w:type="character" w:customStyle="1" w:styleId="ITGbulletpoint1Char">
    <w:name w:val="ITG表格内bulletpoint1 Char"/>
    <w:link w:val="ITGbulletpoint1"/>
    <w:qFormat/>
    <w:rPr>
      <w:rFonts w:ascii="Times New Roman" w:eastAsia="华文楷体" w:hAnsi="Times New Roman" w:cs="Times New Roman"/>
      <w:sz w:val="24"/>
    </w:rPr>
  </w:style>
  <w:style w:type="paragraph" w:customStyle="1" w:styleId="ITG">
    <w:name w:val="ITG内文"/>
    <w:basedOn w:val="a4"/>
    <w:qFormat/>
    <w:pPr>
      <w:widowControl/>
      <w:snapToGrid w:val="0"/>
      <w:spacing w:before="120" w:after="120" w:line="360" w:lineRule="auto"/>
      <w:ind w:left="420" w:firstLine="425"/>
      <w:jc w:val="left"/>
    </w:pPr>
    <w:rPr>
      <w:rFonts w:eastAsia="华文楷体"/>
      <w:kern w:val="0"/>
      <w:sz w:val="24"/>
      <w:szCs w:val="20"/>
    </w:rPr>
  </w:style>
  <w:style w:type="paragraph" w:customStyle="1" w:styleId="afff7">
    <w:name w:val="表头"/>
    <w:basedOn w:val="Default"/>
    <w:next w:val="Default"/>
    <w:qFormat/>
    <w:pPr>
      <w:spacing w:before="120" w:after="120" w:line="360" w:lineRule="exact"/>
      <w:ind w:left="420" w:hanging="420"/>
    </w:pPr>
    <w:rPr>
      <w:rFonts w:ascii="Arial" w:hAnsi="Arial"/>
      <w:color w:val="auto"/>
    </w:rPr>
  </w:style>
  <w:style w:type="paragraph" w:customStyle="1" w:styleId="afff8">
    <w:name w:val="表格"/>
    <w:basedOn w:val="Default"/>
    <w:next w:val="Default"/>
    <w:qFormat/>
    <w:pPr>
      <w:spacing w:before="120" w:after="120" w:line="360" w:lineRule="exact"/>
      <w:ind w:left="420" w:hanging="420"/>
    </w:pPr>
    <w:rPr>
      <w:rFonts w:ascii="Arial" w:hAnsi="Arial"/>
      <w:color w:val="auto"/>
    </w:rPr>
  </w:style>
  <w:style w:type="paragraph" w:customStyle="1" w:styleId="afff9">
    <w:name w:val="矩形"/>
    <w:basedOn w:val="a4"/>
    <w:qFormat/>
    <w:pPr>
      <w:spacing w:before="120" w:after="120" w:line="312" w:lineRule="auto"/>
      <w:ind w:left="420" w:hanging="420"/>
    </w:pPr>
    <w:rPr>
      <w:rFonts w:ascii="宋体" w:hint="eastAsia"/>
      <w:sz w:val="24"/>
      <w:szCs w:val="20"/>
    </w:rPr>
  </w:style>
  <w:style w:type="paragraph" w:customStyle="1" w:styleId="afffa">
    <w:name w:val="缺省文本"/>
    <w:basedOn w:val="a4"/>
    <w:qFormat/>
    <w:pPr>
      <w:autoSpaceDE w:val="0"/>
      <w:autoSpaceDN w:val="0"/>
      <w:adjustRightInd w:val="0"/>
      <w:spacing w:before="120" w:after="120" w:line="360" w:lineRule="auto"/>
      <w:ind w:left="420" w:hanging="420"/>
      <w:jc w:val="left"/>
    </w:pPr>
    <w:rPr>
      <w:kern w:val="0"/>
      <w:sz w:val="24"/>
      <w:szCs w:val="20"/>
    </w:rPr>
  </w:style>
  <w:style w:type="paragraph" w:customStyle="1" w:styleId="afffb">
    <w:name w:val="样式"/>
    <w:basedOn w:val="a4"/>
    <w:qFormat/>
    <w:pPr>
      <w:tabs>
        <w:tab w:val="left" w:pos="567"/>
      </w:tabs>
      <w:snapToGrid w:val="0"/>
      <w:spacing w:before="120" w:after="120" w:line="460" w:lineRule="atLeast"/>
      <w:ind w:left="420" w:hanging="420"/>
    </w:pPr>
    <w:rPr>
      <w:rFonts w:ascii="Arial" w:hAnsi="Arial"/>
      <w:spacing w:val="6"/>
      <w:sz w:val="24"/>
      <w:szCs w:val="20"/>
    </w:rPr>
  </w:style>
  <w:style w:type="paragraph" w:customStyle="1" w:styleId="CharChar0">
    <w:name w:val="计费规范编写 正文 Char Char"/>
    <w:basedOn w:val="a4"/>
    <w:qFormat/>
    <w:pPr>
      <w:spacing w:before="120" w:after="120" w:line="360" w:lineRule="auto"/>
      <w:ind w:left="420" w:firstLineChars="200" w:firstLine="480"/>
    </w:pPr>
    <w:rPr>
      <w:sz w:val="24"/>
    </w:rPr>
  </w:style>
  <w:style w:type="paragraph" w:customStyle="1" w:styleId="afffc">
    <w:name w:val="计费规范编写 正文"/>
    <w:basedOn w:val="a4"/>
    <w:qFormat/>
    <w:pPr>
      <w:spacing w:before="120" w:after="120" w:line="360" w:lineRule="auto"/>
      <w:ind w:left="420" w:firstLineChars="200" w:firstLine="480"/>
    </w:pPr>
    <w:rPr>
      <w:sz w:val="24"/>
    </w:rPr>
  </w:style>
  <w:style w:type="paragraph" w:customStyle="1" w:styleId="Charf0">
    <w:name w:val="Char"/>
    <w:basedOn w:val="a4"/>
    <w:qFormat/>
    <w:pPr>
      <w:spacing w:before="120" w:after="120" w:line="360" w:lineRule="auto"/>
      <w:ind w:left="420" w:hanging="420"/>
    </w:pPr>
    <w:rPr>
      <w:rFonts w:ascii="Tahoma" w:hAnsi="Tahoma"/>
      <w:sz w:val="24"/>
      <w:szCs w:val="20"/>
    </w:rPr>
  </w:style>
  <w:style w:type="character" w:customStyle="1" w:styleId="41Charbt1Char">
    <w:name w:val="样式 正文缩进正文（首行缩进两字）表正文正文非缩进标题4正文缩进1正文缩进 Charbt特点段1正文不缩进... Char"/>
    <w:link w:val="41Charbt1"/>
    <w:qFormat/>
    <w:rPr>
      <w:rFonts w:ascii="宋体" w:hAnsi="宋体"/>
      <w:sz w:val="24"/>
    </w:rPr>
  </w:style>
  <w:style w:type="paragraph" w:customStyle="1" w:styleId="41Charbt1">
    <w:name w:val="样式 正文缩进正文（首行缩进两字）表正文正文非缩进标题4正文缩进1正文缩进 Charbt特点段1正文不缩进..."/>
    <w:basedOn w:val="af2"/>
    <w:link w:val="41Charbt1Char"/>
    <w:qFormat/>
    <w:pPr>
      <w:autoSpaceDE/>
      <w:autoSpaceDN/>
      <w:adjustRightInd/>
      <w:spacing w:before="120" w:after="120" w:line="360" w:lineRule="auto"/>
      <w:ind w:left="420"/>
      <w:jc w:val="both"/>
    </w:pPr>
    <w:rPr>
      <w:rFonts w:ascii="宋体" w:eastAsiaTheme="minorEastAsia" w:hAnsi="宋体" w:cstheme="minorBidi"/>
      <w:sz w:val="24"/>
    </w:rPr>
  </w:style>
  <w:style w:type="paragraph" w:customStyle="1" w:styleId="Style112">
    <w:name w:val="_Style 112"/>
    <w:qFormat/>
    <w:pPr>
      <w:widowControl w:val="0"/>
      <w:spacing w:before="120" w:after="120" w:line="360" w:lineRule="auto"/>
      <w:ind w:left="420" w:hanging="420"/>
      <w:jc w:val="both"/>
    </w:pPr>
    <w:rPr>
      <w:kern w:val="2"/>
      <w:sz w:val="24"/>
      <w:szCs w:val="24"/>
    </w:rPr>
  </w:style>
  <w:style w:type="paragraph" w:customStyle="1" w:styleId="1ALTA">
    <w:name w:val="正文1(ALT+A)"/>
    <w:basedOn w:val="a4"/>
    <w:qFormat/>
    <w:pPr>
      <w:spacing w:before="60" w:after="60" w:line="360" w:lineRule="auto"/>
      <w:ind w:leftChars="100" w:left="384" w:hanging="284"/>
      <w:outlineLvl w:val="6"/>
    </w:pPr>
    <w:rPr>
      <w:sz w:val="24"/>
    </w:rPr>
  </w:style>
  <w:style w:type="paragraph" w:customStyle="1" w:styleId="CharChar2">
    <w:name w:val="Char Char2"/>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2h212341121315121">
    <w:name w:val="样式 标题 2h2子系统子系统1子系统2子系统3子系统4子系统11子系统21子系统31子系统5子系统12...1"/>
    <w:basedOn w:val="22"/>
    <w:qFormat/>
    <w:pPr>
      <w:suppressLineNumbers/>
      <w:adjustRightInd w:val="0"/>
      <w:spacing w:before="120" w:after="120" w:line="360" w:lineRule="auto"/>
      <w:ind w:left="420" w:hanging="420"/>
      <w:jc w:val="left"/>
      <w:textAlignment w:val="baseline"/>
    </w:pPr>
    <w:rPr>
      <w:rFonts w:ascii="宋体" w:eastAsia="宋体" w:hAnsi="宋体"/>
      <w:bCs w:val="0"/>
      <w:kern w:val="0"/>
      <w:sz w:val="28"/>
      <w:szCs w:val="28"/>
    </w:rPr>
  </w:style>
  <w:style w:type="paragraph" w:customStyle="1" w:styleId="CharChar1CharChar1CharChar1">
    <w:name w:val="Char Char1 Char Char1 Char Char1"/>
    <w:basedOn w:val="a4"/>
    <w:qFormat/>
    <w:pPr>
      <w:spacing w:before="120" w:after="120" w:line="360" w:lineRule="auto"/>
      <w:ind w:left="420" w:hanging="420"/>
    </w:pPr>
    <w:rPr>
      <w:rFonts w:ascii="Tahoma" w:hAnsi="Tahoma"/>
      <w:sz w:val="24"/>
    </w:rPr>
  </w:style>
  <w:style w:type="character" w:customStyle="1" w:styleId="line1">
    <w:name w:val="line1"/>
    <w:qFormat/>
    <w:rPr>
      <w:spacing w:val="360"/>
    </w:rPr>
  </w:style>
  <w:style w:type="paragraph" w:customStyle="1" w:styleId="CharCharCharCharCharCharCharCharCharChar1CharCharCharChar1CharCharChar1CharCharChar1Char1Char1CharCharCharCharCharCharCharCharChar">
    <w:name w:val="Char Char Char Char Char Char Char Char Char Char1 Char Char Char Char1 Char Char Char1 Char Char Char1 Char1 Char1 Char Char Char Char Char Char Char Char Char"/>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Char11">
    <w:name w:val="Char11"/>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3-MW">
    <w:name w:val="标题3-MW"/>
    <w:basedOn w:val="10"/>
    <w:qFormat/>
    <w:pPr>
      <w:keepNext w:val="0"/>
      <w:keepLines w:val="0"/>
      <w:tabs>
        <w:tab w:val="left" w:pos="709"/>
      </w:tabs>
      <w:ind w:left="709" w:hanging="709"/>
      <w:outlineLvl w:val="2"/>
    </w:pPr>
    <w:rPr>
      <w:b w:val="0"/>
      <w:bCs w:val="0"/>
      <w:sz w:val="36"/>
    </w:rPr>
  </w:style>
  <w:style w:type="paragraph" w:customStyle="1" w:styleId="4-MW">
    <w:name w:val="标题4-MW"/>
    <w:basedOn w:val="a4"/>
    <w:qFormat/>
    <w:pPr>
      <w:tabs>
        <w:tab w:val="left" w:pos="851"/>
      </w:tabs>
      <w:spacing w:before="120" w:after="120" w:line="360" w:lineRule="auto"/>
      <w:ind w:left="851" w:hanging="851"/>
      <w:outlineLvl w:val="3"/>
    </w:pPr>
    <w:rPr>
      <w:rFonts w:ascii="宋体" w:hAnsi="宋体"/>
      <w:b/>
      <w:sz w:val="32"/>
      <w:szCs w:val="21"/>
    </w:rPr>
  </w:style>
  <w:style w:type="paragraph" w:customStyle="1" w:styleId="415">
    <w:name w:val="样式 正文缩进正文（首行缩进两字）表正文正文非缩进标题4 + 行距: 1.5 倍行距"/>
    <w:basedOn w:val="af2"/>
    <w:qFormat/>
    <w:pPr>
      <w:autoSpaceDE/>
      <w:autoSpaceDN/>
      <w:adjustRightInd/>
      <w:spacing w:before="120" w:after="120" w:line="360" w:lineRule="auto"/>
      <w:ind w:left="420" w:firstLineChars="168" w:firstLine="418"/>
      <w:jc w:val="both"/>
    </w:pPr>
    <w:rPr>
      <w:rFonts w:ascii="Arial" w:eastAsia="宋体" w:hAnsi="Arial" w:cs="Arial"/>
      <w:b/>
      <w:spacing w:val="4"/>
      <w:kern w:val="2"/>
      <w:sz w:val="24"/>
      <w:szCs w:val="24"/>
    </w:rPr>
  </w:style>
  <w:style w:type="paragraph" w:customStyle="1" w:styleId="a0">
    <w:name w:val="计费规范编写 一级列表"/>
    <w:basedOn w:val="a4"/>
    <w:qFormat/>
    <w:pPr>
      <w:numPr>
        <w:numId w:val="3"/>
      </w:numPr>
      <w:spacing w:before="120" w:after="120" w:line="360" w:lineRule="auto"/>
    </w:pPr>
    <w:rPr>
      <w:sz w:val="24"/>
    </w:rPr>
  </w:style>
  <w:style w:type="paragraph" w:customStyle="1" w:styleId="CharCharChar">
    <w:name w:val="Char Char Char"/>
    <w:basedOn w:val="a4"/>
    <w:qFormat/>
    <w:pPr>
      <w:spacing w:before="120" w:after="120" w:line="360" w:lineRule="auto"/>
      <w:ind w:left="420" w:hanging="420"/>
    </w:pPr>
    <w:rPr>
      <w:sz w:val="24"/>
    </w:rPr>
  </w:style>
  <w:style w:type="character" w:customStyle="1" w:styleId="Char20">
    <w:name w:val="正文缩进 Char2"/>
    <w:uiPriority w:val="99"/>
    <w:semiHidden/>
    <w:qFormat/>
    <w:rPr>
      <w:rFonts w:ascii="Times New Roman" w:eastAsia="宋体" w:hAnsi="Times New Roman" w:cs="Times New Roman"/>
      <w:sz w:val="24"/>
      <w:szCs w:val="24"/>
    </w:rPr>
  </w:style>
  <w:style w:type="paragraph" w:customStyle="1" w:styleId="xl30">
    <w:name w:val="xl30"/>
    <w:basedOn w:val="a4"/>
    <w:semiHidden/>
    <w:qFormat/>
    <w:pPr>
      <w:widowControl/>
      <w:pBdr>
        <w:top w:val="single" w:sz="4" w:space="0" w:color="auto"/>
        <w:left w:val="single" w:sz="4" w:space="0" w:color="auto"/>
        <w:bottom w:val="single" w:sz="4" w:space="0" w:color="auto"/>
      </w:pBdr>
      <w:spacing w:before="100" w:after="100" w:line="360" w:lineRule="auto"/>
      <w:ind w:left="420" w:hanging="420"/>
      <w:jc w:val="center"/>
    </w:pPr>
    <w:rPr>
      <w:rFonts w:cs="Tahoma"/>
      <w:color w:val="000000"/>
      <w:kern w:val="0"/>
      <w:sz w:val="28"/>
    </w:rPr>
  </w:style>
  <w:style w:type="paragraph" w:customStyle="1" w:styleId="Char10">
    <w:name w:val="Char1"/>
    <w:basedOn w:val="af5"/>
    <w:qFormat/>
    <w:pPr>
      <w:shd w:val="clear" w:color="auto" w:fill="000080"/>
      <w:spacing w:before="120" w:after="120" w:line="360" w:lineRule="auto"/>
      <w:ind w:left="420" w:hanging="420"/>
    </w:pPr>
    <w:rPr>
      <w:rFonts w:ascii="Tahoma" w:hAnsi="Tahoma"/>
      <w:sz w:val="24"/>
      <w:szCs w:val="24"/>
    </w:rPr>
  </w:style>
  <w:style w:type="paragraph" w:customStyle="1" w:styleId="Char1CharCharChar">
    <w:name w:val="Char1 Char Char Char"/>
    <w:basedOn w:val="a4"/>
    <w:qFormat/>
    <w:pPr>
      <w:spacing w:before="120" w:after="120" w:line="360" w:lineRule="auto"/>
      <w:ind w:left="420" w:hanging="420"/>
    </w:pPr>
    <w:rPr>
      <w:rFonts w:ascii="Tahoma" w:hAnsi="Tahoma"/>
      <w:sz w:val="24"/>
    </w:rPr>
  </w:style>
  <w:style w:type="paragraph" w:customStyle="1" w:styleId="Char21">
    <w:name w:val="Char2"/>
    <w:basedOn w:val="af5"/>
    <w:qFormat/>
    <w:pPr>
      <w:shd w:val="clear" w:color="auto" w:fill="000080"/>
      <w:spacing w:before="120" w:after="120" w:line="360" w:lineRule="auto"/>
      <w:ind w:left="420" w:hanging="420"/>
    </w:pPr>
    <w:rPr>
      <w:rFonts w:ascii="Tahoma" w:hAnsi="Tahoma"/>
      <w:sz w:val="24"/>
      <w:szCs w:val="21"/>
    </w:rPr>
  </w:style>
  <w:style w:type="paragraph" w:customStyle="1" w:styleId="afffd">
    <w:name w:val="标号"/>
    <w:basedOn w:val="a4"/>
    <w:qFormat/>
    <w:pPr>
      <w:spacing w:before="120" w:after="120" w:line="360" w:lineRule="auto"/>
      <w:ind w:left="420" w:firstLineChars="200" w:firstLine="200"/>
    </w:pPr>
    <w:rPr>
      <w:rFonts w:ascii="宋体" w:hAnsi="宋体"/>
      <w:sz w:val="24"/>
    </w:rPr>
  </w:style>
  <w:style w:type="paragraph" w:customStyle="1" w:styleId="afffe">
    <w:name w:val="è±ê???±?"/>
    <w:basedOn w:val="a4"/>
    <w:qFormat/>
    <w:pPr>
      <w:autoSpaceDE w:val="0"/>
      <w:autoSpaceDN w:val="0"/>
      <w:adjustRightInd w:val="0"/>
      <w:spacing w:before="120" w:after="120" w:line="360" w:lineRule="auto"/>
      <w:ind w:left="420" w:hanging="420"/>
      <w:jc w:val="left"/>
    </w:pPr>
    <w:rPr>
      <w:kern w:val="0"/>
      <w:sz w:val="24"/>
    </w:rPr>
  </w:style>
  <w:style w:type="paragraph" w:customStyle="1" w:styleId="affff">
    <w:name w:val="列 表"/>
    <w:basedOn w:val="a4"/>
    <w:qFormat/>
    <w:pPr>
      <w:tabs>
        <w:tab w:val="left" w:pos="432"/>
      </w:tabs>
      <w:spacing w:before="120" w:after="120" w:line="360" w:lineRule="auto"/>
      <w:ind w:left="432" w:hanging="432"/>
    </w:pPr>
    <w:rPr>
      <w:rFonts w:ascii="Courier New" w:eastAsia="楷体_GB2312" w:hAnsi="Courier New"/>
      <w:sz w:val="24"/>
    </w:rPr>
  </w:style>
  <w:style w:type="paragraph" w:customStyle="1" w:styleId="1b">
    <w:name w:val="1级列表"/>
    <w:basedOn w:val="a4"/>
    <w:qFormat/>
    <w:pPr>
      <w:tabs>
        <w:tab w:val="left" w:pos="360"/>
        <w:tab w:val="left" w:pos="420"/>
        <w:tab w:val="left" w:pos="1200"/>
        <w:tab w:val="left" w:pos="1383"/>
      </w:tabs>
      <w:spacing w:beforeLines="50" w:before="120" w:after="120" w:line="360" w:lineRule="auto"/>
      <w:ind w:leftChars="400" w:left="1384" w:hangingChars="200" w:hanging="200"/>
    </w:pPr>
    <w:rPr>
      <w:rFonts w:eastAsia="楷体_GB2312"/>
      <w:sz w:val="24"/>
    </w:rPr>
  </w:style>
  <w:style w:type="paragraph" w:customStyle="1" w:styleId="b2">
    <w:name w:val="b2"/>
    <w:basedOn w:val="a4"/>
    <w:qFormat/>
    <w:pPr>
      <w:tabs>
        <w:tab w:val="left" w:pos="1200"/>
      </w:tabs>
      <w:spacing w:before="120" w:after="120" w:line="360" w:lineRule="auto"/>
      <w:ind w:leftChars="400" w:left="1200" w:hangingChars="200" w:hanging="360"/>
    </w:pPr>
    <w:rPr>
      <w:rFonts w:ascii="宋体" w:hAnsi="宋体"/>
      <w:sz w:val="24"/>
      <w:szCs w:val="20"/>
    </w:rPr>
  </w:style>
  <w:style w:type="paragraph" w:customStyle="1" w:styleId="affff0">
    <w:name w:val="计费规范编写 表格说明"/>
    <w:basedOn w:val="afff8"/>
    <w:qFormat/>
    <w:pPr>
      <w:keepNext/>
      <w:widowControl/>
      <w:tabs>
        <w:tab w:val="left" w:pos="360"/>
        <w:tab w:val="left" w:pos="1080"/>
      </w:tabs>
      <w:autoSpaceDE/>
      <w:autoSpaceDN/>
      <w:adjustRightInd/>
      <w:spacing w:beforeLines="50"/>
      <w:ind w:left="227" w:hanging="227"/>
      <w:jc w:val="both"/>
      <w:outlineLvl w:val="0"/>
    </w:pPr>
    <w:rPr>
      <w:rFonts w:ascii="Times New Roman" w:eastAsia="隶书" w:hAnsi="Times New Roman"/>
      <w:b/>
      <w:szCs w:val="20"/>
    </w:rPr>
  </w:style>
  <w:style w:type="paragraph" w:customStyle="1" w:styleId="affff1">
    <w:name w:val="计费规范编写 解释文本"/>
    <w:basedOn w:val="affff2"/>
    <w:qFormat/>
    <w:pPr>
      <w:ind w:hanging="360"/>
    </w:pPr>
  </w:style>
  <w:style w:type="paragraph" w:customStyle="1" w:styleId="affff2">
    <w:name w:val="解释字体"/>
    <w:basedOn w:val="a4"/>
    <w:next w:val="a4"/>
    <w:qFormat/>
    <w:pPr>
      <w:widowControl/>
      <w:tabs>
        <w:tab w:val="left" w:pos="2460"/>
      </w:tabs>
      <w:spacing w:before="120" w:after="80" w:line="360" w:lineRule="auto"/>
      <w:jc w:val="left"/>
    </w:pPr>
    <w:rPr>
      <w:i/>
      <w:snapToGrid w:val="0"/>
      <w:kern w:val="0"/>
      <w:sz w:val="20"/>
      <w:szCs w:val="20"/>
    </w:rPr>
  </w:style>
  <w:style w:type="paragraph" w:customStyle="1" w:styleId="Numberedlist1">
    <w:name w:val="Numbered list 1"/>
    <w:basedOn w:val="a4"/>
    <w:next w:val="a4"/>
    <w:qFormat/>
    <w:pPr>
      <w:tabs>
        <w:tab w:val="left" w:pos="360"/>
      </w:tabs>
      <w:spacing w:before="120" w:after="120" w:line="360" w:lineRule="auto"/>
      <w:ind w:left="360" w:hanging="360"/>
    </w:pPr>
    <w:rPr>
      <w:sz w:val="24"/>
    </w:rPr>
  </w:style>
  <w:style w:type="paragraph" w:customStyle="1" w:styleId="Bulletwithtext4">
    <w:name w:val="Bullet with text 4"/>
    <w:basedOn w:val="a4"/>
    <w:qFormat/>
    <w:pPr>
      <w:tabs>
        <w:tab w:val="left" w:pos="1440"/>
      </w:tabs>
      <w:spacing w:before="120" w:after="120" w:line="360" w:lineRule="auto"/>
      <w:ind w:left="1440" w:hanging="420"/>
    </w:pPr>
    <w:rPr>
      <w:sz w:val="24"/>
    </w:rPr>
  </w:style>
  <w:style w:type="paragraph" w:customStyle="1" w:styleId="ListBullet1">
    <w:name w:val="List Bullet 1"/>
    <w:basedOn w:val="a4"/>
    <w:qFormat/>
    <w:pPr>
      <w:keepNext/>
      <w:keepLines/>
      <w:tabs>
        <w:tab w:val="left" w:pos="720"/>
        <w:tab w:val="left" w:pos="1200"/>
      </w:tabs>
      <w:spacing w:before="60" w:after="120" w:line="360" w:lineRule="auto"/>
      <w:ind w:leftChars="400" w:left="1200" w:hangingChars="200" w:hanging="200"/>
    </w:pPr>
    <w:rPr>
      <w:rFonts w:ascii="Arial Narrow" w:hAnsi="Arial Narrow"/>
      <w:kern w:val="28"/>
      <w:sz w:val="22"/>
    </w:rPr>
  </w:style>
  <w:style w:type="paragraph" w:customStyle="1" w:styleId="20">
    <w:name w:val="设计格式模板标题2"/>
    <w:basedOn w:val="a4"/>
    <w:qFormat/>
    <w:pPr>
      <w:numPr>
        <w:numId w:val="4"/>
      </w:numPr>
      <w:spacing w:before="120" w:after="120" w:line="360" w:lineRule="auto"/>
      <w:outlineLvl w:val="0"/>
    </w:pPr>
    <w:rPr>
      <w:rFonts w:ascii="Arial" w:eastAsia="黑体" w:hAnsi="Arial"/>
      <w:sz w:val="30"/>
      <w:szCs w:val="20"/>
    </w:rPr>
  </w:style>
  <w:style w:type="paragraph" w:customStyle="1" w:styleId="30">
    <w:name w:val="设计格式模板标题3"/>
    <w:basedOn w:val="20"/>
    <w:qFormat/>
    <w:pPr>
      <w:numPr>
        <w:ilvl w:val="1"/>
      </w:numPr>
      <w:outlineLvl w:val="1"/>
    </w:pPr>
    <w:rPr>
      <w:sz w:val="28"/>
    </w:rPr>
  </w:style>
  <w:style w:type="paragraph" w:customStyle="1" w:styleId="40">
    <w:name w:val="设计格式模板标题4"/>
    <w:basedOn w:val="30"/>
    <w:qFormat/>
    <w:pPr>
      <w:numPr>
        <w:ilvl w:val="2"/>
      </w:numPr>
      <w:outlineLvl w:val="2"/>
    </w:pPr>
    <w:rPr>
      <w:rFonts w:eastAsia="宋体"/>
      <w:b/>
    </w:rPr>
  </w:style>
  <w:style w:type="paragraph" w:customStyle="1" w:styleId="50">
    <w:name w:val="设计格式模板标题5"/>
    <w:basedOn w:val="40"/>
    <w:qFormat/>
    <w:pPr>
      <w:numPr>
        <w:ilvl w:val="3"/>
      </w:numPr>
      <w:outlineLvl w:val="3"/>
    </w:pPr>
    <w:rPr>
      <w:rFonts w:eastAsia="仿宋"/>
    </w:rPr>
  </w:style>
  <w:style w:type="paragraph" w:customStyle="1" w:styleId="60">
    <w:name w:val="设计格式模板标题6"/>
    <w:basedOn w:val="50"/>
    <w:qFormat/>
    <w:pPr>
      <w:numPr>
        <w:ilvl w:val="4"/>
      </w:numPr>
      <w:outlineLvl w:val="4"/>
    </w:pPr>
  </w:style>
  <w:style w:type="character" w:customStyle="1" w:styleId="1c">
    <w:name w:val="书籍标题1"/>
    <w:uiPriority w:val="33"/>
    <w:qFormat/>
    <w:rPr>
      <w:b/>
      <w:bCs/>
      <w:smallCaps/>
      <w:spacing w:val="5"/>
    </w:rPr>
  </w:style>
  <w:style w:type="paragraph" w:customStyle="1" w:styleId="1d">
    <w:name w:val="设计格式模板标题1"/>
    <w:basedOn w:val="10"/>
    <w:qFormat/>
    <w:pPr>
      <w:keepNext w:val="0"/>
      <w:keepLines w:val="0"/>
      <w:spacing w:before="0" w:after="0" w:line="360" w:lineRule="auto"/>
      <w:ind w:firstLine="510"/>
    </w:pPr>
    <w:rPr>
      <w:b w:val="0"/>
      <w:bCs w:val="0"/>
      <w:sz w:val="36"/>
    </w:rPr>
  </w:style>
  <w:style w:type="paragraph" w:customStyle="1" w:styleId="3-1">
    <w:name w:val="设计格式模版标题3-1"/>
    <w:basedOn w:val="40"/>
    <w:qFormat/>
    <w:pPr>
      <w:numPr>
        <w:ilvl w:val="0"/>
        <w:numId w:val="5"/>
      </w:numPr>
      <w:spacing w:before="0" w:after="0"/>
    </w:pPr>
  </w:style>
  <w:style w:type="paragraph" w:customStyle="1" w:styleId="CharCharCharCharCharCharCharCharCharChar">
    <w:name w:val="Char Char Char Char Char Char Char Char Char Char"/>
    <w:basedOn w:val="a4"/>
    <w:qFormat/>
    <w:pPr>
      <w:tabs>
        <w:tab w:val="right" w:pos="-2120"/>
      </w:tabs>
      <w:snapToGrid w:val="0"/>
    </w:pPr>
    <w:rPr>
      <w:rFonts w:ascii="Tahoma" w:hAnsi="Tahoma"/>
      <w:spacing w:val="6"/>
      <w:sz w:val="24"/>
      <w:szCs w:val="20"/>
    </w:rPr>
  </w:style>
  <w:style w:type="paragraph" w:customStyle="1" w:styleId="1">
    <w:name w:val="标题 1（绿盟科技）"/>
    <w:basedOn w:val="10"/>
    <w:next w:val="a4"/>
    <w:uiPriority w:val="99"/>
    <w:qFormat/>
    <w:pPr>
      <w:keepNext w:val="0"/>
      <w:keepLines w:val="0"/>
      <w:numPr>
        <w:numId w:val="6"/>
      </w:numPr>
      <w:ind w:left="0" w:firstLine="0"/>
    </w:pPr>
    <w:rPr>
      <w:rFonts w:ascii="宋体" w:hAnsi="宋体"/>
      <w:b w:val="0"/>
      <w:bCs w:val="0"/>
      <w:kern w:val="2"/>
      <w:sz w:val="28"/>
      <w:szCs w:val="28"/>
    </w:rPr>
  </w:style>
  <w:style w:type="paragraph" w:customStyle="1" w:styleId="2">
    <w:name w:val="标题 2（绿盟科技）"/>
    <w:basedOn w:val="22"/>
    <w:next w:val="a4"/>
    <w:uiPriority w:val="99"/>
    <w:qFormat/>
    <w:pPr>
      <w:numPr>
        <w:ilvl w:val="1"/>
        <w:numId w:val="6"/>
      </w:numPr>
      <w:adjustRightInd w:val="0"/>
      <w:spacing w:before="120" w:after="120" w:line="360" w:lineRule="auto"/>
      <w:ind w:left="0" w:firstLine="0"/>
      <w:jc w:val="left"/>
      <w:textAlignment w:val="baseline"/>
    </w:pPr>
    <w:rPr>
      <w:b w:val="0"/>
      <w:kern w:val="0"/>
      <w:sz w:val="28"/>
      <w:szCs w:val="28"/>
    </w:rPr>
  </w:style>
  <w:style w:type="paragraph" w:customStyle="1" w:styleId="3">
    <w:name w:val="标题 3（绿盟科技）"/>
    <w:basedOn w:val="31"/>
    <w:next w:val="a4"/>
    <w:qFormat/>
    <w:pPr>
      <w:numPr>
        <w:ilvl w:val="2"/>
        <w:numId w:val="6"/>
      </w:numPr>
      <w:autoSpaceDE/>
      <w:autoSpaceDN/>
      <w:adjustRightInd/>
      <w:spacing w:before="0" w:after="0" w:line="360" w:lineRule="auto"/>
      <w:jc w:val="left"/>
    </w:pPr>
    <w:rPr>
      <w:rFonts w:ascii="Arial" w:cs="Arial"/>
      <w:b/>
      <w:bCs/>
      <w:kern w:val="2"/>
      <w:szCs w:val="32"/>
    </w:rPr>
  </w:style>
  <w:style w:type="paragraph" w:customStyle="1" w:styleId="4">
    <w:name w:val="标题 4（绿盟科技）"/>
    <w:basedOn w:val="41"/>
    <w:next w:val="a4"/>
    <w:uiPriority w:val="99"/>
    <w:qFormat/>
    <w:pPr>
      <w:keepNext w:val="0"/>
      <w:keepLines/>
      <w:numPr>
        <w:ilvl w:val="3"/>
        <w:numId w:val="6"/>
      </w:numPr>
      <w:tabs>
        <w:tab w:val="left" w:pos="1680"/>
      </w:tabs>
      <w:spacing w:line="360" w:lineRule="auto"/>
      <w:ind w:left="864" w:hanging="144"/>
      <w:jc w:val="left"/>
    </w:pPr>
    <w:rPr>
      <w:rFonts w:ascii="Arial" w:hAnsi="Arial" w:cs="Arial"/>
      <w:b/>
      <w:bCs/>
      <w:color w:val="000000"/>
      <w:szCs w:val="28"/>
    </w:rPr>
  </w:style>
  <w:style w:type="paragraph" w:customStyle="1" w:styleId="5">
    <w:name w:val="标题 5（有编号）（绿盟科技）"/>
    <w:basedOn w:val="a4"/>
    <w:next w:val="a4"/>
    <w:uiPriority w:val="99"/>
    <w:qFormat/>
    <w:pPr>
      <w:keepNext/>
      <w:keepLines/>
      <w:numPr>
        <w:ilvl w:val="4"/>
        <w:numId w:val="6"/>
      </w:numPr>
      <w:spacing w:before="280" w:after="156" w:line="377" w:lineRule="auto"/>
      <w:jc w:val="left"/>
      <w:outlineLvl w:val="4"/>
    </w:pPr>
    <w:rPr>
      <w:rFonts w:ascii="Arial" w:eastAsia="黑体" w:hAnsi="Arial"/>
      <w:b/>
      <w:kern w:val="0"/>
      <w:sz w:val="24"/>
      <w:szCs w:val="28"/>
    </w:rPr>
  </w:style>
  <w:style w:type="paragraph" w:customStyle="1" w:styleId="6">
    <w:name w:val="标题 6（有编号）（绿盟科技）"/>
    <w:basedOn w:val="a4"/>
    <w:next w:val="a4"/>
    <w:uiPriority w:val="99"/>
    <w:qFormat/>
    <w:pPr>
      <w:keepNext/>
      <w:keepLines/>
      <w:numPr>
        <w:ilvl w:val="5"/>
        <w:numId w:val="6"/>
      </w:numPr>
      <w:spacing w:before="240" w:after="64" w:line="319" w:lineRule="auto"/>
      <w:jc w:val="left"/>
      <w:outlineLvl w:val="5"/>
    </w:pPr>
    <w:rPr>
      <w:rFonts w:ascii="Arial" w:eastAsia="黑体" w:hAnsi="Arial"/>
      <w:b/>
      <w:kern w:val="0"/>
    </w:rPr>
  </w:style>
  <w:style w:type="paragraph" w:customStyle="1" w:styleId="a1">
    <w:name w:val="插图标注（绿盟科技）"/>
    <w:next w:val="a4"/>
    <w:uiPriority w:val="99"/>
    <w:qFormat/>
    <w:pPr>
      <w:numPr>
        <w:ilvl w:val="6"/>
        <w:numId w:val="6"/>
      </w:numPr>
      <w:spacing w:after="156"/>
      <w:jc w:val="center"/>
    </w:pPr>
    <w:rPr>
      <w:rFonts w:ascii="Arial" w:hAnsi="Arial"/>
      <w:sz w:val="21"/>
      <w:szCs w:val="21"/>
    </w:rPr>
  </w:style>
  <w:style w:type="paragraph" w:customStyle="1" w:styleId="a2">
    <w:name w:val="表格标注（绿盟科技）"/>
    <w:basedOn w:val="a1"/>
    <w:next w:val="a4"/>
    <w:uiPriority w:val="99"/>
    <w:qFormat/>
    <w:pPr>
      <w:numPr>
        <w:ilvl w:val="7"/>
      </w:numPr>
    </w:pPr>
  </w:style>
  <w:style w:type="paragraph" w:customStyle="1" w:styleId="1e">
    <w:name w:val="目录标题1"/>
    <w:basedOn w:val="10"/>
    <w:next w:val="a4"/>
    <w:uiPriority w:val="39"/>
    <w:unhideWhenUsed/>
    <w:qFormat/>
    <w:pPr>
      <w:keepNext w:val="0"/>
      <w:keepLines w:val="0"/>
      <w:widowControl/>
      <w:spacing w:before="480" w:after="0" w:line="276" w:lineRule="auto"/>
      <w:jc w:val="left"/>
      <w:outlineLvl w:val="9"/>
    </w:pPr>
    <w:rPr>
      <w:rFonts w:ascii="等线 Light" w:eastAsia="等线 Light" w:hAnsi="等线 Light"/>
      <w:b w:val="0"/>
      <w:bCs w:val="0"/>
      <w:color w:val="2F5496"/>
      <w:kern w:val="0"/>
      <w:sz w:val="28"/>
      <w:szCs w:val="28"/>
    </w:rPr>
  </w:style>
  <w:style w:type="paragraph" w:customStyle="1" w:styleId="2c">
    <w:name w:val="样式 小四 首行缩进:  2 字符"/>
    <w:basedOn w:val="a4"/>
    <w:qFormat/>
    <w:pPr>
      <w:spacing w:line="300" w:lineRule="auto"/>
      <w:ind w:firstLineChars="200" w:firstLine="480"/>
    </w:pPr>
    <w:rPr>
      <w:sz w:val="24"/>
      <w:szCs w:val="20"/>
    </w:rPr>
  </w:style>
  <w:style w:type="character" w:customStyle="1" w:styleId="CharCharCharCharCharCharCharCharCharCharCharCharCharCharCharCharCharCharCharCharCharCharCharCharCharCharCharCharCharCharCharCharCharCharCharCharCharCharCharCharCharCharCharCharCharCharCharCha">
    <w:name w:val="样式 正文首行缩进 + 五号 Char Char Char Char Char Char Char Char Char Char Char Char Char Char Char Char Char Char Char Char Char Char Char Char Char Char Char Char Char Char Char Char Char Char Char Char Char Char Char Char Char Char Char Char Char Char Char Cha"/>
    <w:qFormat/>
    <w:rPr>
      <w:rFonts w:ascii="Arial" w:eastAsia="宋体" w:hAnsi="Arial"/>
      <w:kern w:val="2"/>
      <w:sz w:val="24"/>
      <w:lang w:val="en-US" w:eastAsia="zh-CN" w:bidi="ar-SA"/>
    </w:rPr>
  </w:style>
  <w:style w:type="paragraph" w:customStyle="1" w:styleId="53">
    <w:name w:val="样式5"/>
    <w:basedOn w:val="a4"/>
    <w:qFormat/>
    <w:pPr>
      <w:keepNext/>
      <w:keepLines/>
      <w:spacing w:beforeLines="50" w:before="120" w:afterLines="50" w:after="120" w:line="360" w:lineRule="auto"/>
      <w:jc w:val="left"/>
      <w:outlineLvl w:val="1"/>
    </w:pPr>
    <w:rPr>
      <w:rFonts w:ascii="宋体" w:hAnsi="宋体"/>
      <w:b/>
      <w:bCs/>
      <w:color w:val="000000"/>
      <w:sz w:val="32"/>
      <w:szCs w:val="32"/>
      <w:lang w:val="zh-CN"/>
    </w:rPr>
  </w:style>
  <w:style w:type="paragraph" w:customStyle="1" w:styleId="63">
    <w:name w:val="样式6"/>
    <w:basedOn w:val="a4"/>
    <w:link w:val="6Char0"/>
    <w:qFormat/>
    <w:pPr>
      <w:keepNext/>
      <w:keepLines/>
      <w:tabs>
        <w:tab w:val="left" w:pos="0"/>
      </w:tabs>
      <w:spacing w:beforeLines="50" w:before="120" w:afterLines="50" w:after="120" w:line="360" w:lineRule="auto"/>
      <w:ind w:left="900" w:hanging="720"/>
      <w:outlineLvl w:val="2"/>
    </w:pPr>
    <w:rPr>
      <w:rFonts w:ascii="宋体" w:hAnsi="宋体"/>
      <w:b/>
      <w:color w:val="000000"/>
      <w:sz w:val="30"/>
      <w:szCs w:val="30"/>
      <w:lang w:val="zh-CN"/>
    </w:rPr>
  </w:style>
  <w:style w:type="character" w:customStyle="1" w:styleId="6Char0">
    <w:name w:val="样式6 Char"/>
    <w:link w:val="63"/>
    <w:qFormat/>
    <w:rPr>
      <w:rFonts w:ascii="宋体" w:eastAsia="宋体" w:hAnsi="宋体" w:cs="Times New Roman"/>
      <w:b/>
      <w:color w:val="000000"/>
      <w:kern w:val="2"/>
      <w:sz w:val="30"/>
      <w:szCs w:val="30"/>
      <w:lang w:val="zh-CN"/>
    </w:rPr>
  </w:style>
  <w:style w:type="paragraph" w:customStyle="1" w:styleId="71">
    <w:name w:val="样式7"/>
    <w:basedOn w:val="a4"/>
    <w:qFormat/>
    <w:pPr>
      <w:keepNext/>
      <w:keepLines/>
      <w:tabs>
        <w:tab w:val="left" w:pos="709"/>
      </w:tabs>
      <w:spacing w:beforeLines="50" w:before="120" w:afterLines="50" w:after="120" w:line="360" w:lineRule="auto"/>
      <w:ind w:left="864" w:hanging="864"/>
      <w:outlineLvl w:val="3"/>
    </w:pPr>
    <w:rPr>
      <w:rFonts w:ascii="宋体" w:hAnsi="宋体"/>
      <w:b/>
      <w:bCs/>
      <w:sz w:val="28"/>
      <w:szCs w:val="28"/>
    </w:rPr>
  </w:style>
  <w:style w:type="paragraph" w:customStyle="1" w:styleId="QB">
    <w:name w:val="QB正文"/>
    <w:basedOn w:val="a4"/>
    <w:link w:val="QBChar"/>
    <w:qFormat/>
    <w:pPr>
      <w:widowControl/>
      <w:autoSpaceDE w:val="0"/>
      <w:autoSpaceDN w:val="0"/>
      <w:ind w:firstLineChars="200" w:firstLine="200"/>
    </w:pPr>
    <w:rPr>
      <w:rFonts w:ascii="宋体"/>
      <w:kern w:val="0"/>
      <w:szCs w:val="20"/>
    </w:rPr>
  </w:style>
  <w:style w:type="character" w:customStyle="1" w:styleId="QBChar">
    <w:name w:val="QB正文 Char"/>
    <w:link w:val="QB"/>
    <w:qFormat/>
    <w:rPr>
      <w:rFonts w:ascii="宋体" w:eastAsia="宋体" w:hAnsi="Times New Roman" w:cs="Times New Roman"/>
      <w:sz w:val="21"/>
    </w:rPr>
  </w:style>
  <w:style w:type="paragraph" w:customStyle="1" w:styleId="affff3">
    <w:name w:val="询价书正文"/>
    <w:basedOn w:val="a4"/>
    <w:link w:val="Charf1"/>
    <w:qFormat/>
    <w:pPr>
      <w:adjustRightInd w:val="0"/>
      <w:spacing w:line="480" w:lineRule="atLeast"/>
      <w:ind w:firstLine="567"/>
      <w:textAlignment w:val="baseline"/>
    </w:pPr>
    <w:rPr>
      <w:rFonts w:ascii="仿宋_GB2312"/>
      <w:kern w:val="0"/>
      <w:sz w:val="24"/>
    </w:rPr>
  </w:style>
  <w:style w:type="character" w:customStyle="1" w:styleId="Charf1">
    <w:name w:val="询价书正文 Char"/>
    <w:link w:val="affff3"/>
    <w:qFormat/>
    <w:rPr>
      <w:rFonts w:ascii="仿宋_GB2312" w:eastAsia="宋体" w:hAnsi="Times New Roman" w:cs="Times New Roman"/>
      <w:sz w:val="24"/>
      <w:szCs w:val="24"/>
    </w:rPr>
  </w:style>
  <w:style w:type="paragraph" w:customStyle="1" w:styleId="NewNewNewNewNewNewNewNewNewNewNew">
    <w:name w:val="正文 New New New New New New New New New New New"/>
    <w:qFormat/>
    <w:pPr>
      <w:widowControl w:val="0"/>
      <w:jc w:val="both"/>
    </w:pPr>
    <w:rPr>
      <w:rFonts w:ascii="Calibri" w:hAnsi="Calibri" w:cs="黑体"/>
      <w:kern w:val="2"/>
      <w:sz w:val="21"/>
      <w:szCs w:val="21"/>
    </w:rPr>
  </w:style>
  <w:style w:type="table" w:customStyle="1" w:styleId="1f">
    <w:name w:val="网格型1"/>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标题31"/>
    <w:basedOn w:val="10"/>
    <w:next w:val="a4"/>
    <w:uiPriority w:val="39"/>
    <w:unhideWhenUsed/>
    <w:qFormat/>
    <w:pPr>
      <w:keepNext w:val="0"/>
      <w:keepLines w:val="0"/>
      <w:widowControl/>
      <w:spacing w:before="480" w:after="0" w:line="276" w:lineRule="auto"/>
      <w:ind w:left="420"/>
      <w:jc w:val="left"/>
      <w:outlineLvl w:val="9"/>
    </w:pPr>
    <w:rPr>
      <w:rFonts w:ascii="等线 Light" w:eastAsia="等线 Light" w:hAnsi="等线 Light"/>
      <w:b w:val="0"/>
      <w:bCs w:val="0"/>
      <w:color w:val="2F5496"/>
      <w:kern w:val="0"/>
      <w:sz w:val="28"/>
      <w:szCs w:val="2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paragraph" w:customStyle="1" w:styleId="affff4">
    <w:name w:val="规范正文"/>
    <w:basedOn w:val="a4"/>
    <w:qFormat/>
    <w:pPr>
      <w:spacing w:before="120" w:after="120" w:line="360" w:lineRule="auto"/>
      <w:ind w:left="420" w:firstLineChars="200" w:firstLine="200"/>
    </w:pPr>
    <w:rPr>
      <w:rFonts w:ascii="MS Mincho" w:hAnsi="MS Mincho" w:cs="MS Mincho"/>
      <w:kern w:val="0"/>
      <w:sz w:val="20"/>
      <w:szCs w:val="20"/>
    </w:rPr>
  </w:style>
  <w:style w:type="paragraph" w:customStyle="1" w:styleId="2-GS">
    <w:name w:val="2级标题-GS"/>
    <w:basedOn w:val="22"/>
    <w:qFormat/>
    <w:pPr>
      <w:numPr>
        <w:ilvl w:val="1"/>
        <w:numId w:val="7"/>
      </w:numPr>
      <w:spacing w:line="360" w:lineRule="auto"/>
      <w:ind w:left="840" w:hanging="783"/>
    </w:pPr>
    <w:rPr>
      <w:rFonts w:ascii="Cambria" w:eastAsia="宋体" w:hAnsi="Cambria"/>
    </w:rPr>
  </w:style>
  <w:style w:type="paragraph" w:customStyle="1" w:styleId="affff5">
    <w:name w:val="正文首行缩进（绿盟科技）"/>
    <w:basedOn w:val="a4"/>
    <w:qFormat/>
    <w:pPr>
      <w:widowControl/>
      <w:spacing w:before="120" w:after="50" w:line="300" w:lineRule="auto"/>
      <w:ind w:left="420" w:firstLineChars="200" w:firstLine="200"/>
      <w:jc w:val="left"/>
    </w:pPr>
    <w:rPr>
      <w:rFonts w:ascii="Arial" w:hAnsi="Arial"/>
      <w:kern w:val="0"/>
      <w:sz w:val="20"/>
      <w:szCs w:val="21"/>
    </w:rPr>
  </w:style>
  <w:style w:type="paragraph" w:customStyle="1" w:styleId="ALTZ">
    <w:name w:val="正文缩进(ALT+Z)"/>
    <w:basedOn w:val="a4"/>
    <w:qFormat/>
    <w:pPr>
      <w:spacing w:before="120" w:after="120" w:line="360" w:lineRule="exact"/>
      <w:ind w:left="420" w:firstLineChars="200" w:firstLine="200"/>
    </w:pPr>
    <w:rPr>
      <w:kern w:val="0"/>
      <w:sz w:val="24"/>
      <w:szCs w:val="20"/>
    </w:rPr>
  </w:style>
  <w:style w:type="paragraph" w:customStyle="1" w:styleId="0741">
    <w:name w:val="样式 首行缩进:  0.74 厘米1"/>
    <w:basedOn w:val="a4"/>
    <w:qFormat/>
    <w:pPr>
      <w:spacing w:before="120" w:after="120" w:line="360" w:lineRule="exact"/>
      <w:ind w:left="420" w:firstLine="420"/>
    </w:pPr>
    <w:rPr>
      <w:rFonts w:cs="宋体"/>
    </w:rPr>
  </w:style>
  <w:style w:type="paragraph" w:customStyle="1" w:styleId="bbb2">
    <w:name w:val="样式 bbb + 首行缩进:  2 字符"/>
    <w:basedOn w:val="a4"/>
    <w:qFormat/>
    <w:pPr>
      <w:spacing w:before="120" w:after="120" w:line="480" w:lineRule="exact"/>
      <w:ind w:left="420" w:firstLineChars="200" w:firstLine="200"/>
    </w:pPr>
    <w:rPr>
      <w:rFonts w:ascii="仿宋_GB2312" w:eastAsia="仿宋_GB2312" w:hAnsi="仿宋_GB2312" w:cs="宋体"/>
      <w:sz w:val="24"/>
      <w:szCs w:val="20"/>
    </w:rPr>
  </w:style>
  <w:style w:type="paragraph" w:customStyle="1" w:styleId="3a">
    <w:name w:val="3级标题"/>
    <w:basedOn w:val="a4"/>
    <w:qFormat/>
    <w:pPr>
      <w:keepLines/>
      <w:topLinePunct/>
      <w:spacing w:before="120" w:after="120" w:line="360" w:lineRule="exact"/>
      <w:ind w:left="420" w:hanging="420"/>
      <w:contextualSpacing/>
      <w:jc w:val="left"/>
      <w:outlineLvl w:val="2"/>
    </w:pPr>
    <w:rPr>
      <w:rFonts w:ascii="宋体" w:hAnsi="黑体"/>
      <w:b/>
      <w:kern w:val="0"/>
      <w:szCs w:val="36"/>
      <w:lang w:eastAsia="en-US" w:bidi="en-US"/>
    </w:rPr>
  </w:style>
  <w:style w:type="paragraph" w:customStyle="1" w:styleId="2d">
    <w:name w:val="正文（首行缩进2字符）"/>
    <w:basedOn w:val="a4"/>
    <w:qFormat/>
    <w:pPr>
      <w:spacing w:before="120" w:after="120" w:line="360" w:lineRule="exact"/>
      <w:ind w:left="420" w:firstLineChars="192" w:firstLine="461"/>
    </w:pPr>
    <w:rPr>
      <w:rFonts w:ascii="Calibri" w:hAnsi="Calibri"/>
      <w:szCs w:val="28"/>
    </w:rPr>
  </w:style>
  <w:style w:type="paragraph" w:customStyle="1" w:styleId="310">
    <w:name w:val="修订31"/>
    <w:hidden/>
    <w:uiPriority w:val="99"/>
    <w:semiHidden/>
    <w:qFormat/>
    <w:rPr>
      <w:kern w:val="2"/>
      <w:sz w:val="21"/>
      <w:szCs w:val="24"/>
    </w:rPr>
  </w:style>
  <w:style w:type="paragraph" w:customStyle="1" w:styleId="44">
    <w:name w:val="修订4"/>
    <w:hidden/>
    <w:uiPriority w:val="99"/>
    <w:semiHidden/>
    <w:qFormat/>
    <w:rPr>
      <w:kern w:val="2"/>
      <w:sz w:val="21"/>
      <w:szCs w:val="24"/>
    </w:rPr>
  </w:style>
  <w:style w:type="character" w:customStyle="1" w:styleId="3b">
    <w:name w:val="未处理的提及3"/>
    <w:basedOn w:val="a5"/>
    <w:uiPriority w:val="99"/>
    <w:unhideWhenUsed/>
    <w:qFormat/>
    <w:rPr>
      <w:color w:val="605E5C"/>
      <w:shd w:val="clear" w:color="auto" w:fill="E1DFDD"/>
    </w:rPr>
  </w:style>
  <w:style w:type="character" w:customStyle="1" w:styleId="45">
    <w:name w:val="未处理的提及4"/>
    <w:basedOn w:val="a5"/>
    <w:uiPriority w:val="99"/>
    <w:unhideWhenUsed/>
    <w:qFormat/>
    <w:rPr>
      <w:color w:val="605E5C"/>
      <w:shd w:val="clear" w:color="auto" w:fill="E1DFDD"/>
    </w:rPr>
  </w:style>
  <w:style w:type="paragraph" w:customStyle="1" w:styleId="54">
    <w:name w:val="修订5"/>
    <w:hidden/>
    <w:uiPriority w:val="99"/>
    <w:semiHidden/>
    <w:qFormat/>
    <w:rPr>
      <w:kern w:val="2"/>
      <w:sz w:val="21"/>
      <w:szCs w:val="24"/>
    </w:rPr>
  </w:style>
  <w:style w:type="character" w:customStyle="1" w:styleId="blue1">
    <w:name w:val="blue1"/>
    <w:qFormat/>
    <w:rPr>
      <w:color w:val="72544C"/>
    </w:rPr>
  </w:style>
  <w:style w:type="character" w:customStyle="1" w:styleId="affe">
    <w:name w:val="列表段落 字符"/>
    <w:link w:val="13"/>
    <w:uiPriority w:val="34"/>
    <w:qFormat/>
    <w:rPr>
      <w:kern w:val="2"/>
      <w:sz w:val="21"/>
      <w:szCs w:val="24"/>
    </w:rPr>
  </w:style>
  <w:style w:type="character" w:customStyle="1" w:styleId="56">
    <w:name w:val="未处理的提及5"/>
    <w:basedOn w:val="a5"/>
    <w:uiPriority w:val="99"/>
    <w:unhideWhenUsed/>
    <w:qFormat/>
    <w:rPr>
      <w:color w:val="605E5C"/>
      <w:shd w:val="clear" w:color="auto" w:fill="E1DFDD"/>
    </w:rPr>
  </w:style>
  <w:style w:type="character" w:customStyle="1" w:styleId="aff5">
    <w:name w:val="普通(网站) 字符"/>
    <w:link w:val="aff4"/>
    <w:qFormat/>
    <w:locked/>
    <w:rPr>
      <w:sz w:val="24"/>
      <w:szCs w:val="24"/>
    </w:rPr>
  </w:style>
  <w:style w:type="paragraph" w:customStyle="1" w:styleId="64">
    <w:name w:val="修订6"/>
    <w:hidden/>
    <w:uiPriority w:val="99"/>
    <w:semiHidden/>
    <w:qFormat/>
    <w:rPr>
      <w:kern w:val="2"/>
      <w:sz w:val="21"/>
      <w:szCs w:val="24"/>
    </w:rPr>
  </w:style>
  <w:style w:type="character" w:customStyle="1" w:styleId="210">
    <w:name w:val="标题 2 字符1"/>
    <w:qFormat/>
    <w:rPr>
      <w:rFonts w:ascii="Arial" w:eastAsia="黑体" w:hAnsi="Arial" w:cs="Arial"/>
      <w:color w:val="000000"/>
      <w:sz w:val="28"/>
      <w:szCs w:val="28"/>
    </w:rPr>
  </w:style>
  <w:style w:type="character" w:customStyle="1" w:styleId="65">
    <w:name w:val="未处理的提及6"/>
    <w:basedOn w:val="a5"/>
    <w:uiPriority w:val="99"/>
    <w:unhideWhenUsed/>
    <w:qFormat/>
    <w:rPr>
      <w:color w:val="605E5C"/>
      <w:shd w:val="clear" w:color="auto" w:fill="E1DFDD"/>
    </w:rPr>
  </w:style>
  <w:style w:type="character" w:customStyle="1" w:styleId="apple-converted-space">
    <w:name w:val="apple-converted-space"/>
    <w:qFormat/>
  </w:style>
  <w:style w:type="paragraph" w:customStyle="1" w:styleId="affff6">
    <w:name w:val="*正文"/>
    <w:basedOn w:val="a4"/>
    <w:link w:val="Charf2"/>
    <w:qFormat/>
    <w:pPr>
      <w:widowControl/>
      <w:spacing w:line="360" w:lineRule="auto"/>
      <w:ind w:firstLineChars="200" w:firstLine="560"/>
      <w:jc w:val="left"/>
    </w:pPr>
    <w:rPr>
      <w:rFonts w:ascii="宋体" w:hAnsi="宋体"/>
      <w:kern w:val="0"/>
      <w:sz w:val="24"/>
    </w:rPr>
  </w:style>
  <w:style w:type="character" w:customStyle="1" w:styleId="Charf2">
    <w:name w:val="*正文 Char"/>
    <w:link w:val="affff6"/>
    <w:qFormat/>
    <w:rPr>
      <w:rFonts w:ascii="宋体" w:hAnsi="宋体"/>
      <w:sz w:val="24"/>
      <w:szCs w:val="24"/>
    </w:rPr>
  </w:style>
  <w:style w:type="paragraph" w:styleId="affff7">
    <w:name w:val="List Paragraph"/>
    <w:basedOn w:val="a4"/>
    <w:uiPriority w:val="99"/>
    <w:rsid w:val="001147AA"/>
    <w:pPr>
      <w:ind w:firstLineChars="200" w:firstLine="420"/>
    </w:pPr>
  </w:style>
  <w:style w:type="paragraph" w:customStyle="1" w:styleId="affff8">
    <w:name w:val="封面标题"/>
    <w:qFormat/>
    <w:rsid w:val="00C60EEF"/>
    <w:pPr>
      <w:spacing w:line="360" w:lineRule="auto"/>
      <w:jc w:val="center"/>
    </w:pPr>
    <w:rPr>
      <w:b/>
      <w:color w:val="000000"/>
      <w:sz w:val="44"/>
    </w:rPr>
  </w:style>
  <w:style w:type="table" w:customStyle="1" w:styleId="TableNormal">
    <w:name w:val="Table Normal"/>
    <w:uiPriority w:val="2"/>
    <w:semiHidden/>
    <w:unhideWhenUsed/>
    <w:qFormat/>
    <w:rsid w:val="00C60EE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C60EEF"/>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huoyi@transfa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38B05D6-89D5-4169-BDF4-C848633F09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98</Pages>
  <Words>9536</Words>
  <Characters>54357</Characters>
  <Application>Microsoft Office Word</Application>
  <DocSecurity>0</DocSecurity>
  <Lines>452</Lines>
  <Paragraphs>127</Paragraphs>
  <ScaleCrop>false</ScaleCrop>
  <Company>Microsoft</Company>
  <LinksUpToDate>false</LinksUpToDate>
  <CharactersWithSpaces>63766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MIIT</dc:creator>
  <cp:lastModifiedBy>冯 巾帼</cp:lastModifiedBy>
  <cp:revision>246</cp:revision>
  <cp:lastPrinted>2022-10-12T09:08:00Z</cp:lastPrinted>
  <dcterms:created xsi:type="dcterms:W3CDTF">2022-09-20T07:11:00Z</dcterms:created>
  <dcterms:modified xsi:type="dcterms:W3CDTF">2022-12-02T07:56:00Z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D4AA594B0BAC49198961CFB2A9373CA9</vt:lpwstr>
  </property>
</Properties>
</file>