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0DB0" w14:textId="7FF74629" w:rsidR="002B73E5" w:rsidRPr="00A22A6C" w:rsidRDefault="002B73E5" w:rsidP="002B73E5">
      <w:pPr>
        <w:widowControl/>
        <w:tabs>
          <w:tab w:val="left" w:pos="9072"/>
        </w:tabs>
        <w:autoSpaceDE w:val="0"/>
        <w:autoSpaceDN w:val="0"/>
        <w:spacing w:line="240" w:lineRule="auto"/>
        <w:ind w:right="567"/>
        <w:jc w:val="center"/>
        <w:textAlignment w:val="bottom"/>
        <w:outlineLvl w:val="0"/>
        <w:rPr>
          <w:b/>
          <w:color w:val="000000"/>
          <w:sz w:val="28"/>
          <w:szCs w:val="24"/>
        </w:rPr>
      </w:pPr>
      <w:r>
        <w:rPr>
          <w:rFonts w:hint="eastAsia"/>
          <w:b/>
          <w:color w:val="000000"/>
          <w:sz w:val="28"/>
          <w:szCs w:val="24"/>
        </w:rPr>
        <w:t>测试</w:t>
      </w:r>
      <w:r w:rsidRPr="00A22A6C">
        <w:rPr>
          <w:rFonts w:hint="eastAsia"/>
          <w:b/>
          <w:color w:val="000000"/>
          <w:sz w:val="28"/>
          <w:szCs w:val="24"/>
        </w:rPr>
        <w:t>设备类型汇总表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7"/>
        <w:gridCol w:w="2670"/>
        <w:gridCol w:w="709"/>
        <w:gridCol w:w="4678"/>
      </w:tblGrid>
      <w:tr w:rsidR="002B73E5" w:rsidRPr="00A22A6C" w14:paraId="6BB3B50F" w14:textId="77777777" w:rsidTr="002B73E5">
        <w:trPr>
          <w:trHeight w:val="300"/>
          <w:jc w:val="center"/>
        </w:trPr>
        <w:tc>
          <w:tcPr>
            <w:tcW w:w="727" w:type="dxa"/>
            <w:vAlign w:val="center"/>
          </w:tcPr>
          <w:p w14:paraId="6707FA44" w14:textId="77777777" w:rsidR="002B73E5" w:rsidRPr="00A22A6C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0"/>
              </w:rPr>
            </w:pPr>
            <w:r w:rsidRPr="00A22A6C">
              <w:rPr>
                <w:rFonts w:asciiTheme="minorHAnsi" w:eastAsiaTheme="minorHAnsi" w:hAnsiTheme="minorHAnsi" w:hint="eastAsia"/>
                <w:b/>
                <w:bCs/>
                <w:color w:val="000000"/>
                <w:sz w:val="20"/>
              </w:rPr>
              <w:t>序号</w:t>
            </w:r>
          </w:p>
        </w:tc>
        <w:tc>
          <w:tcPr>
            <w:tcW w:w="2670" w:type="dxa"/>
            <w:vAlign w:val="center"/>
          </w:tcPr>
          <w:p w14:paraId="38190108" w14:textId="77777777" w:rsidR="002B73E5" w:rsidRPr="00A22A6C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0"/>
              </w:rPr>
            </w:pPr>
            <w:r w:rsidRPr="00A22A6C">
              <w:rPr>
                <w:rFonts w:asciiTheme="minorHAnsi" w:eastAsiaTheme="minorHAnsi" w:hAnsiTheme="minorHAnsi" w:hint="eastAsia"/>
                <w:b/>
                <w:bCs/>
                <w:color w:val="000000"/>
                <w:sz w:val="20"/>
              </w:rPr>
              <w:t>设备结构类型</w:t>
            </w:r>
          </w:p>
        </w:tc>
        <w:tc>
          <w:tcPr>
            <w:tcW w:w="709" w:type="dxa"/>
            <w:vAlign w:val="center"/>
          </w:tcPr>
          <w:p w14:paraId="32497330" w14:textId="77777777" w:rsidR="002B73E5" w:rsidRPr="00A22A6C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0"/>
              </w:rPr>
            </w:pPr>
            <w:r w:rsidRPr="00A22A6C">
              <w:rPr>
                <w:rFonts w:asciiTheme="minorHAnsi" w:eastAsiaTheme="minorHAnsi" w:hAnsiTheme="minorHAnsi" w:hint="eastAsia"/>
                <w:b/>
                <w:bCs/>
                <w:color w:val="000000"/>
                <w:sz w:val="20"/>
              </w:rPr>
              <w:t>单位</w:t>
            </w:r>
          </w:p>
        </w:tc>
        <w:tc>
          <w:tcPr>
            <w:tcW w:w="4678" w:type="dxa"/>
            <w:vAlign w:val="center"/>
          </w:tcPr>
          <w:p w14:paraId="46D4C5C3" w14:textId="77777777" w:rsidR="002B73E5" w:rsidRPr="00A22A6C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0"/>
              </w:rPr>
            </w:pPr>
            <w:r w:rsidRPr="00A22A6C">
              <w:rPr>
                <w:rFonts w:asciiTheme="minorHAnsi" w:eastAsiaTheme="minorHAnsi" w:hAnsiTheme="minorHAnsi" w:hint="eastAsia"/>
                <w:b/>
                <w:bCs/>
                <w:color w:val="000000"/>
                <w:sz w:val="20"/>
              </w:rPr>
              <w:t>设备要求</w:t>
            </w:r>
          </w:p>
        </w:tc>
      </w:tr>
      <w:tr w:rsidR="002B73E5" w:rsidRPr="001674FF" w14:paraId="106D4789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6835FDE1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0" w:type="dxa"/>
            <w:vAlign w:val="center"/>
          </w:tcPr>
          <w:p w14:paraId="7A597D46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OLT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</w:t>
            </w:r>
          </w:p>
        </w:tc>
        <w:tc>
          <w:tcPr>
            <w:tcW w:w="709" w:type="dxa"/>
            <w:vAlign w:val="center"/>
          </w:tcPr>
          <w:p w14:paraId="5627CCC8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8" w:type="dxa"/>
            <w:vAlign w:val="center"/>
          </w:tcPr>
          <w:p w14:paraId="4FE7F34A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Cs w:val="21"/>
              </w:rPr>
              <w:t xml:space="preserve">　</w:t>
            </w:r>
          </w:p>
        </w:tc>
      </w:tr>
      <w:tr w:rsidR="002B73E5" w:rsidRPr="001674FF" w14:paraId="43CB2D3A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4B5E0A97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670" w:type="dxa"/>
            <w:vAlign w:val="center"/>
          </w:tcPr>
          <w:p w14:paraId="71C9290E" w14:textId="0CF1FCC5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机架式大型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OLT （含</w:t>
            </w:r>
            <w:r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XG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ON</w:t>
            </w:r>
            <w:r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combo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单元板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和光模块）</w:t>
            </w:r>
          </w:p>
        </w:tc>
        <w:tc>
          <w:tcPr>
            <w:tcW w:w="709" w:type="dxa"/>
            <w:vAlign w:val="center"/>
          </w:tcPr>
          <w:p w14:paraId="4D38F4FF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架</w:t>
            </w:r>
          </w:p>
        </w:tc>
        <w:tc>
          <w:tcPr>
            <w:tcW w:w="4678" w:type="dxa"/>
            <w:vAlign w:val="center"/>
          </w:tcPr>
          <w:p w14:paraId="1D1BBEAB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</w:pP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1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 xml:space="preserve"> 业务槽位数量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 xml:space="preserve"> ≥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>15</w:t>
            </w:r>
          </w:p>
          <w:p w14:paraId="4C6E6C67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单交换板卡以太网交换能力(单向交换能力)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 xml:space="preserve"> ≥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>1.2T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</w:t>
            </w:r>
          </w:p>
          <w:p w14:paraId="434193CB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单PON业务板卡槽位背板总线带宽(单业务板卡至单交换板卡之间的单向容量)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≥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>80G</w:t>
            </w:r>
          </w:p>
          <w:p w14:paraId="45CFAD8F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</w:pP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4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 xml:space="preserve"> 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上联端口要求 ≥（4+4）×10GE</w:t>
            </w:r>
          </w:p>
          <w:p w14:paraId="4B42267C" w14:textId="5687975A" w:rsidR="002B73E5" w:rsidRPr="002B73E5" w:rsidRDefault="002B73E5" w:rsidP="00653B7A">
            <w:pPr>
              <w:widowControl/>
              <w:jc w:val="left"/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</w:pP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5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 xml:space="preserve"> 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电源要求：-48v直流</w:t>
            </w:r>
          </w:p>
        </w:tc>
      </w:tr>
      <w:tr w:rsidR="002B73E5" w:rsidRPr="001674FF" w14:paraId="49772B10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6492DD2A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670" w:type="dxa"/>
            <w:vAlign w:val="center"/>
          </w:tcPr>
          <w:p w14:paraId="713B7EF4" w14:textId="2DE0FD51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机架式中型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OLT （含</w:t>
            </w:r>
            <w:r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XG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ON</w:t>
            </w:r>
            <w:r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combo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单元板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和光模块）</w:t>
            </w:r>
          </w:p>
        </w:tc>
        <w:tc>
          <w:tcPr>
            <w:tcW w:w="709" w:type="dxa"/>
            <w:vAlign w:val="center"/>
          </w:tcPr>
          <w:p w14:paraId="128249A9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架</w:t>
            </w:r>
          </w:p>
        </w:tc>
        <w:tc>
          <w:tcPr>
            <w:tcW w:w="4678" w:type="dxa"/>
            <w:vAlign w:val="center"/>
          </w:tcPr>
          <w:p w14:paraId="2B5084FA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</w:pP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1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 xml:space="preserve"> 业务槽位数量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 xml:space="preserve"> ≥7</w:t>
            </w:r>
          </w:p>
          <w:p w14:paraId="4B0A4795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单交换板卡以太网交换能力(单向交换能力)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 xml:space="preserve"> ≥5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>60G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</w:t>
            </w:r>
          </w:p>
          <w:p w14:paraId="6468F405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单PON业务板卡槽位背板总线带宽(单业务板卡至单交换板卡之间的单向容量)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≥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>80G</w:t>
            </w:r>
          </w:p>
          <w:p w14:paraId="29665C4E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</w:pP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 xml:space="preserve">4 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上联端口要求 ≥（4+4）×10GE</w:t>
            </w:r>
          </w:p>
          <w:p w14:paraId="56EFD2CF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5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 xml:space="preserve"> 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电源要求：-48v直流</w:t>
            </w:r>
          </w:p>
        </w:tc>
      </w:tr>
      <w:tr w:rsidR="002B73E5" w:rsidRPr="001674FF" w14:paraId="2A8F8A69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7135FC6E" w14:textId="2A026CB2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1.</w:t>
            </w:r>
            <w:r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70" w:type="dxa"/>
            <w:vAlign w:val="center"/>
          </w:tcPr>
          <w:p w14:paraId="3F220577" w14:textId="0B11BCEC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机架式小型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OLT （含</w:t>
            </w:r>
            <w:r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XG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ON</w:t>
            </w:r>
            <w:r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combo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单元板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和光模块）</w:t>
            </w:r>
          </w:p>
        </w:tc>
        <w:tc>
          <w:tcPr>
            <w:tcW w:w="709" w:type="dxa"/>
            <w:vAlign w:val="center"/>
          </w:tcPr>
          <w:p w14:paraId="173889AA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架</w:t>
            </w:r>
          </w:p>
        </w:tc>
        <w:tc>
          <w:tcPr>
            <w:tcW w:w="4678" w:type="dxa"/>
            <w:vAlign w:val="center"/>
          </w:tcPr>
          <w:p w14:paraId="6F05F3A8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</w:pP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1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 xml:space="preserve"> 业务槽位数量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 xml:space="preserve"> ≥2</w:t>
            </w:r>
          </w:p>
          <w:p w14:paraId="52615703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单交换板卡以太网交换能力(单向交换能力)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 xml:space="preserve"> ≥8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>0G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</w:t>
            </w:r>
          </w:p>
          <w:p w14:paraId="7B53E5FA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单PON业务板卡槽位背板总线带宽(单业务板卡至单交换板卡之间的单向容量)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≥4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>0G</w:t>
            </w:r>
          </w:p>
          <w:p w14:paraId="5CAAAA7E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 xml:space="preserve">4 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上联端口要求 ≥（2+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>2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）×10GE</w:t>
            </w:r>
          </w:p>
          <w:p w14:paraId="476C8DFA" w14:textId="33F22995" w:rsidR="002B73E5" w:rsidRPr="002B73E5" w:rsidRDefault="002B73E5" w:rsidP="00653B7A">
            <w:pPr>
              <w:widowControl/>
              <w:jc w:val="left"/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Cs w:val="21"/>
              </w:rPr>
              <w:t>5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电源要求：-48v直流（</w:t>
            </w:r>
            <w:r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可选支持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～2</w:t>
            </w:r>
            <w:r w:rsidRPr="001674FF">
              <w:rPr>
                <w:rFonts w:asciiTheme="minorHAnsi" w:eastAsiaTheme="minorHAnsi" w:hAnsiTheme="minorHAnsi" w:cs="宋体"/>
                <w:color w:val="000000"/>
                <w:sz w:val="18"/>
                <w:szCs w:val="18"/>
                <w:lang w:bidi="ar"/>
              </w:rPr>
              <w:t>20V交流</w:t>
            </w:r>
            <w:r w:rsidRPr="001674FF">
              <w:rPr>
                <w:rFonts w:asciiTheme="minorHAnsi" w:eastAsiaTheme="minorHAnsi" w:hAnsiTheme="minorHAnsi" w:cs="宋体" w:hint="eastAsia"/>
                <w:color w:val="000000"/>
                <w:sz w:val="18"/>
                <w:szCs w:val="18"/>
                <w:lang w:bidi="ar"/>
              </w:rPr>
              <w:t>）</w:t>
            </w:r>
          </w:p>
        </w:tc>
      </w:tr>
      <w:tr w:rsidR="002B73E5" w:rsidRPr="001674FF" w14:paraId="7B331F86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5FBDA8C6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70" w:type="dxa"/>
            <w:vAlign w:val="center"/>
          </w:tcPr>
          <w:p w14:paraId="0A008A7A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GPON 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ONU设备</w:t>
            </w:r>
          </w:p>
        </w:tc>
        <w:tc>
          <w:tcPr>
            <w:tcW w:w="709" w:type="dxa"/>
            <w:vAlign w:val="center"/>
          </w:tcPr>
          <w:p w14:paraId="51CD15EE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8" w:type="dxa"/>
            <w:vAlign w:val="center"/>
          </w:tcPr>
          <w:p w14:paraId="43CF1A5C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Cs w:val="21"/>
              </w:rPr>
              <w:t xml:space="preserve">　</w:t>
            </w:r>
          </w:p>
        </w:tc>
      </w:tr>
      <w:tr w:rsidR="002B73E5" w:rsidRPr="001674FF" w14:paraId="30FB9B82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734D4B4B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2670" w:type="dxa"/>
            <w:vAlign w:val="center"/>
          </w:tcPr>
          <w:p w14:paraId="774E6092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设备配置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：SFU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至少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1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GE</w:t>
            </w:r>
          </w:p>
        </w:tc>
        <w:tc>
          <w:tcPr>
            <w:tcW w:w="709" w:type="dxa"/>
            <w:vAlign w:val="center"/>
          </w:tcPr>
          <w:p w14:paraId="14DBC9A3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4678" w:type="dxa"/>
            <w:vAlign w:val="center"/>
          </w:tcPr>
          <w:p w14:paraId="4ED32AC9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1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POTS接口：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N/A            </w:t>
            </w:r>
          </w:p>
          <w:p w14:paraId="161D402E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2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USB接口：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N/A</w:t>
            </w:r>
          </w:p>
          <w:p w14:paraId="7B33F269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PU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最小能力1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500</w:t>
            </w:r>
            <w:r w:rsidRPr="001674FF">
              <w:rPr>
                <w:rFonts w:asciiTheme="minorHAnsi" w:eastAsiaTheme="minorHAnsi" w:hAnsiTheme="minorHAnsi"/>
                <w:sz w:val="18"/>
                <w:szCs w:val="18"/>
              </w:rPr>
              <w:t xml:space="preserve"> 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DMIPS</w:t>
            </w:r>
          </w:p>
          <w:p w14:paraId="12E78DD9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4 RAM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128 MBytes</w:t>
            </w:r>
          </w:p>
          <w:p w14:paraId="5839804B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 FLASH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最小容量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128 MBytes</w:t>
            </w:r>
          </w:p>
        </w:tc>
      </w:tr>
      <w:tr w:rsidR="002B73E5" w:rsidRPr="001674FF" w14:paraId="3C23A839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3F899109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2.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70" w:type="dxa"/>
            <w:vAlign w:val="center"/>
          </w:tcPr>
          <w:p w14:paraId="1B8DD2B3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设备配置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2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：SFU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4GE</w:t>
            </w:r>
          </w:p>
        </w:tc>
        <w:tc>
          <w:tcPr>
            <w:tcW w:w="709" w:type="dxa"/>
            <w:vAlign w:val="center"/>
          </w:tcPr>
          <w:p w14:paraId="2AD8DAFF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4678" w:type="dxa"/>
            <w:vAlign w:val="center"/>
          </w:tcPr>
          <w:p w14:paraId="5C56246E" w14:textId="0D5E17B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1设备在不改变硬件的条件下，通过远程管理</w:t>
            </w:r>
            <w:r w:rsidR="0012794B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或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本地管理方式升级软件支持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SFU/HGU互相切换</w:t>
            </w:r>
          </w:p>
          <w:p w14:paraId="6FC067D9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2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POTS接口：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N/A            </w:t>
            </w:r>
          </w:p>
          <w:p w14:paraId="435CF282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USB接口：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N/A</w:t>
            </w:r>
          </w:p>
          <w:p w14:paraId="5FD036AC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4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PU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最小能力3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000 DMIPS</w:t>
            </w:r>
          </w:p>
          <w:p w14:paraId="51CE4F55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 RAM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  <w:p w14:paraId="72C64A77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6 FLASH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最小容量2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</w:tc>
      </w:tr>
      <w:tr w:rsidR="002B73E5" w:rsidRPr="001674FF" w14:paraId="3849F49C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3EF96940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2670" w:type="dxa"/>
            <w:vAlign w:val="center"/>
          </w:tcPr>
          <w:p w14:paraId="01478E3A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设备配置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3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：HGU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4GE</w:t>
            </w:r>
          </w:p>
        </w:tc>
        <w:tc>
          <w:tcPr>
            <w:tcW w:w="709" w:type="dxa"/>
            <w:vAlign w:val="center"/>
          </w:tcPr>
          <w:p w14:paraId="3127EF9C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4678" w:type="dxa"/>
            <w:vAlign w:val="center"/>
          </w:tcPr>
          <w:p w14:paraId="641FF169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1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POTS接口：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N/A            </w:t>
            </w:r>
          </w:p>
          <w:p w14:paraId="387D4843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2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USB接口：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N/A</w:t>
            </w:r>
          </w:p>
          <w:p w14:paraId="3949FEEB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PU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最小能力3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000 DMIPS</w:t>
            </w:r>
          </w:p>
          <w:p w14:paraId="66C54945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4 RAM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  <w:p w14:paraId="3998DC58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 FLASH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最小容量2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</w:tc>
      </w:tr>
      <w:tr w:rsidR="002B73E5" w:rsidRPr="001674FF" w14:paraId="5F2F1B8C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0839D9F2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2670" w:type="dxa"/>
            <w:vAlign w:val="center"/>
          </w:tcPr>
          <w:p w14:paraId="2E6AC127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设备配置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4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：HGU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4GE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 xml:space="preserve"> +WIFI5（双频）</w:t>
            </w:r>
          </w:p>
        </w:tc>
        <w:tc>
          <w:tcPr>
            <w:tcW w:w="709" w:type="dxa"/>
            <w:vAlign w:val="center"/>
          </w:tcPr>
          <w:p w14:paraId="5080BD66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4678" w:type="dxa"/>
            <w:vAlign w:val="center"/>
          </w:tcPr>
          <w:p w14:paraId="75EECFC9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1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POTS接口：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N/A           </w:t>
            </w:r>
          </w:p>
          <w:p w14:paraId="65A65B23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2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USB接口：1个（USB2.0或USB3.0）</w:t>
            </w:r>
          </w:p>
          <w:p w14:paraId="3A033724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PU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最小能力3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000 DMIPS</w:t>
            </w:r>
          </w:p>
          <w:p w14:paraId="2867295C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4 RAM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  <w:p w14:paraId="18AA7AA0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 FLASH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最小容量2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</w:tc>
      </w:tr>
      <w:tr w:rsidR="002B73E5" w:rsidRPr="001674FF" w14:paraId="48366025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2D40B861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lastRenderedPageBreak/>
              <w:t>2.5</w:t>
            </w:r>
          </w:p>
        </w:tc>
        <w:tc>
          <w:tcPr>
            <w:tcW w:w="2670" w:type="dxa"/>
            <w:vAlign w:val="center"/>
          </w:tcPr>
          <w:p w14:paraId="26EE3802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设备配置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：HGU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4GE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 xml:space="preserve"> +WIFI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6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（双频）</w:t>
            </w:r>
          </w:p>
        </w:tc>
        <w:tc>
          <w:tcPr>
            <w:tcW w:w="709" w:type="dxa"/>
            <w:vAlign w:val="center"/>
          </w:tcPr>
          <w:p w14:paraId="1BE7653E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4678" w:type="dxa"/>
            <w:vAlign w:val="center"/>
          </w:tcPr>
          <w:p w14:paraId="1723BE10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1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POTS接口：具备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          </w:t>
            </w:r>
          </w:p>
          <w:p w14:paraId="513F2AAD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2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USB接口：1个（USB2.0或USB3.0）</w:t>
            </w:r>
          </w:p>
          <w:p w14:paraId="7F5517E5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PU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最小能力3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000 DMIPS</w:t>
            </w:r>
          </w:p>
          <w:p w14:paraId="7E829F5A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4 RAM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  <w:p w14:paraId="742846F0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b/>
                <w:bCs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 FLASH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最小容量2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</w:tc>
      </w:tr>
      <w:tr w:rsidR="002B73E5" w:rsidRPr="001674FF" w14:paraId="31703306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69134820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2670" w:type="dxa"/>
            <w:vAlign w:val="center"/>
          </w:tcPr>
          <w:p w14:paraId="23C2E7EA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设备配置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6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：iHGU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4GE</w:t>
            </w:r>
          </w:p>
        </w:tc>
        <w:tc>
          <w:tcPr>
            <w:tcW w:w="709" w:type="dxa"/>
            <w:vAlign w:val="center"/>
          </w:tcPr>
          <w:p w14:paraId="0747D241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4678" w:type="dxa"/>
            <w:vAlign w:val="center"/>
          </w:tcPr>
          <w:p w14:paraId="6959BDB6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1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POTS接口：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N/A            </w:t>
            </w:r>
          </w:p>
          <w:p w14:paraId="32CFCE81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2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USB接口：1个（USB2.0或USB3.0）</w:t>
            </w:r>
          </w:p>
          <w:p w14:paraId="6931E71A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PU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最小能力3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000 DMIPS</w:t>
            </w:r>
          </w:p>
          <w:p w14:paraId="3A7BD226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4 RAM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最小能力5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12 MBytes</w:t>
            </w:r>
          </w:p>
          <w:p w14:paraId="3B39BF64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 FLASH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最小容量2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</w:tc>
      </w:tr>
      <w:tr w:rsidR="002B73E5" w:rsidRPr="001674FF" w14:paraId="5F8D47C3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386242E6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2670" w:type="dxa"/>
            <w:vAlign w:val="center"/>
          </w:tcPr>
          <w:p w14:paraId="2CAD439A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设备配置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7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：iHGU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4GE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 xml:space="preserve"> +WIFI5（双频）</w:t>
            </w:r>
          </w:p>
        </w:tc>
        <w:tc>
          <w:tcPr>
            <w:tcW w:w="709" w:type="dxa"/>
            <w:vAlign w:val="center"/>
          </w:tcPr>
          <w:p w14:paraId="0E0740D1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4678" w:type="dxa"/>
            <w:vAlign w:val="center"/>
          </w:tcPr>
          <w:p w14:paraId="474E4B8C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1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POTS接口：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N/A            </w:t>
            </w:r>
          </w:p>
          <w:p w14:paraId="21B5077D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2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USB接口：2个（USB2.0或USB3.0）</w:t>
            </w:r>
          </w:p>
          <w:p w14:paraId="38ED00C8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PU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最小能力3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000 DMIPS</w:t>
            </w:r>
          </w:p>
          <w:p w14:paraId="7743BF3C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4 RAM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最小能力5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12 MBytes</w:t>
            </w:r>
          </w:p>
          <w:p w14:paraId="7D0C650B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 FLASH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最小容量2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56 MBytes </w:t>
            </w:r>
          </w:p>
        </w:tc>
      </w:tr>
      <w:tr w:rsidR="002B73E5" w:rsidRPr="001674FF" w14:paraId="0323DCA6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4A06EBEA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2670" w:type="dxa"/>
            <w:vAlign w:val="center"/>
          </w:tcPr>
          <w:p w14:paraId="06955551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设备配置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8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：iHGU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4GE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 xml:space="preserve"> +WIFI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6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（双频）</w:t>
            </w:r>
          </w:p>
        </w:tc>
        <w:tc>
          <w:tcPr>
            <w:tcW w:w="709" w:type="dxa"/>
            <w:vAlign w:val="center"/>
          </w:tcPr>
          <w:p w14:paraId="29F6A7B8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4678" w:type="dxa"/>
            <w:vAlign w:val="center"/>
          </w:tcPr>
          <w:p w14:paraId="768D0685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1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POTS接口：具备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           </w:t>
            </w:r>
          </w:p>
          <w:p w14:paraId="1B4023DD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2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USB接口：2个（USB2.0或USB3.0）</w:t>
            </w:r>
          </w:p>
          <w:p w14:paraId="06AC9F65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PU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最小能力3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000 DMIPS</w:t>
            </w:r>
          </w:p>
          <w:p w14:paraId="276B8B75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4 RAM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最小能力5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12 MBytes</w:t>
            </w:r>
          </w:p>
          <w:p w14:paraId="63D1CFF5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 FLASH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最小容量2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</w:tc>
      </w:tr>
      <w:tr w:rsidR="002B73E5" w:rsidRPr="001674FF" w14:paraId="58C46270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11D47C56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70" w:type="dxa"/>
            <w:vAlign w:val="center"/>
          </w:tcPr>
          <w:p w14:paraId="1FB2B348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XG-PON ONU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</w:t>
            </w:r>
          </w:p>
        </w:tc>
        <w:tc>
          <w:tcPr>
            <w:tcW w:w="709" w:type="dxa"/>
            <w:vAlign w:val="center"/>
          </w:tcPr>
          <w:p w14:paraId="259498F1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78" w:type="dxa"/>
            <w:vAlign w:val="center"/>
          </w:tcPr>
          <w:p w14:paraId="50BC097A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Cs w:val="21"/>
              </w:rPr>
              <w:t xml:space="preserve">　</w:t>
            </w:r>
          </w:p>
        </w:tc>
      </w:tr>
      <w:tr w:rsidR="002B73E5" w:rsidRPr="001674FF" w14:paraId="69A7FFFB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010149B8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2670" w:type="dxa"/>
            <w:vAlign w:val="center"/>
          </w:tcPr>
          <w:p w14:paraId="2975C1F5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设备配置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：SFU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4GE</w:t>
            </w:r>
          </w:p>
        </w:tc>
        <w:tc>
          <w:tcPr>
            <w:tcW w:w="709" w:type="dxa"/>
            <w:vAlign w:val="center"/>
          </w:tcPr>
          <w:p w14:paraId="259E8AA1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4678" w:type="dxa"/>
            <w:vAlign w:val="center"/>
          </w:tcPr>
          <w:p w14:paraId="4E39116D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1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POTS接口：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N/A            </w:t>
            </w:r>
          </w:p>
          <w:p w14:paraId="7E5E5700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2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USB接口：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N/A</w:t>
            </w:r>
          </w:p>
          <w:p w14:paraId="043C9FC7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PU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最小能力4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000 DMIPS</w:t>
            </w:r>
          </w:p>
          <w:p w14:paraId="24CA43AD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4 RAM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最小能力5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12 MBytes</w:t>
            </w:r>
          </w:p>
          <w:p w14:paraId="7E930807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 FLASH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最小容量2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</w:tc>
      </w:tr>
      <w:tr w:rsidR="002B73E5" w:rsidRPr="001674FF" w14:paraId="340DF30C" w14:textId="77777777" w:rsidTr="002B73E5">
        <w:trPr>
          <w:trHeight w:val="285"/>
          <w:jc w:val="center"/>
        </w:trPr>
        <w:tc>
          <w:tcPr>
            <w:tcW w:w="727" w:type="dxa"/>
            <w:vAlign w:val="center"/>
          </w:tcPr>
          <w:p w14:paraId="6D1441BB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2670" w:type="dxa"/>
            <w:vAlign w:val="center"/>
          </w:tcPr>
          <w:p w14:paraId="3D2AA54F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设备配置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2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：HGU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4GE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 xml:space="preserve"> +WIFI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6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（双频）</w:t>
            </w:r>
          </w:p>
        </w:tc>
        <w:tc>
          <w:tcPr>
            <w:tcW w:w="709" w:type="dxa"/>
            <w:vAlign w:val="center"/>
          </w:tcPr>
          <w:p w14:paraId="2814A3A3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4678" w:type="dxa"/>
            <w:vAlign w:val="center"/>
          </w:tcPr>
          <w:p w14:paraId="3AD6792F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1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POTS接口：具备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           </w:t>
            </w:r>
          </w:p>
          <w:p w14:paraId="50F3D92A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2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USB接口：1个（USB2.0或USB3.0）</w:t>
            </w:r>
          </w:p>
          <w:p w14:paraId="35DEF8F9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PU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最小能力4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000 DMIPS</w:t>
            </w:r>
          </w:p>
          <w:p w14:paraId="460244B2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4 RAM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</w:t>
            </w:r>
            <w:r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512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MBytes</w:t>
            </w:r>
          </w:p>
          <w:p w14:paraId="60122B24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 FLASH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最小容量2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</w:tc>
      </w:tr>
      <w:tr w:rsidR="002B73E5" w:rsidRPr="001674FF" w14:paraId="0F65E062" w14:textId="77777777" w:rsidTr="002B73E5">
        <w:trPr>
          <w:trHeight w:val="300"/>
          <w:jc w:val="center"/>
        </w:trPr>
        <w:tc>
          <w:tcPr>
            <w:tcW w:w="727" w:type="dxa"/>
            <w:vAlign w:val="center"/>
          </w:tcPr>
          <w:p w14:paraId="1631ED93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2670" w:type="dxa"/>
            <w:vAlign w:val="center"/>
          </w:tcPr>
          <w:p w14:paraId="1473EE8E" w14:textId="77777777" w:rsidR="002B73E5" w:rsidRPr="004B6F1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设备配置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3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：iHGU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4GE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 xml:space="preserve"> +WIFI</w:t>
            </w:r>
            <w:r w:rsidRPr="004B6F1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6</w:t>
            </w: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（双频）</w:t>
            </w:r>
          </w:p>
        </w:tc>
        <w:tc>
          <w:tcPr>
            <w:tcW w:w="709" w:type="dxa"/>
            <w:vAlign w:val="center"/>
          </w:tcPr>
          <w:p w14:paraId="3E93825F" w14:textId="77777777" w:rsidR="002B73E5" w:rsidRPr="004B6F1F" w:rsidRDefault="002B73E5" w:rsidP="00653B7A">
            <w:pPr>
              <w:widowControl/>
              <w:jc w:val="center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4B6F1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4678" w:type="dxa"/>
            <w:vAlign w:val="center"/>
          </w:tcPr>
          <w:p w14:paraId="3BFD469C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1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POTS接口：具备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            </w:t>
            </w:r>
          </w:p>
          <w:p w14:paraId="7E8AAF2D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2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USB接口：2个（</w:t>
            </w:r>
            <w:r w:rsidRPr="000A5552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至少</w:t>
            </w:r>
            <w:r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1</w:t>
            </w:r>
            <w:r w:rsidRPr="000A5552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个USB3.0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）</w:t>
            </w:r>
          </w:p>
          <w:p w14:paraId="296F4FC1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 xml:space="preserve">3 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C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PU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最小能力5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000 DMIPS</w:t>
            </w:r>
          </w:p>
          <w:p w14:paraId="2E536313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4 RAM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最小能力5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12 MBytes</w:t>
            </w:r>
          </w:p>
          <w:p w14:paraId="500CA013" w14:textId="77777777" w:rsidR="002B73E5" w:rsidRPr="001674FF" w:rsidRDefault="002B73E5" w:rsidP="00653B7A">
            <w:pPr>
              <w:widowControl/>
              <w:jc w:val="left"/>
              <w:rPr>
                <w:rFonts w:asciiTheme="minorHAnsi" w:eastAsiaTheme="minorHAnsi" w:hAnsiTheme="minorHAnsi"/>
                <w:color w:val="000000"/>
                <w:szCs w:val="21"/>
              </w:rPr>
            </w:pP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 FLASH</w:t>
            </w:r>
            <w:r w:rsidRPr="001674FF">
              <w:rPr>
                <w:rFonts w:asciiTheme="minorHAnsi" w:eastAsiaTheme="minorHAnsi" w:hAnsiTheme="minorHAnsi" w:hint="eastAsia"/>
                <w:color w:val="000000"/>
                <w:sz w:val="18"/>
                <w:szCs w:val="18"/>
              </w:rPr>
              <w:t>最小容量2</w:t>
            </w:r>
            <w:r w:rsidRPr="001674FF">
              <w:rPr>
                <w:rFonts w:asciiTheme="minorHAnsi" w:eastAsiaTheme="minorHAnsi" w:hAnsiTheme="minorHAnsi"/>
                <w:color w:val="000000"/>
                <w:sz w:val="18"/>
                <w:szCs w:val="18"/>
              </w:rPr>
              <w:t>56 MBytes</w:t>
            </w:r>
          </w:p>
        </w:tc>
      </w:tr>
    </w:tbl>
    <w:p w14:paraId="525DBD28" w14:textId="77777777" w:rsidR="002B73E5" w:rsidRDefault="002B73E5" w:rsidP="002B73E5">
      <w:pPr>
        <w:widowControl/>
        <w:tabs>
          <w:tab w:val="left" w:pos="9072"/>
        </w:tabs>
        <w:autoSpaceDE w:val="0"/>
        <w:autoSpaceDN w:val="0"/>
        <w:snapToGrid w:val="0"/>
        <w:spacing w:line="20" w:lineRule="exact"/>
        <w:textAlignment w:val="bottom"/>
        <w:rPr>
          <w:color w:val="000000"/>
          <w:sz w:val="18"/>
          <w:szCs w:val="18"/>
        </w:rPr>
      </w:pPr>
    </w:p>
    <w:p w14:paraId="6043FD62" w14:textId="77777777" w:rsidR="00D63528" w:rsidRDefault="004A1B93"/>
    <w:sectPr w:rsidR="00D63528">
      <w:footerReference w:type="even" r:id="rId6"/>
      <w:pgSz w:w="11907" w:h="16840"/>
      <w:pgMar w:top="1418" w:right="1197" w:bottom="1134" w:left="1470" w:header="737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50057" w14:textId="77777777" w:rsidR="004A1B93" w:rsidRDefault="004A1B93">
      <w:pPr>
        <w:spacing w:line="240" w:lineRule="auto"/>
      </w:pPr>
      <w:r>
        <w:separator/>
      </w:r>
    </w:p>
  </w:endnote>
  <w:endnote w:type="continuationSeparator" w:id="0">
    <w:p w14:paraId="0CD39F92" w14:textId="77777777" w:rsidR="004A1B93" w:rsidRDefault="004A1B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9227" w14:textId="77777777" w:rsidR="00831642" w:rsidRDefault="004A1B93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22A9CE37" w14:textId="77777777" w:rsidR="00831642" w:rsidRDefault="004A1B9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22C85" w14:textId="77777777" w:rsidR="004A1B93" w:rsidRDefault="004A1B93">
      <w:pPr>
        <w:spacing w:line="240" w:lineRule="auto"/>
      </w:pPr>
      <w:r>
        <w:separator/>
      </w:r>
    </w:p>
  </w:footnote>
  <w:footnote w:type="continuationSeparator" w:id="0">
    <w:p w14:paraId="5A2C615F" w14:textId="77777777" w:rsidR="004A1B93" w:rsidRDefault="004A1B9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3E5"/>
    <w:rsid w:val="0012794B"/>
    <w:rsid w:val="002954B4"/>
    <w:rsid w:val="002B73E5"/>
    <w:rsid w:val="004A1B93"/>
    <w:rsid w:val="004A6A37"/>
    <w:rsid w:val="00A6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93953"/>
  <w15:chartTrackingRefBased/>
  <w15:docId w15:val="{3D194E8F-4C36-4AE1-A560-92F593EC3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3E5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B73E5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2B73E5"/>
    <w:rPr>
      <w:sz w:val="18"/>
      <w:szCs w:val="18"/>
    </w:rPr>
  </w:style>
  <w:style w:type="character" w:styleId="a5">
    <w:name w:val="page number"/>
    <w:rsid w:val="002B7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313</Words>
  <Characters>1785</Characters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2022-09-26T03:42:00Z</dcterms:created>
  <dcterms:modified xsi:type="dcterms:W3CDTF">2022-10-31T07:03:00Z</dcterms:modified>
</cp:coreProperties>
</file>