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0B4" w:rsidRDefault="003B60B4" w:rsidP="003B60B4">
      <w:pPr>
        <w:spacing w:line="440" w:lineRule="exact"/>
        <w:ind w:firstLineChars="200" w:firstLine="480"/>
        <w:rPr>
          <w:rFonts w:ascii="宋体" w:hAnsi="宋体"/>
          <w:szCs w:val="21"/>
        </w:rPr>
      </w:pPr>
      <w:bookmarkStart w:id="0" w:name="OLE_LINK2"/>
      <w:bookmarkStart w:id="1" w:name="OLE_LINK3"/>
      <w:bookmarkStart w:id="2" w:name="OLE_LINK5"/>
      <w:r>
        <w:rPr>
          <w:rFonts w:ascii="宋体" w:hAnsi="宋体" w:hint="eastAsia"/>
          <w:szCs w:val="21"/>
        </w:rPr>
        <w:t>本招标</w:t>
      </w:r>
      <w:r w:rsidRPr="00A53E11">
        <w:rPr>
          <w:rFonts w:ascii="宋体" w:hAnsi="宋体" w:hint="eastAsia"/>
          <w:szCs w:val="21"/>
        </w:rPr>
        <w:t>项目为</w:t>
      </w:r>
      <w:r w:rsidRPr="006A74C5">
        <w:rPr>
          <w:rFonts w:hint="eastAsia"/>
          <w:u w:val="single"/>
        </w:rPr>
        <w:t>郴州电信</w:t>
      </w:r>
      <w:r w:rsidRPr="006A74C5">
        <w:rPr>
          <w:rFonts w:hint="eastAsia"/>
          <w:u w:val="single"/>
        </w:rPr>
        <w:t>2022</w:t>
      </w:r>
      <w:r w:rsidRPr="006A74C5">
        <w:rPr>
          <w:rFonts w:hint="eastAsia"/>
          <w:u w:val="single"/>
        </w:rPr>
        <w:t>年智能天网前端摄像头维护</w:t>
      </w:r>
      <w:r w:rsidRPr="006A74C5">
        <w:rPr>
          <w:rFonts w:hint="eastAsia"/>
          <w:u w:val="single"/>
        </w:rPr>
        <w:t>ICT</w:t>
      </w:r>
      <w:r w:rsidRPr="006A74C5">
        <w:rPr>
          <w:rFonts w:hint="eastAsia"/>
          <w:u w:val="single"/>
        </w:rPr>
        <w:t>项目</w:t>
      </w:r>
      <w:r w:rsidRPr="00A53E11">
        <w:rPr>
          <w:rFonts w:hint="eastAsia"/>
        </w:rPr>
        <w:t>（招标编号：</w:t>
      </w:r>
      <w:r w:rsidRPr="006F0771">
        <w:rPr>
          <w:u w:val="single"/>
        </w:rPr>
        <w:t>HNZBGG20220531001</w:t>
      </w:r>
      <w:r w:rsidRPr="00A53E11">
        <w:rPr>
          <w:rFonts w:hint="eastAsia"/>
        </w:rPr>
        <w:t>）</w:t>
      </w:r>
      <w:r w:rsidRPr="00A53E11">
        <w:rPr>
          <w:rFonts w:ascii="宋体" w:hAnsi="宋体" w:hint="eastAsia"/>
          <w:szCs w:val="21"/>
        </w:rPr>
        <w:t>,招标人为</w:t>
      </w:r>
      <w:r w:rsidRPr="00A53E11">
        <w:rPr>
          <w:rFonts w:hint="eastAsia"/>
          <w:u w:val="single"/>
        </w:rPr>
        <w:t>中国电信股份有限公司郴州分公司</w:t>
      </w:r>
      <w:r w:rsidRPr="00A53E11">
        <w:rPr>
          <w:rFonts w:ascii="宋体" w:hAnsi="宋体" w:hint="eastAsia"/>
          <w:szCs w:val="21"/>
        </w:rPr>
        <w:t>，招标代理机构为</w:t>
      </w:r>
      <w:r w:rsidRPr="00A53E11">
        <w:rPr>
          <w:rFonts w:hint="eastAsia"/>
          <w:u w:val="single"/>
        </w:rPr>
        <w:t>中通服供应链管理有限公司湖南分公司</w:t>
      </w:r>
      <w:r w:rsidRPr="00A53E11">
        <w:rPr>
          <w:rFonts w:ascii="宋体" w:hAnsi="宋体" w:hint="eastAsia"/>
          <w:szCs w:val="21"/>
        </w:rPr>
        <w:t>。项目资金由</w:t>
      </w:r>
      <w:r w:rsidRPr="00A53E11">
        <w:rPr>
          <w:rFonts w:ascii="宋体" w:hAnsi="宋体" w:hint="eastAsia"/>
          <w:szCs w:val="21"/>
          <w:u w:val="single"/>
        </w:rPr>
        <w:t>招标人自筹</w:t>
      </w:r>
      <w:r w:rsidRPr="00A53E11">
        <w:rPr>
          <w:rFonts w:ascii="宋体" w:hAnsi="宋体" w:hint="eastAsia"/>
          <w:szCs w:val="21"/>
        </w:rPr>
        <w:t>，项目已</w:t>
      </w:r>
      <w:r>
        <w:rPr>
          <w:rFonts w:ascii="宋体" w:hAnsi="宋体" w:hint="eastAsia"/>
          <w:szCs w:val="21"/>
        </w:rPr>
        <w:t>具备招标条件，现进行公开招标，有意向的潜在投标人（以下简称投标人）可前来投标。</w:t>
      </w:r>
    </w:p>
    <w:p w:rsidR="003B60B4" w:rsidRDefault="003B60B4" w:rsidP="003B60B4">
      <w:pPr>
        <w:pStyle w:val="2"/>
      </w:pPr>
      <w:bookmarkStart w:id="3" w:name="_Toc478631187"/>
      <w:bookmarkStart w:id="4" w:name="_Toc104822300"/>
      <w:r>
        <w:rPr>
          <w:rFonts w:hint="eastAsia"/>
        </w:rPr>
        <w:t>1</w:t>
      </w:r>
      <w:r>
        <w:rPr>
          <w:rFonts w:hint="eastAsia"/>
        </w:rPr>
        <w:t>．项目概况与招标范围</w:t>
      </w:r>
      <w:bookmarkEnd w:id="3"/>
      <w:bookmarkEnd w:id="4"/>
    </w:p>
    <w:p w:rsidR="003B60B4" w:rsidRPr="00A53E11" w:rsidRDefault="003B60B4" w:rsidP="003B60B4">
      <w:pPr>
        <w:pStyle w:val="00"/>
        <w:ind w:firstLine="480"/>
      </w:pPr>
      <w:r w:rsidRPr="00A53E11">
        <w:rPr>
          <w:rFonts w:hint="eastAsia"/>
        </w:rPr>
        <w:t xml:space="preserve">1.1  </w:t>
      </w:r>
      <w:r w:rsidRPr="00A53E11">
        <w:rPr>
          <w:rFonts w:hint="eastAsia"/>
        </w:rPr>
        <w:t>招标内容</w:t>
      </w:r>
      <w:r w:rsidRPr="00A53E11">
        <w:rPr>
          <w:rFonts w:hint="eastAsia"/>
          <w:b/>
        </w:rPr>
        <w:t>：</w:t>
      </w:r>
    </w:p>
    <w:p w:rsidR="003B60B4" w:rsidRDefault="003B60B4" w:rsidP="003B60B4">
      <w:pPr>
        <w:pStyle w:val="00"/>
        <w:ind w:firstLine="480"/>
        <w:rPr>
          <w:u w:val="single"/>
        </w:rPr>
      </w:pPr>
      <w:r w:rsidRPr="00A53E11">
        <w:rPr>
          <w:rFonts w:hint="eastAsia"/>
          <w:u w:val="single"/>
        </w:rPr>
        <w:t>项目概况：</w:t>
      </w:r>
      <w:bookmarkStart w:id="5" w:name="OLE_LINK1"/>
      <w:bookmarkStart w:id="6" w:name="OLE_LINK4"/>
      <w:r w:rsidRPr="006A74C5">
        <w:rPr>
          <w:rFonts w:hint="eastAsia"/>
          <w:u w:val="single"/>
        </w:rPr>
        <w:t>原合同天网维护合同即将到期，为不影响维护进度，现需要采购郴州电信</w:t>
      </w:r>
      <w:r w:rsidRPr="006A74C5">
        <w:rPr>
          <w:rFonts w:hint="eastAsia"/>
          <w:u w:val="single"/>
        </w:rPr>
        <w:t>2022</w:t>
      </w:r>
      <w:r w:rsidRPr="006A74C5">
        <w:rPr>
          <w:rFonts w:hint="eastAsia"/>
          <w:u w:val="single"/>
        </w:rPr>
        <w:t>年智能天网前端摄像头维护</w:t>
      </w:r>
      <w:r w:rsidRPr="006A74C5">
        <w:rPr>
          <w:rFonts w:hint="eastAsia"/>
          <w:u w:val="single"/>
        </w:rPr>
        <w:t>ICT</w:t>
      </w:r>
      <w:r w:rsidRPr="006A74C5">
        <w:rPr>
          <w:rFonts w:hint="eastAsia"/>
          <w:u w:val="single"/>
        </w:rPr>
        <w:t>项目，项目预算</w:t>
      </w:r>
      <w:r w:rsidRPr="006A74C5">
        <w:rPr>
          <w:rFonts w:hint="eastAsia"/>
          <w:u w:val="single"/>
        </w:rPr>
        <w:t>232</w:t>
      </w:r>
      <w:r w:rsidRPr="006A74C5">
        <w:rPr>
          <w:rFonts w:hint="eastAsia"/>
          <w:u w:val="single"/>
        </w:rPr>
        <w:t>万（含税），合同有效期至合同签订之日起至</w:t>
      </w:r>
      <w:r w:rsidRPr="006A74C5">
        <w:rPr>
          <w:rFonts w:hint="eastAsia"/>
          <w:u w:val="single"/>
        </w:rPr>
        <w:t>2023</w:t>
      </w:r>
      <w:r w:rsidRPr="006A74C5">
        <w:rPr>
          <w:rFonts w:hint="eastAsia"/>
          <w:u w:val="single"/>
        </w:rPr>
        <w:t>年</w:t>
      </w:r>
      <w:r w:rsidRPr="006A74C5">
        <w:rPr>
          <w:rFonts w:hint="eastAsia"/>
          <w:u w:val="single"/>
        </w:rPr>
        <w:t>7</w:t>
      </w:r>
      <w:r w:rsidRPr="006A74C5">
        <w:rPr>
          <w:rFonts w:hint="eastAsia"/>
          <w:u w:val="single"/>
        </w:rPr>
        <w:t>月</w:t>
      </w:r>
      <w:r w:rsidRPr="006A74C5">
        <w:rPr>
          <w:rFonts w:hint="eastAsia"/>
          <w:u w:val="single"/>
        </w:rPr>
        <w:t>31</w:t>
      </w:r>
      <w:r w:rsidRPr="006A74C5">
        <w:rPr>
          <w:rFonts w:hint="eastAsia"/>
          <w:u w:val="single"/>
        </w:rPr>
        <w:t>日止。</w:t>
      </w:r>
      <w:bookmarkEnd w:id="5"/>
      <w:bookmarkEnd w:id="6"/>
    </w:p>
    <w:p w:rsidR="003B60B4" w:rsidRPr="006A74C5" w:rsidRDefault="003B60B4" w:rsidP="003B60B4">
      <w:pPr>
        <w:pStyle w:val="00"/>
        <w:ind w:firstLine="480"/>
        <w:rPr>
          <w:rFonts w:ascii="宋体" w:hAnsi="宋体"/>
        </w:rPr>
      </w:pPr>
      <w:r w:rsidRPr="006A74C5">
        <w:rPr>
          <w:rFonts w:hint="eastAsia"/>
        </w:rPr>
        <w:t>采购内容：智能天网维护服务。</w:t>
      </w:r>
    </w:p>
    <w:p w:rsidR="003B60B4" w:rsidRPr="00A53E11" w:rsidRDefault="003B60B4" w:rsidP="003B60B4">
      <w:pPr>
        <w:pStyle w:val="00"/>
        <w:ind w:firstLine="480"/>
      </w:pPr>
      <w:r>
        <w:rPr>
          <w:rFonts w:hint="eastAsia"/>
        </w:rPr>
        <w:t>维护</w:t>
      </w:r>
      <w:r w:rsidRPr="00A53E11">
        <w:rPr>
          <w:rFonts w:hint="eastAsia"/>
        </w:rPr>
        <w:t>地点：郴州市</w:t>
      </w:r>
    </w:p>
    <w:p w:rsidR="003B60B4" w:rsidRDefault="003B60B4" w:rsidP="003B60B4">
      <w:pPr>
        <w:pStyle w:val="00"/>
        <w:ind w:firstLine="480"/>
        <w:rPr>
          <w:highlight w:val="yellow"/>
        </w:rPr>
      </w:pPr>
      <w:r>
        <w:rPr>
          <w:rFonts w:hint="eastAsia"/>
        </w:rPr>
        <w:t>涉及的主要评估产品品类：</w:t>
      </w:r>
      <w:r>
        <w:rPr>
          <w:rFonts w:hint="eastAsia"/>
          <w:u w:val="single"/>
        </w:rPr>
        <w:t xml:space="preserve"> </w:t>
      </w:r>
      <w:r>
        <w:rPr>
          <w:rFonts w:hint="eastAsia"/>
          <w:u w:val="single"/>
        </w:rPr>
        <w:t>维护服务</w:t>
      </w:r>
      <w:r>
        <w:rPr>
          <w:rFonts w:hint="eastAsia"/>
          <w:u w:val="single"/>
        </w:rPr>
        <w:t xml:space="preserve"> </w:t>
      </w:r>
      <w:r>
        <w:rPr>
          <w:rFonts w:hint="eastAsia"/>
        </w:rPr>
        <w:t>。本项目将按照</w:t>
      </w:r>
      <w:r>
        <w:rPr>
          <w:rFonts w:ascii="宋体" w:hAnsi="宋体" w:hint="eastAsia"/>
          <w:color w:val="FF0000"/>
        </w:rPr>
        <w:t>不定期更新的</w:t>
      </w:r>
      <w:r>
        <w:rPr>
          <w:rFonts w:hint="eastAsia"/>
        </w:rPr>
        <w:t>《中国电信供应商不良行为管理规则》应用供应商不良行为处理结果，供应商不良行为处理结果的应用依据“涉及的主要评估产品品类”确定。无涉及的评估产品品类的，针对具体产品品类的处理结果均不适用，仅适用针对供应商的处理结果。</w:t>
      </w:r>
      <w:r>
        <w:rPr>
          <w:rFonts w:ascii="宋体" w:hAnsi="宋体" w:hint="eastAsia"/>
          <w:color w:val="FF0000"/>
        </w:rPr>
        <w:t>请务必登录中国电信阳光采购网外部门户（https://caigou.chinatelecom.com.cn/MSS-PORTAL/account/login.do）“公告信息”模块查阅《中国电信供应商不良行为管理规则》。</w:t>
      </w:r>
    </w:p>
    <w:p w:rsidR="003B60B4" w:rsidRPr="00DA58DF" w:rsidRDefault="003B60B4" w:rsidP="003B60B4">
      <w:pPr>
        <w:pStyle w:val="00"/>
        <w:ind w:firstLine="480"/>
        <w:rPr>
          <w:b/>
          <w:u w:val="single"/>
        </w:rPr>
      </w:pPr>
      <w:r w:rsidRPr="009E7AC5">
        <w:rPr>
          <w:rFonts w:hint="eastAsia"/>
        </w:rPr>
        <w:t xml:space="preserve">1.2 </w:t>
      </w:r>
      <w:r w:rsidRPr="009E7AC5">
        <w:t>承包方式：</w:t>
      </w:r>
      <w:r w:rsidRPr="009E7AC5">
        <w:rPr>
          <w:rFonts w:hint="eastAsia"/>
        </w:rPr>
        <w:t>（包工不包料）</w:t>
      </w:r>
    </w:p>
    <w:p w:rsidR="003B60B4" w:rsidRDefault="003B60B4" w:rsidP="003B60B4">
      <w:pPr>
        <w:spacing w:line="520" w:lineRule="exact"/>
        <w:ind w:firstLineChars="191" w:firstLine="401"/>
        <w:rPr>
          <w:rStyle w:val="a7"/>
          <w:rFonts w:ascii="宋体" w:hAnsi="宋体"/>
        </w:rPr>
      </w:pPr>
      <w:r w:rsidRPr="006A74C5">
        <w:rPr>
          <w:rStyle w:val="a7"/>
          <w:rFonts w:ascii="宋体" w:hAnsi="宋体" w:hint="eastAsia"/>
        </w:rPr>
        <w:t>1.3项目预算：含税232万，此预算为上限金额，具体执行规模、金额以实际执行情况为准。</w:t>
      </w:r>
    </w:p>
    <w:p w:rsidR="003B60B4" w:rsidRPr="006A74C5" w:rsidRDefault="003B60B4" w:rsidP="003B60B4">
      <w:pPr>
        <w:spacing w:line="520" w:lineRule="exact"/>
        <w:ind w:firstLineChars="191" w:firstLine="458"/>
        <w:rPr>
          <w:rFonts w:ascii="宋体" w:hAnsi="宋体"/>
        </w:rPr>
      </w:pPr>
      <w:r>
        <w:rPr>
          <w:rFonts w:ascii="宋体" w:hAnsi="宋体" w:hint="eastAsia"/>
        </w:rPr>
        <w:t>1.4</w:t>
      </w:r>
      <w:r w:rsidRPr="006A74C5">
        <w:rPr>
          <w:rFonts w:ascii="宋体" w:hAnsi="宋体" w:hint="eastAsia"/>
        </w:rPr>
        <w:t>本项目划分两个</w:t>
      </w:r>
      <w:r>
        <w:rPr>
          <w:rFonts w:ascii="宋体" w:hAnsi="宋体" w:hint="eastAsia"/>
        </w:rPr>
        <w:t>标段</w:t>
      </w:r>
      <w:r w:rsidRPr="006A74C5">
        <w:rPr>
          <w:rFonts w:ascii="宋体" w:hAnsi="宋体" w:hint="eastAsia"/>
        </w:rPr>
        <w:t>，选取2名中标人，具体为：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2106"/>
        <w:gridCol w:w="2070"/>
        <w:gridCol w:w="4700"/>
      </w:tblGrid>
      <w:tr w:rsidR="003B60B4" w:rsidRPr="006A74C5" w:rsidTr="003B60B4">
        <w:tc>
          <w:tcPr>
            <w:tcW w:w="845" w:type="pct"/>
            <w:shd w:val="clear" w:color="auto" w:fill="auto"/>
          </w:tcPr>
          <w:p w:rsidR="003B60B4" w:rsidRPr="006A74C5" w:rsidRDefault="003B60B4" w:rsidP="00DB0159">
            <w:pPr>
              <w:spacing w:line="520" w:lineRule="exact"/>
              <w:jc w:val="center"/>
              <w:rPr>
                <w:rFonts w:ascii="宋体" w:hAnsi="宋体"/>
              </w:rPr>
            </w:pPr>
            <w:r w:rsidRPr="003E25E3">
              <w:rPr>
                <w:rFonts w:ascii="宋体" w:hAnsi="宋体" w:hint="eastAsia"/>
              </w:rPr>
              <w:t>标段</w:t>
            </w:r>
            <w:r w:rsidRPr="006A74C5">
              <w:rPr>
                <w:rFonts w:ascii="宋体" w:hAnsi="宋体" w:hint="eastAsia"/>
              </w:rPr>
              <w:t>划分</w:t>
            </w:r>
          </w:p>
        </w:tc>
        <w:tc>
          <w:tcPr>
            <w:tcW w:w="986" w:type="pct"/>
            <w:shd w:val="clear" w:color="auto" w:fill="auto"/>
          </w:tcPr>
          <w:p w:rsidR="003B60B4" w:rsidRPr="006A74C5" w:rsidRDefault="003B60B4" w:rsidP="00DB0159">
            <w:pPr>
              <w:spacing w:line="520" w:lineRule="exact"/>
              <w:jc w:val="center"/>
              <w:rPr>
                <w:rFonts w:ascii="宋体" w:hAnsi="宋体"/>
              </w:rPr>
            </w:pPr>
            <w:r w:rsidRPr="006A74C5">
              <w:rPr>
                <w:rFonts w:ascii="宋体" w:hAnsi="宋体" w:hint="eastAsia"/>
              </w:rPr>
              <w:t>含税上限金额</w:t>
            </w:r>
          </w:p>
        </w:tc>
        <w:tc>
          <w:tcPr>
            <w:tcW w:w="969" w:type="pct"/>
            <w:shd w:val="clear" w:color="auto" w:fill="auto"/>
          </w:tcPr>
          <w:p w:rsidR="003B60B4" w:rsidRPr="006A74C5" w:rsidRDefault="003B60B4" w:rsidP="00DB0159">
            <w:pPr>
              <w:spacing w:line="520" w:lineRule="exact"/>
              <w:jc w:val="center"/>
              <w:rPr>
                <w:rFonts w:ascii="宋体" w:hAnsi="宋体"/>
              </w:rPr>
            </w:pPr>
            <w:r w:rsidRPr="006A74C5">
              <w:rPr>
                <w:rFonts w:ascii="宋体" w:hAnsi="宋体" w:hint="eastAsia"/>
              </w:rPr>
              <w:t>中标人数量</w:t>
            </w:r>
          </w:p>
        </w:tc>
        <w:tc>
          <w:tcPr>
            <w:tcW w:w="2200" w:type="pct"/>
            <w:shd w:val="clear" w:color="auto" w:fill="auto"/>
            <w:vAlign w:val="center"/>
          </w:tcPr>
          <w:p w:rsidR="003B60B4" w:rsidRPr="006A74C5" w:rsidRDefault="003B60B4" w:rsidP="00DB0159">
            <w:pPr>
              <w:spacing w:line="520" w:lineRule="exact"/>
              <w:jc w:val="center"/>
              <w:rPr>
                <w:rFonts w:ascii="宋体" w:hAnsi="宋体"/>
              </w:rPr>
            </w:pPr>
            <w:r w:rsidRPr="006A74C5">
              <w:rPr>
                <w:rFonts w:ascii="宋体" w:hAnsi="宋体" w:hint="eastAsia"/>
              </w:rPr>
              <w:t>维护区域</w:t>
            </w:r>
          </w:p>
        </w:tc>
      </w:tr>
      <w:tr w:rsidR="003B60B4" w:rsidRPr="006A74C5" w:rsidTr="003B60B4">
        <w:tc>
          <w:tcPr>
            <w:tcW w:w="845" w:type="pct"/>
            <w:shd w:val="clear" w:color="auto" w:fill="auto"/>
          </w:tcPr>
          <w:p w:rsidR="003B60B4" w:rsidRPr="006A74C5" w:rsidRDefault="003B60B4" w:rsidP="00DB0159">
            <w:pPr>
              <w:spacing w:line="520" w:lineRule="exact"/>
              <w:jc w:val="center"/>
              <w:rPr>
                <w:rFonts w:ascii="宋体" w:hAnsi="宋体"/>
              </w:rPr>
            </w:pPr>
            <w:r w:rsidRPr="006A74C5">
              <w:rPr>
                <w:rFonts w:ascii="宋体" w:hAnsi="宋体" w:hint="eastAsia"/>
              </w:rPr>
              <w:t>标</w:t>
            </w:r>
            <w:r>
              <w:rPr>
                <w:rFonts w:ascii="宋体" w:hAnsi="宋体" w:hint="eastAsia"/>
              </w:rPr>
              <w:t>段</w:t>
            </w:r>
            <w:r w:rsidRPr="006A74C5">
              <w:rPr>
                <w:rFonts w:ascii="宋体" w:hAnsi="宋体" w:hint="eastAsia"/>
              </w:rPr>
              <w:t>一</w:t>
            </w:r>
          </w:p>
        </w:tc>
        <w:tc>
          <w:tcPr>
            <w:tcW w:w="986" w:type="pct"/>
            <w:shd w:val="clear" w:color="auto" w:fill="auto"/>
          </w:tcPr>
          <w:p w:rsidR="003B60B4" w:rsidRPr="006A74C5" w:rsidRDefault="003B60B4" w:rsidP="00DB0159">
            <w:pPr>
              <w:spacing w:line="520" w:lineRule="exact"/>
              <w:jc w:val="center"/>
              <w:rPr>
                <w:rFonts w:ascii="宋体" w:hAnsi="宋体"/>
              </w:rPr>
            </w:pPr>
            <w:r w:rsidRPr="006A74C5">
              <w:rPr>
                <w:rFonts w:ascii="宋体" w:hAnsi="宋体" w:hint="eastAsia"/>
              </w:rPr>
              <w:t>116万</w:t>
            </w:r>
          </w:p>
        </w:tc>
        <w:tc>
          <w:tcPr>
            <w:tcW w:w="969" w:type="pct"/>
            <w:shd w:val="clear" w:color="auto" w:fill="auto"/>
          </w:tcPr>
          <w:p w:rsidR="003B60B4" w:rsidRPr="006A74C5" w:rsidRDefault="003B60B4" w:rsidP="00DB0159">
            <w:pPr>
              <w:spacing w:line="520" w:lineRule="exact"/>
              <w:jc w:val="center"/>
              <w:rPr>
                <w:rFonts w:ascii="宋体" w:hAnsi="宋体"/>
              </w:rPr>
            </w:pPr>
            <w:r w:rsidRPr="006A74C5">
              <w:rPr>
                <w:rFonts w:ascii="宋体" w:hAnsi="宋体" w:hint="eastAsia"/>
              </w:rPr>
              <w:t>1名</w:t>
            </w:r>
          </w:p>
        </w:tc>
        <w:tc>
          <w:tcPr>
            <w:tcW w:w="2200" w:type="pct"/>
            <w:shd w:val="clear" w:color="auto" w:fill="auto"/>
            <w:vAlign w:val="center"/>
          </w:tcPr>
          <w:p w:rsidR="003B60B4" w:rsidRPr="006A74C5" w:rsidRDefault="003B60B4" w:rsidP="00DB0159">
            <w:pPr>
              <w:spacing w:line="520" w:lineRule="exact"/>
              <w:rPr>
                <w:rFonts w:ascii="宋体" w:hAnsi="宋体"/>
              </w:rPr>
            </w:pPr>
            <w:r w:rsidRPr="006A74C5">
              <w:rPr>
                <w:rFonts w:ascii="宋体" w:hAnsi="宋体" w:hint="eastAsia"/>
              </w:rPr>
              <w:t>郴州市区及郊区内3081个余点位天网前端摄像头维护</w:t>
            </w:r>
          </w:p>
        </w:tc>
      </w:tr>
      <w:tr w:rsidR="003B60B4" w:rsidRPr="006A74C5" w:rsidTr="003B60B4">
        <w:tc>
          <w:tcPr>
            <w:tcW w:w="845" w:type="pct"/>
            <w:shd w:val="clear" w:color="auto" w:fill="auto"/>
          </w:tcPr>
          <w:p w:rsidR="003B60B4" w:rsidRPr="006A74C5" w:rsidRDefault="003B60B4" w:rsidP="00DB0159">
            <w:pPr>
              <w:spacing w:line="520" w:lineRule="exact"/>
              <w:jc w:val="center"/>
              <w:rPr>
                <w:rFonts w:ascii="宋体" w:hAnsi="宋体"/>
              </w:rPr>
            </w:pPr>
            <w:r>
              <w:rPr>
                <w:rFonts w:ascii="宋体" w:hAnsi="宋体" w:hint="eastAsia"/>
              </w:rPr>
              <w:t>标段</w:t>
            </w:r>
            <w:r w:rsidRPr="006A74C5">
              <w:rPr>
                <w:rFonts w:ascii="宋体" w:hAnsi="宋体" w:hint="eastAsia"/>
              </w:rPr>
              <w:t>二</w:t>
            </w:r>
          </w:p>
        </w:tc>
        <w:tc>
          <w:tcPr>
            <w:tcW w:w="986" w:type="pct"/>
            <w:shd w:val="clear" w:color="auto" w:fill="auto"/>
          </w:tcPr>
          <w:p w:rsidR="003B60B4" w:rsidRPr="006A74C5" w:rsidRDefault="003B60B4" w:rsidP="00DB0159">
            <w:pPr>
              <w:spacing w:line="520" w:lineRule="exact"/>
              <w:jc w:val="center"/>
              <w:rPr>
                <w:rFonts w:ascii="宋体" w:hAnsi="宋体"/>
              </w:rPr>
            </w:pPr>
            <w:r w:rsidRPr="006A74C5">
              <w:rPr>
                <w:rFonts w:ascii="宋体" w:hAnsi="宋体" w:hint="eastAsia"/>
              </w:rPr>
              <w:t>116万</w:t>
            </w:r>
          </w:p>
        </w:tc>
        <w:tc>
          <w:tcPr>
            <w:tcW w:w="969" w:type="pct"/>
            <w:shd w:val="clear" w:color="auto" w:fill="auto"/>
          </w:tcPr>
          <w:p w:rsidR="003B60B4" w:rsidRPr="006A74C5" w:rsidRDefault="003B60B4" w:rsidP="00DB0159">
            <w:pPr>
              <w:spacing w:line="520" w:lineRule="exact"/>
              <w:jc w:val="center"/>
              <w:rPr>
                <w:rFonts w:ascii="宋体" w:hAnsi="宋体"/>
              </w:rPr>
            </w:pPr>
            <w:r w:rsidRPr="006A74C5">
              <w:rPr>
                <w:rFonts w:ascii="宋体" w:hAnsi="宋体" w:hint="eastAsia"/>
              </w:rPr>
              <w:t>1名</w:t>
            </w:r>
          </w:p>
        </w:tc>
        <w:tc>
          <w:tcPr>
            <w:tcW w:w="2200" w:type="pct"/>
            <w:shd w:val="clear" w:color="auto" w:fill="auto"/>
            <w:vAlign w:val="center"/>
          </w:tcPr>
          <w:p w:rsidR="003B60B4" w:rsidRPr="006A74C5" w:rsidRDefault="003B60B4" w:rsidP="00DB0159">
            <w:pPr>
              <w:spacing w:line="520" w:lineRule="exact"/>
              <w:rPr>
                <w:rFonts w:ascii="宋体" w:hAnsi="宋体"/>
              </w:rPr>
            </w:pPr>
            <w:r w:rsidRPr="006A74C5">
              <w:rPr>
                <w:rFonts w:ascii="宋体" w:hAnsi="宋体" w:hint="eastAsia"/>
              </w:rPr>
              <w:t>郴州市区及郊区内3081个余</w:t>
            </w:r>
            <w:bookmarkStart w:id="7" w:name="_GoBack"/>
            <w:bookmarkEnd w:id="7"/>
            <w:r w:rsidRPr="006A74C5">
              <w:rPr>
                <w:rFonts w:ascii="宋体" w:hAnsi="宋体" w:hint="eastAsia"/>
              </w:rPr>
              <w:t>点位天网前端摄像头维护</w:t>
            </w:r>
          </w:p>
        </w:tc>
      </w:tr>
      <w:tr w:rsidR="003B60B4" w:rsidRPr="006A74C5" w:rsidTr="003B60B4">
        <w:tc>
          <w:tcPr>
            <w:tcW w:w="845" w:type="pct"/>
            <w:shd w:val="clear" w:color="auto" w:fill="auto"/>
          </w:tcPr>
          <w:p w:rsidR="003B60B4" w:rsidRPr="006A74C5" w:rsidRDefault="003B60B4" w:rsidP="00DB0159">
            <w:pPr>
              <w:spacing w:line="520" w:lineRule="exact"/>
              <w:jc w:val="center"/>
              <w:rPr>
                <w:rFonts w:ascii="宋体" w:hAnsi="宋体"/>
              </w:rPr>
            </w:pPr>
            <w:r w:rsidRPr="006A74C5">
              <w:rPr>
                <w:rFonts w:ascii="宋体" w:hAnsi="宋体" w:hint="eastAsia"/>
              </w:rPr>
              <w:t>合计</w:t>
            </w:r>
          </w:p>
        </w:tc>
        <w:tc>
          <w:tcPr>
            <w:tcW w:w="986" w:type="pct"/>
            <w:shd w:val="clear" w:color="auto" w:fill="auto"/>
          </w:tcPr>
          <w:p w:rsidR="003B60B4" w:rsidRPr="006A74C5" w:rsidRDefault="003B60B4" w:rsidP="00DB0159">
            <w:pPr>
              <w:spacing w:line="520" w:lineRule="exact"/>
              <w:jc w:val="center"/>
              <w:rPr>
                <w:rFonts w:ascii="宋体" w:hAnsi="宋体"/>
              </w:rPr>
            </w:pPr>
            <w:r w:rsidRPr="006A74C5">
              <w:rPr>
                <w:rFonts w:ascii="宋体" w:hAnsi="宋体" w:hint="eastAsia"/>
              </w:rPr>
              <w:t>232万</w:t>
            </w:r>
          </w:p>
        </w:tc>
        <w:tc>
          <w:tcPr>
            <w:tcW w:w="969" w:type="pct"/>
            <w:shd w:val="clear" w:color="auto" w:fill="auto"/>
          </w:tcPr>
          <w:p w:rsidR="003B60B4" w:rsidRPr="006A74C5" w:rsidRDefault="003B60B4" w:rsidP="00DB0159">
            <w:pPr>
              <w:spacing w:line="520" w:lineRule="exact"/>
              <w:jc w:val="center"/>
              <w:rPr>
                <w:rFonts w:ascii="宋体" w:hAnsi="宋体"/>
              </w:rPr>
            </w:pPr>
            <w:r w:rsidRPr="006A74C5">
              <w:rPr>
                <w:rFonts w:ascii="宋体" w:hAnsi="宋体" w:hint="eastAsia"/>
              </w:rPr>
              <w:t>2名</w:t>
            </w:r>
          </w:p>
        </w:tc>
        <w:tc>
          <w:tcPr>
            <w:tcW w:w="2200" w:type="pct"/>
            <w:shd w:val="clear" w:color="auto" w:fill="auto"/>
            <w:vAlign w:val="center"/>
          </w:tcPr>
          <w:p w:rsidR="003B60B4" w:rsidRPr="006A74C5" w:rsidRDefault="003B60B4" w:rsidP="00DB0159">
            <w:pPr>
              <w:spacing w:line="520" w:lineRule="exact"/>
              <w:rPr>
                <w:rFonts w:ascii="宋体" w:hAnsi="宋体"/>
              </w:rPr>
            </w:pPr>
          </w:p>
        </w:tc>
      </w:tr>
    </w:tbl>
    <w:p w:rsidR="003B60B4" w:rsidRPr="006A74C5" w:rsidRDefault="003B60B4" w:rsidP="003B60B4">
      <w:pPr>
        <w:pStyle w:val="00"/>
        <w:ind w:firstLine="480"/>
        <w:rPr>
          <w:rStyle w:val="a7"/>
          <w:rFonts w:ascii="宋体" w:hAnsi="宋体"/>
          <w:szCs w:val="24"/>
        </w:rPr>
      </w:pPr>
      <w:r w:rsidRPr="006A74C5">
        <w:rPr>
          <w:rFonts w:ascii="宋体" w:hAnsi="宋体" w:hint="eastAsia"/>
          <w:szCs w:val="24"/>
        </w:rPr>
        <w:t>注：投标人可参与所有标</w:t>
      </w:r>
      <w:r>
        <w:rPr>
          <w:rFonts w:ascii="宋体" w:hAnsi="宋体" w:hint="eastAsia"/>
          <w:szCs w:val="24"/>
        </w:rPr>
        <w:t>段</w:t>
      </w:r>
      <w:r w:rsidRPr="006A74C5">
        <w:rPr>
          <w:rFonts w:ascii="宋体" w:hAnsi="宋体" w:hint="eastAsia"/>
          <w:szCs w:val="24"/>
        </w:rPr>
        <w:t>投标，但只能中标1个标</w:t>
      </w:r>
      <w:r>
        <w:rPr>
          <w:rFonts w:ascii="宋体" w:hAnsi="宋体" w:hint="eastAsia"/>
          <w:szCs w:val="24"/>
        </w:rPr>
        <w:t>段</w:t>
      </w:r>
      <w:r w:rsidRPr="006A74C5">
        <w:rPr>
          <w:rFonts w:ascii="宋体" w:hAnsi="宋体" w:hint="eastAsia"/>
          <w:szCs w:val="24"/>
        </w:rPr>
        <w:t>，如投标人在两个标</w:t>
      </w:r>
      <w:r>
        <w:rPr>
          <w:rFonts w:ascii="宋体" w:hAnsi="宋体" w:hint="eastAsia"/>
          <w:szCs w:val="24"/>
        </w:rPr>
        <w:t>段</w:t>
      </w:r>
      <w:r w:rsidRPr="006A74C5">
        <w:rPr>
          <w:rFonts w:ascii="宋体" w:hAnsi="宋体" w:hint="eastAsia"/>
          <w:szCs w:val="24"/>
        </w:rPr>
        <w:t>中综合得分均排名第一，根据投标文件中承诺函的自愿选择原则推荐为对应标</w:t>
      </w:r>
      <w:r>
        <w:rPr>
          <w:rFonts w:ascii="宋体" w:hAnsi="宋体" w:hint="eastAsia"/>
          <w:szCs w:val="24"/>
        </w:rPr>
        <w:t>段</w:t>
      </w:r>
      <w:r w:rsidRPr="006A74C5">
        <w:rPr>
          <w:rFonts w:ascii="宋体" w:hAnsi="宋体" w:hint="eastAsia"/>
          <w:szCs w:val="24"/>
        </w:rPr>
        <w:t>的中标人</w:t>
      </w:r>
      <w:r w:rsidRPr="006A74C5">
        <w:rPr>
          <w:rStyle w:val="a7"/>
          <w:rFonts w:ascii="宋体" w:hAnsi="宋体" w:hint="eastAsia"/>
          <w:szCs w:val="24"/>
        </w:rPr>
        <w:t>。</w:t>
      </w:r>
    </w:p>
    <w:p w:rsidR="003B60B4" w:rsidRDefault="003B60B4" w:rsidP="003B60B4">
      <w:pPr>
        <w:pStyle w:val="00"/>
        <w:ind w:firstLine="480"/>
        <w:rPr>
          <w:rFonts w:ascii="宋体" w:hAnsi="宋体"/>
          <w:spacing w:val="2"/>
        </w:rPr>
      </w:pPr>
      <w:r w:rsidRPr="00A53E11">
        <w:rPr>
          <w:rFonts w:hint="eastAsia"/>
        </w:rPr>
        <w:t>1.</w:t>
      </w:r>
      <w:r>
        <w:rPr>
          <w:rFonts w:hint="eastAsia"/>
        </w:rPr>
        <w:t xml:space="preserve">5 </w:t>
      </w:r>
      <w:r w:rsidRPr="006A74C5">
        <w:rPr>
          <w:rFonts w:hint="eastAsia"/>
        </w:rPr>
        <w:t>本项目分别设置最高限价。（整体折扣报价</w:t>
      </w:r>
      <w:r w:rsidRPr="006A74C5">
        <w:rPr>
          <w:rFonts w:hint="eastAsia"/>
        </w:rPr>
        <w:t>93%</w:t>
      </w:r>
      <w:r w:rsidRPr="006A74C5">
        <w:rPr>
          <w:rFonts w:hint="eastAsia"/>
        </w:rPr>
        <w:t>。投标人投标报价高于最高投标限价的，其投标将被否决。）</w:t>
      </w:r>
    </w:p>
    <w:p w:rsidR="003B60B4" w:rsidRDefault="003B60B4" w:rsidP="003B60B4">
      <w:pPr>
        <w:pStyle w:val="2"/>
      </w:pPr>
      <w:bookmarkStart w:id="8" w:name="_Toc478631188"/>
      <w:bookmarkStart w:id="9" w:name="_Toc104822301"/>
      <w:r>
        <w:t>2</w:t>
      </w:r>
      <w:r>
        <w:t>．</w:t>
      </w:r>
      <w:r>
        <w:rPr>
          <w:rFonts w:hint="eastAsia"/>
        </w:rPr>
        <w:t>投标人资格要求</w:t>
      </w:r>
      <w:bookmarkEnd w:id="8"/>
      <w:bookmarkEnd w:id="9"/>
    </w:p>
    <w:p w:rsidR="003B60B4" w:rsidRDefault="003B60B4" w:rsidP="003B60B4">
      <w:pPr>
        <w:pStyle w:val="00"/>
        <w:ind w:firstLine="480"/>
        <w:rPr>
          <w:rStyle w:val="a7"/>
          <w:rFonts w:ascii="宋体" w:hAnsi="宋体" w:cs="宋体"/>
        </w:rPr>
      </w:pPr>
      <w:r>
        <w:rPr>
          <w:rFonts w:hint="eastAsia"/>
        </w:rPr>
        <w:t>2.1</w:t>
      </w:r>
      <w:r>
        <w:rPr>
          <w:rStyle w:val="a7"/>
          <w:rFonts w:ascii="宋体" w:hAnsi="宋体" w:cs="宋体" w:hint="eastAsia"/>
        </w:rPr>
        <w:t xml:space="preserve">  </w:t>
      </w:r>
      <w:r>
        <w:rPr>
          <w:rFonts w:ascii="宋体" w:hAnsi="宋体" w:hint="eastAsia"/>
        </w:rPr>
        <w:t>投标人应为中华人民共和国境内法律上和财务上独立的法人</w:t>
      </w:r>
      <w:r w:rsidRPr="00A53E11">
        <w:rPr>
          <w:rFonts w:ascii="宋体" w:hAnsi="宋体" w:hint="eastAsia"/>
        </w:rPr>
        <w:t>或依法登记注册的组织或由法</w:t>
      </w:r>
      <w:r w:rsidRPr="00A53E11">
        <w:rPr>
          <w:rFonts w:ascii="宋体" w:hAnsi="宋体" w:hint="eastAsia"/>
        </w:rPr>
        <w:lastRenderedPageBreak/>
        <w:t>人授权的分公司</w:t>
      </w:r>
      <w:r>
        <w:rPr>
          <w:rFonts w:ascii="宋体" w:hAnsi="宋体" w:hint="eastAsia"/>
        </w:rPr>
        <w:t>，合法运作并独立于招标人和招标代理机构。</w:t>
      </w:r>
    </w:p>
    <w:p w:rsidR="003B60B4" w:rsidRPr="00DC0789" w:rsidRDefault="003B60B4" w:rsidP="003B60B4">
      <w:pPr>
        <w:pStyle w:val="00"/>
        <w:ind w:firstLine="420"/>
      </w:pPr>
      <w:r w:rsidRPr="00DC0789">
        <w:rPr>
          <w:rStyle w:val="a7"/>
          <w:rFonts w:hint="eastAsia"/>
        </w:rPr>
        <w:t>2.2</w:t>
      </w:r>
      <w:r>
        <w:rPr>
          <w:rStyle w:val="a7"/>
          <w:rFonts w:hint="eastAsia"/>
        </w:rPr>
        <w:t>业绩要求：</w:t>
      </w:r>
      <w:r w:rsidRPr="007B6EC4">
        <w:rPr>
          <w:rStyle w:val="a7"/>
          <w:rFonts w:hint="eastAsia"/>
        </w:rPr>
        <w:t>投标人需具备至少</w:t>
      </w:r>
      <w:r w:rsidRPr="007B6EC4">
        <w:rPr>
          <w:rStyle w:val="a7"/>
          <w:rFonts w:hint="eastAsia"/>
        </w:rPr>
        <w:t>1</w:t>
      </w:r>
      <w:r w:rsidRPr="007B6EC4">
        <w:rPr>
          <w:rStyle w:val="a7"/>
          <w:rFonts w:hint="eastAsia"/>
        </w:rPr>
        <w:t>个</w:t>
      </w:r>
      <w:r>
        <w:rPr>
          <w:rStyle w:val="a7"/>
          <w:rFonts w:hint="eastAsia"/>
        </w:rPr>
        <w:t>2019</w:t>
      </w:r>
      <w:r w:rsidRPr="007B6EC4">
        <w:rPr>
          <w:rStyle w:val="a7"/>
          <w:rFonts w:hint="eastAsia"/>
        </w:rPr>
        <w:t>年</w:t>
      </w:r>
      <w:r w:rsidRPr="007B6EC4">
        <w:rPr>
          <w:rStyle w:val="a7"/>
          <w:rFonts w:hint="eastAsia"/>
        </w:rPr>
        <w:t>1</w:t>
      </w:r>
      <w:r w:rsidRPr="007B6EC4">
        <w:rPr>
          <w:rStyle w:val="a7"/>
          <w:rFonts w:hint="eastAsia"/>
        </w:rPr>
        <w:t>月</w:t>
      </w:r>
      <w:r w:rsidRPr="007B6EC4">
        <w:rPr>
          <w:rStyle w:val="a7"/>
          <w:rFonts w:hint="eastAsia"/>
        </w:rPr>
        <w:t>1</w:t>
      </w:r>
      <w:r w:rsidRPr="007B6EC4">
        <w:rPr>
          <w:rStyle w:val="a7"/>
          <w:rFonts w:hint="eastAsia"/>
        </w:rPr>
        <w:t>日（</w:t>
      </w:r>
      <w:r>
        <w:rPr>
          <w:rStyle w:val="a7"/>
          <w:rFonts w:hint="eastAsia"/>
        </w:rPr>
        <w:t>签订日期）至投标截止日的合同金额在</w:t>
      </w:r>
      <w:r>
        <w:rPr>
          <w:rStyle w:val="a7"/>
          <w:rFonts w:hint="eastAsia"/>
          <w:color w:val="FF0000"/>
        </w:rPr>
        <w:t>5</w:t>
      </w:r>
      <w:r w:rsidRPr="0082539E">
        <w:rPr>
          <w:rStyle w:val="a7"/>
          <w:rFonts w:hint="eastAsia"/>
          <w:color w:val="FF0000"/>
        </w:rPr>
        <w:t>0</w:t>
      </w:r>
      <w:r>
        <w:rPr>
          <w:rStyle w:val="a7"/>
          <w:rFonts w:hint="eastAsia"/>
        </w:rPr>
        <w:t>万元及以上的类似项目业绩（类似项目业绩指包括</w:t>
      </w:r>
      <w:r w:rsidRPr="007B6EC4">
        <w:rPr>
          <w:rStyle w:val="a7"/>
          <w:rFonts w:hint="eastAsia"/>
        </w:rPr>
        <w:t>摄像头安装或维护等与本项目相类似项目业绩），合同业绩证明材料须提供合同关键页复印件（合同中应体现合同项目名称、服务内容页、金额、签署单位、签署日期及签字盖章页等内容）。合同中有明确金额则以明确金额为准（固定金额或框架合同金额均可，无须提供订单或结算文件）；合同中无明确金额的需提供框架合同关键页复印件、订单或结算文件（评审时以订单或结算文件累计金额为准），未按要求提供相关证明材料的不予认可。</w:t>
      </w:r>
    </w:p>
    <w:p w:rsidR="003B60B4" w:rsidRDefault="003B60B4" w:rsidP="003B60B4">
      <w:pPr>
        <w:pStyle w:val="00"/>
        <w:ind w:firstLine="480"/>
        <w:rPr>
          <w:color w:val="FF0000"/>
        </w:rPr>
      </w:pPr>
      <w:r w:rsidRPr="0082539E">
        <w:rPr>
          <w:rFonts w:hint="eastAsia"/>
          <w:color w:val="FF0000"/>
        </w:rPr>
        <w:t>2.3</w:t>
      </w:r>
      <w:r w:rsidRPr="0082539E">
        <w:rPr>
          <w:rFonts w:hint="eastAsia"/>
          <w:color w:val="FF0000"/>
        </w:rPr>
        <w:t>人员要求：</w:t>
      </w:r>
      <w:r>
        <w:rPr>
          <w:rFonts w:hint="eastAsia"/>
          <w:color w:val="FF0000"/>
        </w:rPr>
        <w:t>至少具备</w:t>
      </w:r>
      <w:r>
        <w:rPr>
          <w:rFonts w:hint="eastAsia"/>
          <w:color w:val="FF0000"/>
        </w:rPr>
        <w:t>1</w:t>
      </w:r>
      <w:r>
        <w:rPr>
          <w:rFonts w:hint="eastAsia"/>
          <w:color w:val="FF0000"/>
        </w:rPr>
        <w:t>名持有</w:t>
      </w:r>
      <w:r w:rsidRPr="0082539E">
        <w:rPr>
          <w:rFonts w:hint="eastAsia"/>
          <w:color w:val="FF0000"/>
        </w:rPr>
        <w:t>应急管理部门或安监局或国家能源局或人社局核发的电工证</w:t>
      </w:r>
      <w:r>
        <w:rPr>
          <w:rFonts w:hint="eastAsia"/>
          <w:color w:val="FF0000"/>
        </w:rPr>
        <w:t>维护人员、</w:t>
      </w:r>
      <w:r>
        <w:rPr>
          <w:rFonts w:hint="eastAsia"/>
          <w:color w:val="FF0000"/>
        </w:rPr>
        <w:t>1</w:t>
      </w:r>
      <w:r>
        <w:rPr>
          <w:rFonts w:hint="eastAsia"/>
          <w:color w:val="FF0000"/>
        </w:rPr>
        <w:t>名持有登高证维护</w:t>
      </w:r>
      <w:r w:rsidRPr="00C62FC2">
        <w:rPr>
          <w:rFonts w:hint="eastAsia"/>
          <w:color w:val="FF0000"/>
        </w:rPr>
        <w:t>人员</w:t>
      </w:r>
      <w:r w:rsidRPr="0082539E">
        <w:rPr>
          <w:rFonts w:hint="eastAsia"/>
          <w:color w:val="FF0000"/>
        </w:rPr>
        <w:t>。提供维护人员身份证、</w:t>
      </w:r>
      <w:r>
        <w:rPr>
          <w:rFonts w:hint="eastAsia"/>
          <w:color w:val="FF0000"/>
        </w:rPr>
        <w:t>劳务合同或</w:t>
      </w:r>
      <w:r w:rsidRPr="0082539E">
        <w:rPr>
          <w:rFonts w:hint="eastAsia"/>
          <w:color w:val="FF0000"/>
        </w:rPr>
        <w:t>202</w:t>
      </w:r>
      <w:r>
        <w:rPr>
          <w:rFonts w:hint="eastAsia"/>
          <w:color w:val="FF0000"/>
        </w:rPr>
        <w:t>2</w:t>
      </w:r>
      <w:r w:rsidRPr="0082539E">
        <w:rPr>
          <w:rFonts w:hint="eastAsia"/>
          <w:color w:val="FF0000"/>
        </w:rPr>
        <w:t>年</w:t>
      </w:r>
      <w:r>
        <w:rPr>
          <w:rFonts w:hint="eastAsia"/>
          <w:color w:val="FF0000"/>
        </w:rPr>
        <w:t>1</w:t>
      </w:r>
      <w:r w:rsidRPr="0082539E">
        <w:rPr>
          <w:rFonts w:hint="eastAsia"/>
          <w:color w:val="FF0000"/>
        </w:rPr>
        <w:t>月至投标截止日任意连续</w:t>
      </w:r>
      <w:r w:rsidRPr="0082539E">
        <w:rPr>
          <w:rFonts w:hint="eastAsia"/>
          <w:color w:val="FF0000"/>
        </w:rPr>
        <w:t>3</w:t>
      </w:r>
      <w:r w:rsidRPr="0082539E">
        <w:rPr>
          <w:rFonts w:hint="eastAsia"/>
          <w:color w:val="FF0000"/>
        </w:rPr>
        <w:t>个月社保证明、证书证明材料。</w:t>
      </w:r>
    </w:p>
    <w:p w:rsidR="003B60B4" w:rsidRPr="00DC0789" w:rsidRDefault="003B60B4" w:rsidP="003B60B4">
      <w:pPr>
        <w:pStyle w:val="00"/>
        <w:ind w:firstLine="480"/>
      </w:pPr>
      <w:r>
        <w:rPr>
          <w:rFonts w:hint="eastAsia"/>
        </w:rPr>
        <w:t>2.4</w:t>
      </w:r>
      <w:r w:rsidRPr="00DC0789">
        <w:rPr>
          <w:rFonts w:hint="eastAsia"/>
        </w:rPr>
        <w:t>本项目不接受联合体投标。</w:t>
      </w:r>
    </w:p>
    <w:p w:rsidR="003B60B4" w:rsidRPr="00DC0789" w:rsidRDefault="003B60B4" w:rsidP="003B60B4">
      <w:pPr>
        <w:pStyle w:val="00"/>
        <w:ind w:firstLine="480"/>
      </w:pPr>
      <w:bookmarkStart w:id="10" w:name="_Toc478631189"/>
      <w:r w:rsidRPr="00DC0789">
        <w:rPr>
          <w:rFonts w:hint="eastAsia"/>
        </w:rPr>
        <w:t>2.</w:t>
      </w:r>
      <w:r>
        <w:rPr>
          <w:rFonts w:hint="eastAsia"/>
        </w:rPr>
        <w:t>4</w:t>
      </w:r>
      <w:r w:rsidRPr="00DC0789">
        <w:rPr>
          <w:rFonts w:ascii="宋体" w:hAnsi="宋体" w:hint="eastAsia"/>
        </w:rPr>
        <w:t>投标人的法定代表人或</w:t>
      </w:r>
      <w:r w:rsidRPr="00DC0789">
        <w:rPr>
          <w:rFonts w:hint="eastAsia"/>
        </w:rPr>
        <w:t>单位负责人为同一人或者存在控股、管理关系的不同单位，不得参加同一标段投标或者未划分标段的同一招标项目投标。</w:t>
      </w:r>
    </w:p>
    <w:p w:rsidR="003B60B4" w:rsidRPr="00DC0789" w:rsidRDefault="003B60B4" w:rsidP="003B60B4">
      <w:pPr>
        <w:spacing w:line="440" w:lineRule="exact"/>
        <w:ind w:firstLineChars="200" w:firstLine="480"/>
        <w:rPr>
          <w:szCs w:val="21"/>
        </w:rPr>
      </w:pPr>
      <w:r w:rsidRPr="00DC0789">
        <w:rPr>
          <w:rFonts w:hint="eastAsia"/>
          <w:szCs w:val="21"/>
        </w:rPr>
        <w:t>2.</w:t>
      </w:r>
      <w:r>
        <w:rPr>
          <w:rFonts w:hint="eastAsia"/>
          <w:szCs w:val="21"/>
        </w:rPr>
        <w:t>5</w:t>
      </w:r>
      <w:r w:rsidRPr="00DC0789">
        <w:rPr>
          <w:rFonts w:hint="eastAsia"/>
          <w:szCs w:val="21"/>
        </w:rPr>
        <w:t xml:space="preserve"> </w:t>
      </w:r>
      <w:r w:rsidRPr="00DC0789">
        <w:rPr>
          <w:rFonts w:hint="eastAsia"/>
          <w:szCs w:val="21"/>
        </w:rPr>
        <w:t>投标人不得存在下列情形之一：</w:t>
      </w:r>
    </w:p>
    <w:p w:rsidR="003B60B4" w:rsidRDefault="003B60B4" w:rsidP="003B60B4">
      <w:pPr>
        <w:spacing w:line="440" w:lineRule="exact"/>
        <w:ind w:firstLineChars="200" w:firstLine="480"/>
      </w:pPr>
      <w:r>
        <w:rPr>
          <w:rFonts w:hint="eastAsia"/>
        </w:rPr>
        <w:t>（</w:t>
      </w:r>
      <w:r>
        <w:rPr>
          <w:rFonts w:hint="eastAsia"/>
        </w:rPr>
        <w:t>1</w:t>
      </w:r>
      <w:r>
        <w:rPr>
          <w:rFonts w:hint="eastAsia"/>
        </w:rPr>
        <w:t>）为招标人不具有独立法人资格的附属机构（单位）；</w:t>
      </w:r>
    </w:p>
    <w:p w:rsidR="003B60B4" w:rsidRDefault="003B60B4" w:rsidP="003B60B4">
      <w:pPr>
        <w:spacing w:line="440" w:lineRule="exact"/>
        <w:ind w:firstLineChars="200" w:firstLine="480"/>
      </w:pPr>
      <w:r>
        <w:rPr>
          <w:rFonts w:hint="eastAsia"/>
        </w:rPr>
        <w:t>（</w:t>
      </w:r>
      <w:r>
        <w:rPr>
          <w:rFonts w:hint="eastAsia"/>
        </w:rPr>
        <w:t>2</w:t>
      </w:r>
      <w:r>
        <w:rPr>
          <w:rFonts w:hint="eastAsia"/>
        </w:rPr>
        <w:t>）被责令停产停业、暂扣或者吊销许可证、暂扣或者吊销执照；</w:t>
      </w:r>
    </w:p>
    <w:p w:rsidR="003B60B4" w:rsidRDefault="003B60B4" w:rsidP="003B60B4">
      <w:pPr>
        <w:spacing w:line="440" w:lineRule="exact"/>
        <w:ind w:firstLineChars="200" w:firstLine="480"/>
      </w:pPr>
      <w:r>
        <w:rPr>
          <w:rFonts w:hint="eastAsia"/>
        </w:rPr>
        <w:t>（</w:t>
      </w:r>
      <w:r>
        <w:rPr>
          <w:rFonts w:hint="eastAsia"/>
        </w:rPr>
        <w:t>3</w:t>
      </w:r>
      <w:r>
        <w:rPr>
          <w:rFonts w:hint="eastAsia"/>
        </w:rPr>
        <w:t>）被依法暂停或取消投标资格的；</w:t>
      </w:r>
    </w:p>
    <w:p w:rsidR="003B60B4" w:rsidRDefault="003B60B4" w:rsidP="003B60B4">
      <w:pPr>
        <w:spacing w:line="440" w:lineRule="exact"/>
        <w:ind w:firstLineChars="200" w:firstLine="480"/>
      </w:pPr>
      <w:r>
        <w:rPr>
          <w:rFonts w:hint="eastAsia"/>
        </w:rPr>
        <w:t>（</w:t>
      </w:r>
      <w:r>
        <w:rPr>
          <w:rFonts w:hint="eastAsia"/>
        </w:rPr>
        <w:t>4</w:t>
      </w:r>
      <w:r>
        <w:rPr>
          <w:rFonts w:hint="eastAsia"/>
        </w:rPr>
        <w:t>）进入清算程序，或被宣告破产，或其他丧失履约能力的情形；</w:t>
      </w:r>
    </w:p>
    <w:p w:rsidR="003B60B4" w:rsidRDefault="003B60B4" w:rsidP="003B60B4">
      <w:pPr>
        <w:spacing w:line="440" w:lineRule="exact"/>
        <w:ind w:firstLineChars="200" w:firstLine="480"/>
      </w:pPr>
      <w:r>
        <w:rPr>
          <w:rFonts w:hint="eastAsia"/>
        </w:rPr>
        <w:t>（</w:t>
      </w:r>
      <w:r>
        <w:rPr>
          <w:rFonts w:hint="eastAsia"/>
        </w:rPr>
        <w:t>5</w:t>
      </w:r>
      <w:r>
        <w:rPr>
          <w:rFonts w:hint="eastAsia"/>
        </w:rPr>
        <w:t>）在最近三年内（自</w:t>
      </w:r>
      <w:r>
        <w:rPr>
          <w:rFonts w:hint="eastAsia"/>
        </w:rPr>
        <w:t>2019</w:t>
      </w:r>
      <w:r>
        <w:rPr>
          <w:rFonts w:hint="eastAsia"/>
        </w:rPr>
        <w:t>年</w:t>
      </w:r>
      <w:r>
        <w:rPr>
          <w:rFonts w:hint="eastAsia"/>
        </w:rPr>
        <w:t>5</w:t>
      </w:r>
      <w:r>
        <w:rPr>
          <w:rFonts w:hint="eastAsia"/>
        </w:rPr>
        <w:t>月</w:t>
      </w:r>
      <w:r>
        <w:rPr>
          <w:rFonts w:hint="eastAsia"/>
        </w:rPr>
        <w:t>1</w:t>
      </w:r>
      <w:r>
        <w:rPr>
          <w:rFonts w:hint="eastAsia"/>
        </w:rPr>
        <w:t>日起）被相关行业主管部门或司法机关认定有骗取中标、严重违约、重大工程质量或者安全问题的；</w:t>
      </w:r>
      <w:r>
        <w:rPr>
          <w:rFonts w:hint="eastAsia"/>
        </w:rPr>
        <w:t xml:space="preserve"> </w:t>
      </w:r>
    </w:p>
    <w:p w:rsidR="003B60B4" w:rsidRDefault="003B60B4" w:rsidP="003B60B4">
      <w:pPr>
        <w:spacing w:line="440" w:lineRule="exact"/>
        <w:ind w:firstLineChars="200" w:firstLine="480"/>
      </w:pPr>
      <w:r>
        <w:rPr>
          <w:rFonts w:hint="eastAsia"/>
        </w:rPr>
        <w:t>（</w:t>
      </w:r>
      <w:r>
        <w:rPr>
          <w:rFonts w:hint="eastAsia"/>
        </w:rPr>
        <w:t>6</w:t>
      </w:r>
      <w:r>
        <w:rPr>
          <w:rFonts w:hint="eastAsia"/>
        </w:rPr>
        <w:t>）法律法规规定的其他情形；</w:t>
      </w:r>
    </w:p>
    <w:p w:rsidR="003B60B4" w:rsidRDefault="003B60B4" w:rsidP="003B60B4">
      <w:pPr>
        <w:spacing w:line="440" w:lineRule="exact"/>
        <w:ind w:firstLineChars="200" w:firstLine="480"/>
      </w:pPr>
      <w:r>
        <w:rPr>
          <w:rFonts w:hint="eastAsia"/>
        </w:rPr>
        <w:t>（</w:t>
      </w:r>
      <w:r>
        <w:rPr>
          <w:rFonts w:hint="eastAsia"/>
        </w:rPr>
        <w:t>7</w:t>
      </w:r>
      <w:r>
        <w:rPr>
          <w:rFonts w:hint="eastAsia"/>
        </w:rPr>
        <w:t>）在最近五年内（自</w:t>
      </w:r>
      <w:r>
        <w:rPr>
          <w:rFonts w:hint="eastAsia"/>
        </w:rPr>
        <w:t>2017</w:t>
      </w:r>
      <w:r>
        <w:rPr>
          <w:rFonts w:hint="eastAsia"/>
        </w:rPr>
        <w:t>年</w:t>
      </w:r>
      <w:r>
        <w:rPr>
          <w:rFonts w:hint="eastAsia"/>
        </w:rPr>
        <w:t>5</w:t>
      </w:r>
      <w:r>
        <w:rPr>
          <w:rFonts w:hint="eastAsia"/>
        </w:rPr>
        <w:t>月</w:t>
      </w:r>
      <w:r>
        <w:rPr>
          <w:rFonts w:hint="eastAsia"/>
        </w:rPr>
        <w:t>1</w:t>
      </w:r>
      <w:r>
        <w:rPr>
          <w:rFonts w:hint="eastAsia"/>
        </w:rPr>
        <w:t>日起）被判处单位行贿罪，且行贿行为与采购活动相关的（以“中国裁判文书网”的生效判决为准）；</w:t>
      </w:r>
    </w:p>
    <w:p w:rsidR="003B60B4" w:rsidRDefault="003B60B4" w:rsidP="003B60B4">
      <w:pPr>
        <w:spacing w:line="440" w:lineRule="exact"/>
        <w:ind w:firstLineChars="200" w:firstLine="480"/>
      </w:pPr>
      <w:r>
        <w:rPr>
          <w:rFonts w:hint="eastAsia"/>
        </w:rPr>
        <w:t>（</w:t>
      </w:r>
      <w:r>
        <w:rPr>
          <w:rFonts w:hint="eastAsia"/>
        </w:rPr>
        <w:t>8</w:t>
      </w:r>
      <w:r>
        <w:rPr>
          <w:rFonts w:hint="eastAsia"/>
        </w:rPr>
        <w:t>）在最近五年内（自</w:t>
      </w:r>
      <w:r>
        <w:rPr>
          <w:rFonts w:hint="eastAsia"/>
        </w:rPr>
        <w:t>2017</w:t>
      </w:r>
      <w:r>
        <w:rPr>
          <w:rFonts w:hint="eastAsia"/>
        </w:rPr>
        <w:t>年</w:t>
      </w:r>
      <w:r>
        <w:rPr>
          <w:rFonts w:hint="eastAsia"/>
        </w:rPr>
        <w:t>5</w:t>
      </w:r>
      <w:r>
        <w:rPr>
          <w:rFonts w:hint="eastAsia"/>
        </w:rPr>
        <w:t>月</w:t>
      </w:r>
      <w:r>
        <w:rPr>
          <w:rFonts w:hint="eastAsia"/>
        </w:rPr>
        <w:t>1</w:t>
      </w:r>
      <w:r>
        <w:rPr>
          <w:rFonts w:hint="eastAsia"/>
        </w:rPr>
        <w:t>日起）被判处合同诈骗罪的（以“中国裁判文书网”的生效判决为准）；</w:t>
      </w:r>
    </w:p>
    <w:p w:rsidR="003B60B4" w:rsidRDefault="003B60B4" w:rsidP="003B60B4">
      <w:pPr>
        <w:spacing w:line="440" w:lineRule="exact"/>
        <w:ind w:firstLineChars="200" w:firstLine="480"/>
      </w:pPr>
      <w:r>
        <w:rPr>
          <w:rFonts w:hint="eastAsia"/>
        </w:rPr>
        <w:t>（</w:t>
      </w:r>
      <w:r>
        <w:rPr>
          <w:rFonts w:hint="eastAsia"/>
        </w:rPr>
        <w:t>9</w:t>
      </w:r>
      <w:r>
        <w:rPr>
          <w:rFonts w:hint="eastAsia"/>
        </w:rPr>
        <w:t>）被最高人民法院认定为失信被执行人的</w:t>
      </w:r>
      <w:r>
        <w:rPr>
          <w:rFonts w:hint="eastAsia"/>
        </w:rPr>
        <w:t>(</w:t>
      </w:r>
      <w:r>
        <w:rPr>
          <w:rFonts w:hint="eastAsia"/>
        </w:rPr>
        <w:t>以“信用中国”网站（</w:t>
      </w:r>
      <w:r>
        <w:rPr>
          <w:rFonts w:hint="eastAsia"/>
        </w:rPr>
        <w:t>www.creditchina.gov.cn</w:t>
      </w:r>
      <w:r>
        <w:rPr>
          <w:rFonts w:hint="eastAsia"/>
        </w:rPr>
        <w:t>）或各级信用信息共享平台公布的失信被执行人名单为准</w:t>
      </w:r>
      <w:r>
        <w:rPr>
          <w:rFonts w:hint="eastAsia"/>
        </w:rPr>
        <w:t>)</w:t>
      </w:r>
      <w:r>
        <w:rPr>
          <w:rFonts w:hint="eastAsia"/>
        </w:rPr>
        <w:t>，已执行完毕或不再执行的除外；</w:t>
      </w:r>
    </w:p>
    <w:p w:rsidR="003B60B4" w:rsidRDefault="003B60B4" w:rsidP="003B60B4">
      <w:pPr>
        <w:spacing w:line="440" w:lineRule="exact"/>
        <w:ind w:firstLineChars="200" w:firstLine="480"/>
      </w:pPr>
      <w:r>
        <w:rPr>
          <w:rFonts w:hint="eastAsia"/>
        </w:rPr>
        <w:t>（</w:t>
      </w:r>
      <w:r>
        <w:rPr>
          <w:rFonts w:hint="eastAsia"/>
        </w:rPr>
        <w:t>10</w:t>
      </w:r>
      <w:r>
        <w:rPr>
          <w:rFonts w:hint="eastAsia"/>
        </w:rPr>
        <w:t>）其他按照《中国电信供应商不良行为管理规则》及处理结果，应对投标人及产品品类在本项目中执行禁止采购处理措施的。同一标段或未划分标段的同一招标项目涉及多个产品评估品类的，投标人及其任一投标产品品类涉及相关禁止采购处理结果的，该标段或招标项目应适用相关的禁止采购处理措施。</w:t>
      </w:r>
    </w:p>
    <w:p w:rsidR="003B60B4" w:rsidRDefault="003B60B4" w:rsidP="003B60B4">
      <w:pPr>
        <w:spacing w:line="440" w:lineRule="exact"/>
        <w:ind w:firstLineChars="200" w:firstLine="480"/>
        <w:rPr>
          <w:szCs w:val="21"/>
        </w:rPr>
      </w:pPr>
      <w:r>
        <w:rPr>
          <w:rFonts w:hint="eastAsia"/>
          <w:szCs w:val="21"/>
        </w:rPr>
        <w:t>2.6</w:t>
      </w:r>
      <w:r>
        <w:rPr>
          <w:rFonts w:hint="eastAsia"/>
          <w:szCs w:val="21"/>
        </w:rPr>
        <w:t>遵守《中华人民共和国招标投标法》、《中华人民共和国招标投标法实施条例》、工信部《通信工程建设项目招标投标管理办法》等国家法律法规。</w:t>
      </w:r>
    </w:p>
    <w:p w:rsidR="003B60B4" w:rsidRDefault="003B60B4" w:rsidP="003B60B4">
      <w:pPr>
        <w:pStyle w:val="2"/>
      </w:pPr>
      <w:bookmarkStart w:id="11" w:name="_Toc104822302"/>
      <w:r>
        <w:rPr>
          <w:rFonts w:hint="eastAsia"/>
        </w:rPr>
        <w:t>3</w:t>
      </w:r>
      <w:r>
        <w:rPr>
          <w:rFonts w:hint="eastAsia"/>
        </w:rPr>
        <w:t>．资格审查方法</w:t>
      </w:r>
      <w:bookmarkEnd w:id="10"/>
      <w:bookmarkEnd w:id="11"/>
    </w:p>
    <w:p w:rsidR="003B60B4" w:rsidRDefault="003B60B4" w:rsidP="003B60B4">
      <w:pPr>
        <w:pStyle w:val="00"/>
        <w:ind w:firstLine="480"/>
      </w:pPr>
      <w:r>
        <w:rPr>
          <w:rFonts w:hint="eastAsia"/>
        </w:rPr>
        <w:lastRenderedPageBreak/>
        <w:t>本项目将进行资格后审，资格审查标准和内容见招标文件第三章“评标办法”，凡未通过资格后审的投标人，其投标将被否决。</w:t>
      </w:r>
    </w:p>
    <w:p w:rsidR="003B60B4" w:rsidRDefault="003B60B4" w:rsidP="003B60B4">
      <w:pPr>
        <w:pStyle w:val="2"/>
        <w:rPr>
          <w:rFonts w:ascii="宋体" w:hAnsi="宋体"/>
          <w:b/>
          <w:color w:val="FF0000"/>
          <w:szCs w:val="21"/>
        </w:rPr>
      </w:pPr>
      <w:bookmarkStart w:id="12" w:name="_Toc104822303"/>
      <w:bookmarkStart w:id="13" w:name="_Toc478631191"/>
      <w:r>
        <w:rPr>
          <w:rFonts w:hint="eastAsia"/>
        </w:rPr>
        <w:t>4</w:t>
      </w:r>
      <w:r>
        <w:rPr>
          <w:rFonts w:hint="eastAsia"/>
        </w:rPr>
        <w:t>．</w:t>
      </w:r>
      <w:r>
        <w:rPr>
          <w:rFonts w:ascii="宋体" w:hAnsi="宋体" w:hint="eastAsia"/>
          <w:b/>
          <w:szCs w:val="21"/>
        </w:rPr>
        <w:t>招标文件的获取</w:t>
      </w:r>
      <w:bookmarkEnd w:id="12"/>
    </w:p>
    <w:p w:rsidR="003B60B4" w:rsidRDefault="003B60B4" w:rsidP="003B60B4">
      <w:pPr>
        <w:pStyle w:val="00"/>
        <w:ind w:firstLine="480"/>
        <w:jc w:val="left"/>
        <w:rPr>
          <w:rFonts w:ascii="宋体" w:hAnsi="宋体"/>
        </w:rPr>
      </w:pPr>
      <w:r>
        <w:rPr>
          <w:rFonts w:ascii="宋体" w:hAnsi="宋体" w:hint="eastAsia"/>
        </w:rPr>
        <w:t>4.1招标文件获取</w:t>
      </w:r>
      <w:r>
        <w:rPr>
          <w:rFonts w:hint="eastAsia"/>
          <w:spacing w:val="2"/>
        </w:rPr>
        <w:t>时间</w:t>
      </w:r>
      <w:r>
        <w:rPr>
          <w:rFonts w:ascii="宋体" w:hAnsi="宋体" w:hint="eastAsia"/>
        </w:rPr>
        <w:t>:</w:t>
      </w:r>
      <w:r>
        <w:rPr>
          <w:rFonts w:ascii="宋体" w:hAnsi="宋体"/>
        </w:rPr>
        <w:t xml:space="preserve"> </w:t>
      </w:r>
      <w:r>
        <w:rPr>
          <w:rFonts w:ascii="宋体" w:hAnsi="宋体" w:hint="eastAsia"/>
          <w:highlight w:val="yellow"/>
        </w:rPr>
        <w:t>【2022年6月2日9时00分至2022年6月8日17时00分】</w:t>
      </w:r>
      <w:r>
        <w:rPr>
          <w:rFonts w:ascii="宋体" w:hAnsi="宋体" w:hint="eastAsia"/>
        </w:rPr>
        <w:t>（北京时间，下同）。</w:t>
      </w:r>
    </w:p>
    <w:p w:rsidR="003B60B4" w:rsidRPr="00280550" w:rsidRDefault="003B60B4" w:rsidP="003B60B4">
      <w:pPr>
        <w:topLinePunct/>
        <w:spacing w:line="360" w:lineRule="auto"/>
        <w:ind w:firstLineChars="200" w:firstLine="480"/>
        <w:rPr>
          <w:rFonts w:ascii="宋体" w:hAnsi="宋体"/>
          <w:kern w:val="24"/>
          <w:szCs w:val="21"/>
        </w:rPr>
      </w:pPr>
      <w:r w:rsidRPr="00280550">
        <w:rPr>
          <w:rFonts w:ascii="宋体" w:hAnsi="宋体" w:hint="eastAsia"/>
          <w:kern w:val="24"/>
          <w:szCs w:val="21"/>
        </w:rPr>
        <w:t>4.2招标文件获取方式：凡有意参与投标的潜在投标人，请按以下步骤顺序进行操作，获取招标文件：</w:t>
      </w:r>
    </w:p>
    <w:p w:rsidR="003B60B4" w:rsidRDefault="003B60B4" w:rsidP="003B60B4">
      <w:pPr>
        <w:pStyle w:val="00"/>
        <w:ind w:firstLine="480"/>
        <w:jc w:val="left"/>
      </w:pPr>
      <w:r w:rsidRPr="00280550">
        <w:rPr>
          <w:rFonts w:ascii="宋体" w:hAnsi="宋体" w:hint="eastAsia"/>
          <w:szCs w:val="24"/>
        </w:rPr>
        <w:t>4.2.1登录“中国电信供应链系统（CTSC）（https://caigou.chinatelecom.com.cn/ctsc-portal/ctscPortal）”后在“工作台-在线投标”模块跳转至中国电信电子采购系统进行本项目招标文件的登记申领。未在系统注册的投标人须先进行注册，注册方法详见本公告“6投标人注册”。</w:t>
      </w:r>
    </w:p>
    <w:p w:rsidR="003B60B4" w:rsidRDefault="003B60B4" w:rsidP="003B60B4">
      <w:pPr>
        <w:pStyle w:val="00"/>
        <w:ind w:firstLine="480"/>
        <w:jc w:val="left"/>
      </w:pPr>
      <w:r>
        <w:rPr>
          <w:rFonts w:ascii="宋体" w:hAnsi="宋体" w:hint="eastAsia"/>
        </w:rPr>
        <w:t>4.2.2</w:t>
      </w:r>
      <w:r>
        <w:rPr>
          <w:rFonts w:hint="eastAsia"/>
        </w:rPr>
        <w:t>在平台登记申领招标文件时需上传以下文件的电子版扫描件：</w:t>
      </w:r>
    </w:p>
    <w:p w:rsidR="003B60B4" w:rsidRDefault="003B60B4" w:rsidP="003B60B4">
      <w:pPr>
        <w:pStyle w:val="00"/>
        <w:ind w:firstLine="480"/>
        <w:jc w:val="left"/>
      </w:pPr>
      <w:r>
        <w:rPr>
          <w:rFonts w:hint="eastAsia"/>
        </w:rPr>
        <w:t>1</w:t>
      </w:r>
      <w:r>
        <w:rPr>
          <w:rFonts w:hint="eastAsia"/>
        </w:rPr>
        <w:t>）单位营业执照扫描件（盖单位公章）；</w:t>
      </w:r>
    </w:p>
    <w:p w:rsidR="003B60B4" w:rsidRDefault="003B60B4" w:rsidP="003B60B4">
      <w:pPr>
        <w:pStyle w:val="00"/>
        <w:ind w:firstLine="480"/>
        <w:jc w:val="left"/>
      </w:pPr>
      <w:r>
        <w:rPr>
          <w:rFonts w:hint="eastAsia"/>
        </w:rPr>
        <w:t>2</w:t>
      </w:r>
      <w:r>
        <w:rPr>
          <w:rFonts w:hint="eastAsia"/>
        </w:rPr>
        <w:t>）授权委托书或介绍信（盖单位公章）；</w:t>
      </w:r>
    </w:p>
    <w:p w:rsidR="003B60B4" w:rsidRDefault="003B60B4" w:rsidP="003B60B4">
      <w:pPr>
        <w:pStyle w:val="00"/>
        <w:ind w:firstLine="480"/>
        <w:jc w:val="left"/>
      </w:pPr>
      <w:r>
        <w:rPr>
          <w:rFonts w:hint="eastAsia"/>
        </w:rPr>
        <w:t>3</w:t>
      </w:r>
      <w:r>
        <w:rPr>
          <w:rFonts w:hint="eastAsia"/>
        </w:rPr>
        <w:t>）经办人身份证扫描件；</w:t>
      </w:r>
    </w:p>
    <w:p w:rsidR="003B60B4" w:rsidRDefault="003B60B4" w:rsidP="003B60B4">
      <w:pPr>
        <w:pStyle w:val="00"/>
        <w:ind w:firstLine="480"/>
        <w:jc w:val="left"/>
      </w:pPr>
      <w:r>
        <w:rPr>
          <w:rFonts w:hint="eastAsia"/>
        </w:rPr>
        <w:t>4</w:t>
      </w:r>
      <w:r>
        <w:rPr>
          <w:rFonts w:hint="eastAsia"/>
        </w:rPr>
        <w:t>）招标文件售卖登记表（</w:t>
      </w:r>
      <w:r>
        <w:rPr>
          <w:rFonts w:hint="eastAsia"/>
        </w:rPr>
        <w:t>Word</w:t>
      </w:r>
      <w:r>
        <w:rPr>
          <w:rFonts w:hint="eastAsia"/>
        </w:rPr>
        <w:t>版和盖章的</w:t>
      </w:r>
      <w:r>
        <w:rPr>
          <w:rFonts w:hint="eastAsia"/>
        </w:rPr>
        <w:t>PDF</w:t>
      </w:r>
      <w:r>
        <w:rPr>
          <w:rFonts w:hint="eastAsia"/>
        </w:rPr>
        <w:t>版）；（该表详见招标公告附件）</w:t>
      </w:r>
    </w:p>
    <w:p w:rsidR="003B60B4" w:rsidRDefault="003B60B4" w:rsidP="003B60B4">
      <w:pPr>
        <w:pStyle w:val="00"/>
        <w:ind w:firstLine="480"/>
        <w:jc w:val="left"/>
      </w:pPr>
      <w:r>
        <w:rPr>
          <w:rFonts w:hint="eastAsia"/>
        </w:rPr>
        <w:t>5</w:t>
      </w:r>
      <w:r>
        <w:rPr>
          <w:rFonts w:hint="eastAsia"/>
        </w:rPr>
        <w:t>）购买招标文件的费用支付凭证。</w:t>
      </w:r>
    </w:p>
    <w:p w:rsidR="003B60B4" w:rsidRPr="0082539E" w:rsidRDefault="003B60B4" w:rsidP="003B60B4">
      <w:pPr>
        <w:pStyle w:val="00"/>
        <w:ind w:firstLine="480"/>
        <w:jc w:val="left"/>
        <w:rPr>
          <w:rFonts w:ascii="宋体" w:hAnsi="宋体"/>
        </w:rPr>
      </w:pPr>
      <w:r>
        <w:t>请将以</w:t>
      </w:r>
      <w:r>
        <w:rPr>
          <w:rFonts w:hint="eastAsia"/>
        </w:rPr>
        <w:t>上</w:t>
      </w:r>
      <w:r>
        <w:t>资料的扫描件均放</w:t>
      </w:r>
      <w:r>
        <w:rPr>
          <w:rFonts w:hint="eastAsia"/>
        </w:rPr>
        <w:t>入一个</w:t>
      </w:r>
      <w:r>
        <w:t>WORD</w:t>
      </w:r>
      <w:r>
        <w:t>文档中，</w:t>
      </w:r>
      <w:r>
        <w:t>WORD</w:t>
      </w:r>
      <w:r>
        <w:t>文档以</w:t>
      </w:r>
      <w:r>
        <w:t>“</w:t>
      </w:r>
      <w:r>
        <w:t>潜在投标人名称</w:t>
      </w:r>
      <w:r>
        <w:t>+</w:t>
      </w:r>
      <w:r>
        <w:rPr>
          <w:rFonts w:hint="eastAsia"/>
        </w:rPr>
        <w:t>项目名称</w:t>
      </w:r>
      <w:r>
        <w:t>”</w:t>
      </w:r>
      <w:r>
        <w:t>命名</w:t>
      </w:r>
      <w:r>
        <w:rPr>
          <w:rFonts w:hint="eastAsia"/>
        </w:rPr>
        <w:t>，并将上述资料同步</w:t>
      </w:r>
      <w:r>
        <w:rPr>
          <w:rFonts w:ascii="宋体" w:hAnsi="宋体" w:hint="eastAsia"/>
        </w:rPr>
        <w:t>发至项目联系人邮箱</w:t>
      </w:r>
      <w:r w:rsidRPr="0082539E">
        <w:rPr>
          <w:rFonts w:ascii="宋体" w:hAnsi="宋体" w:hint="eastAsia"/>
        </w:rPr>
        <w:t>18874776994@139.com（报名时间以电子平台时间为准）。</w:t>
      </w:r>
    </w:p>
    <w:p w:rsidR="003B60B4" w:rsidRPr="00770D2F" w:rsidRDefault="003B60B4" w:rsidP="003B60B4">
      <w:pPr>
        <w:spacing w:line="360" w:lineRule="auto"/>
        <w:ind w:firstLineChars="200" w:firstLine="440"/>
        <w:rPr>
          <w:bCs/>
          <w:sz w:val="22"/>
          <w:szCs w:val="20"/>
        </w:rPr>
      </w:pPr>
      <w:r w:rsidRPr="0082539E">
        <w:rPr>
          <w:rFonts w:hint="eastAsia"/>
          <w:bCs/>
          <w:sz w:val="22"/>
          <w:szCs w:val="20"/>
        </w:rPr>
        <w:t>4.2.3</w:t>
      </w:r>
      <w:r w:rsidRPr="0082539E">
        <w:rPr>
          <w:rFonts w:hint="eastAsia"/>
          <w:bCs/>
          <w:sz w:val="22"/>
          <w:szCs w:val="20"/>
        </w:rPr>
        <w:t>潜在投标人除在中国电信电子采购系统平台进</w:t>
      </w:r>
      <w:r w:rsidRPr="00770D2F">
        <w:rPr>
          <w:rFonts w:hint="eastAsia"/>
          <w:bCs/>
          <w:sz w:val="22"/>
          <w:szCs w:val="20"/>
        </w:rPr>
        <w:t>行本项目招标文件的登记申领外，需</w:t>
      </w:r>
      <w:r w:rsidRPr="00770D2F">
        <w:rPr>
          <w:bCs/>
          <w:sz w:val="22"/>
          <w:szCs w:val="20"/>
        </w:rPr>
        <w:t>登录</w:t>
      </w:r>
      <w:r w:rsidRPr="00770D2F">
        <w:rPr>
          <w:b/>
          <w:sz w:val="22"/>
          <w:szCs w:val="20"/>
        </w:rPr>
        <w:t>中通服供应链公司</w:t>
      </w:r>
      <w:r w:rsidRPr="00770D2F">
        <w:rPr>
          <w:b/>
          <w:sz w:val="22"/>
          <w:szCs w:val="20"/>
        </w:rPr>
        <w:t>-</w:t>
      </w:r>
      <w:r w:rsidRPr="00770D2F">
        <w:rPr>
          <w:b/>
          <w:sz w:val="22"/>
          <w:szCs w:val="20"/>
        </w:rPr>
        <w:t>电子招标平台</w:t>
      </w:r>
      <w:r w:rsidRPr="00770D2F">
        <w:rPr>
          <w:rFonts w:hint="eastAsia"/>
          <w:b/>
          <w:sz w:val="22"/>
          <w:szCs w:val="20"/>
        </w:rPr>
        <w:t>（</w:t>
      </w:r>
      <w:r w:rsidRPr="00770D2F">
        <w:rPr>
          <w:rFonts w:hint="eastAsia"/>
          <w:b/>
          <w:sz w:val="22"/>
          <w:szCs w:val="20"/>
        </w:rPr>
        <w:t>https://hnzb.chinaccsscm.cn</w:t>
      </w:r>
      <w:r w:rsidRPr="00770D2F">
        <w:rPr>
          <w:rFonts w:hint="eastAsia"/>
          <w:b/>
          <w:sz w:val="22"/>
          <w:szCs w:val="20"/>
        </w:rPr>
        <w:t>）</w:t>
      </w:r>
      <w:r w:rsidRPr="00770D2F">
        <w:rPr>
          <w:rFonts w:hint="eastAsia"/>
          <w:bCs/>
          <w:sz w:val="22"/>
          <w:szCs w:val="20"/>
        </w:rPr>
        <w:t>，进行注册、登记；已在该系统注册过的潜在投标人请直接登录系统进行项目操作，未在该系统注册的潜在投标人请先注册，获取登录账号后登录系统进行项目操作。</w:t>
      </w:r>
    </w:p>
    <w:p w:rsidR="003B60B4" w:rsidRPr="00770D2F" w:rsidRDefault="003B60B4" w:rsidP="003B60B4">
      <w:pPr>
        <w:spacing w:line="360" w:lineRule="auto"/>
        <w:ind w:firstLineChars="200" w:firstLine="440"/>
        <w:rPr>
          <w:bCs/>
          <w:sz w:val="22"/>
          <w:szCs w:val="20"/>
        </w:rPr>
      </w:pPr>
      <w:r w:rsidRPr="00770D2F">
        <w:rPr>
          <w:rFonts w:hint="eastAsia"/>
          <w:bCs/>
          <w:sz w:val="22"/>
          <w:szCs w:val="20"/>
        </w:rPr>
        <w:t>4.2.4</w:t>
      </w:r>
      <w:r w:rsidRPr="00770D2F">
        <w:rPr>
          <w:rFonts w:hint="eastAsia"/>
          <w:bCs/>
          <w:sz w:val="22"/>
          <w:szCs w:val="20"/>
        </w:rPr>
        <w:t>经招标代理机构审核通过的投标人，请</w:t>
      </w:r>
      <w:r w:rsidRPr="00770D2F">
        <w:rPr>
          <w:rFonts w:hint="eastAsia"/>
          <w:b/>
          <w:bCs/>
          <w:sz w:val="22"/>
          <w:szCs w:val="20"/>
        </w:rPr>
        <w:t>务必</w:t>
      </w:r>
      <w:r w:rsidRPr="00770D2F">
        <w:rPr>
          <w:rFonts w:hint="eastAsia"/>
          <w:bCs/>
          <w:sz w:val="22"/>
          <w:szCs w:val="20"/>
        </w:rPr>
        <w:t>在招标文件售卖截止时间前登录中通服供应链公司</w:t>
      </w:r>
      <w:r w:rsidRPr="00770D2F">
        <w:rPr>
          <w:rFonts w:hint="eastAsia"/>
          <w:bCs/>
          <w:sz w:val="22"/>
          <w:szCs w:val="20"/>
        </w:rPr>
        <w:t>-</w:t>
      </w:r>
      <w:r w:rsidRPr="00770D2F">
        <w:rPr>
          <w:rFonts w:hint="eastAsia"/>
          <w:bCs/>
          <w:sz w:val="22"/>
          <w:szCs w:val="20"/>
        </w:rPr>
        <w:t>电子招标平台（</w:t>
      </w:r>
      <w:r w:rsidRPr="00770D2F">
        <w:rPr>
          <w:rFonts w:hint="eastAsia"/>
          <w:bCs/>
          <w:sz w:val="22"/>
          <w:szCs w:val="20"/>
        </w:rPr>
        <w:t>https://hnzb.chinaccsscm.cn</w:t>
      </w:r>
      <w:r w:rsidRPr="00770D2F">
        <w:rPr>
          <w:rFonts w:hint="eastAsia"/>
          <w:bCs/>
          <w:sz w:val="22"/>
          <w:szCs w:val="20"/>
        </w:rPr>
        <w:t>）进行注册（注册后为非正式用户），在基础管理——变更信息——完善信息——提交审核——通过审核（即成为正式用户），请投标人务必保证所填信息的正确性，涉及后期开具标书费及服务费发票，由此造成的后果由投标人自行承担。</w:t>
      </w:r>
    </w:p>
    <w:p w:rsidR="003B60B4" w:rsidRPr="00280550" w:rsidRDefault="003B60B4" w:rsidP="003B60B4">
      <w:pPr>
        <w:pStyle w:val="00"/>
        <w:ind w:firstLine="440"/>
        <w:jc w:val="left"/>
        <w:rPr>
          <w:rFonts w:ascii="宋体" w:hAnsi="宋体"/>
        </w:rPr>
      </w:pPr>
      <w:r w:rsidRPr="00770D2F">
        <w:rPr>
          <w:rFonts w:hint="eastAsia"/>
          <w:bCs/>
          <w:sz w:val="22"/>
          <w:szCs w:val="20"/>
        </w:rPr>
        <w:t>4.2.5</w:t>
      </w:r>
      <w:r w:rsidRPr="00770D2F">
        <w:rPr>
          <w:rFonts w:hint="eastAsia"/>
          <w:bCs/>
          <w:sz w:val="22"/>
          <w:szCs w:val="20"/>
        </w:rPr>
        <w:t>招标文件款发票事宜：招标文件费发票为增值税普通电子发票，不提供纸质发票，增值税普通电子发票将自动推送至获取文件时填写的电子邮箱，请</w:t>
      </w:r>
      <w:r w:rsidRPr="00280550">
        <w:rPr>
          <w:rFonts w:hint="eastAsia"/>
          <w:bCs/>
          <w:sz w:val="22"/>
          <w:szCs w:val="20"/>
        </w:rPr>
        <w:t>注意查收。</w:t>
      </w:r>
    </w:p>
    <w:p w:rsidR="003B60B4" w:rsidRDefault="003B60B4" w:rsidP="003B60B4">
      <w:pPr>
        <w:pStyle w:val="00"/>
        <w:ind w:firstLine="480"/>
        <w:jc w:val="left"/>
        <w:rPr>
          <w:rFonts w:ascii="宋体" w:hAnsi="宋体"/>
        </w:rPr>
      </w:pPr>
      <w:r w:rsidRPr="00280550">
        <w:rPr>
          <w:rFonts w:ascii="宋体" w:hAnsi="宋体" w:hint="eastAsia"/>
        </w:rPr>
        <w:t>4.3招标文件费用：每套售价300</w:t>
      </w:r>
      <w:r w:rsidRPr="00280550">
        <w:rPr>
          <w:rFonts w:ascii="宋体" w:hAnsi="宋体"/>
        </w:rPr>
        <w:t>元人民币，售后不退。支付要求</w:t>
      </w:r>
      <w:r w:rsidRPr="00280550">
        <w:rPr>
          <w:rFonts w:ascii="宋体" w:hAnsi="宋体" w:hint="eastAsia"/>
        </w:rPr>
        <w:t>：</w:t>
      </w:r>
      <w:r w:rsidRPr="00280550">
        <w:rPr>
          <w:rFonts w:ascii="宋体" w:hAnsi="宋体"/>
        </w:rPr>
        <w:t>【</w:t>
      </w:r>
      <w:r w:rsidRPr="00280550">
        <w:rPr>
          <w:rFonts w:ascii="宋体" w:hAnsi="宋体" w:hint="eastAsia"/>
        </w:rPr>
        <w:t>银行转账】。</w:t>
      </w:r>
    </w:p>
    <w:p w:rsidR="003B60B4" w:rsidRDefault="003B60B4" w:rsidP="003B60B4">
      <w:pPr>
        <w:pStyle w:val="2"/>
      </w:pPr>
      <w:bookmarkStart w:id="14" w:name="_Toc104822304"/>
      <w:r>
        <w:rPr>
          <w:rFonts w:hint="eastAsia"/>
        </w:rPr>
        <w:t>5</w:t>
      </w:r>
      <w:r>
        <w:rPr>
          <w:rFonts w:hint="eastAsia"/>
        </w:rPr>
        <w:t>．投标文件的递交</w:t>
      </w:r>
      <w:bookmarkEnd w:id="13"/>
      <w:bookmarkEnd w:id="14"/>
    </w:p>
    <w:p w:rsidR="003B60B4" w:rsidRDefault="003B60B4" w:rsidP="003B60B4">
      <w:pPr>
        <w:pStyle w:val="00"/>
        <w:ind w:firstLine="488"/>
        <w:rPr>
          <w:spacing w:val="2"/>
        </w:rPr>
      </w:pPr>
      <w:bookmarkStart w:id="15" w:name="_Toc478631192"/>
      <w:r>
        <w:rPr>
          <w:rFonts w:hint="eastAsia"/>
          <w:spacing w:val="2"/>
        </w:rPr>
        <w:t>5.1</w:t>
      </w:r>
      <w:r>
        <w:rPr>
          <w:rFonts w:hint="eastAsia"/>
          <w:spacing w:val="2"/>
        </w:rPr>
        <w:t>投标文件递交截止时间（即投标截止时间）为：</w:t>
      </w:r>
      <w:r>
        <w:rPr>
          <w:rFonts w:hint="eastAsia"/>
          <w:spacing w:val="2"/>
          <w:highlight w:val="yellow"/>
        </w:rPr>
        <w:t>【</w:t>
      </w:r>
      <w:r>
        <w:rPr>
          <w:rFonts w:hint="eastAsia"/>
          <w:spacing w:val="2"/>
          <w:highlight w:val="yellow"/>
        </w:rPr>
        <w:t>2022</w:t>
      </w:r>
      <w:r>
        <w:rPr>
          <w:rFonts w:hint="eastAsia"/>
          <w:spacing w:val="2"/>
          <w:highlight w:val="yellow"/>
        </w:rPr>
        <w:t>年</w:t>
      </w:r>
      <w:r>
        <w:rPr>
          <w:rFonts w:hint="eastAsia"/>
          <w:spacing w:val="2"/>
          <w:highlight w:val="yellow"/>
        </w:rPr>
        <w:t>6</w:t>
      </w:r>
      <w:r>
        <w:rPr>
          <w:rFonts w:hint="eastAsia"/>
          <w:spacing w:val="2"/>
          <w:highlight w:val="yellow"/>
        </w:rPr>
        <w:t>月</w:t>
      </w:r>
      <w:r>
        <w:rPr>
          <w:rFonts w:hint="eastAsia"/>
          <w:spacing w:val="2"/>
          <w:highlight w:val="yellow"/>
        </w:rPr>
        <w:t>22</w:t>
      </w:r>
      <w:r>
        <w:rPr>
          <w:rFonts w:hint="eastAsia"/>
          <w:spacing w:val="2"/>
          <w:highlight w:val="yellow"/>
        </w:rPr>
        <w:t>日</w:t>
      </w:r>
      <w:r>
        <w:rPr>
          <w:rFonts w:hint="eastAsia"/>
          <w:spacing w:val="2"/>
          <w:highlight w:val="yellow"/>
        </w:rPr>
        <w:t>9</w:t>
      </w:r>
      <w:r>
        <w:rPr>
          <w:rFonts w:hint="eastAsia"/>
          <w:spacing w:val="2"/>
          <w:highlight w:val="yellow"/>
        </w:rPr>
        <w:t>时</w:t>
      </w:r>
      <w:r>
        <w:rPr>
          <w:rFonts w:hint="eastAsia"/>
          <w:spacing w:val="2"/>
          <w:highlight w:val="yellow"/>
        </w:rPr>
        <w:t>30</w:t>
      </w:r>
      <w:r>
        <w:rPr>
          <w:rFonts w:hint="eastAsia"/>
          <w:spacing w:val="2"/>
          <w:highlight w:val="yellow"/>
        </w:rPr>
        <w:t>分】</w:t>
      </w:r>
      <w:r>
        <w:rPr>
          <w:rFonts w:hint="eastAsia"/>
          <w:spacing w:val="2"/>
        </w:rPr>
        <w:t>。</w:t>
      </w:r>
    </w:p>
    <w:p w:rsidR="003B60B4" w:rsidRDefault="003B60B4" w:rsidP="003B60B4">
      <w:pPr>
        <w:pStyle w:val="00"/>
        <w:ind w:firstLine="488"/>
        <w:rPr>
          <w:spacing w:val="2"/>
        </w:rPr>
      </w:pPr>
      <w:r>
        <w:rPr>
          <w:rFonts w:hint="eastAsia"/>
          <w:spacing w:val="2"/>
        </w:rPr>
        <w:t>5.2</w:t>
      </w:r>
      <w:r>
        <w:rPr>
          <w:rFonts w:hint="eastAsia"/>
          <w:spacing w:val="2"/>
        </w:rPr>
        <w:t>纸</w:t>
      </w:r>
      <w:r w:rsidRPr="00770D2F">
        <w:rPr>
          <w:rFonts w:hint="eastAsia"/>
          <w:spacing w:val="2"/>
        </w:rPr>
        <w:t>质投标文件递交地点：【</w:t>
      </w:r>
      <w:r w:rsidRPr="00770D2F">
        <w:rPr>
          <w:rFonts w:ascii="宋体" w:hAnsi="宋体" w:hint="eastAsia"/>
        </w:rPr>
        <w:t>湖南省郴州市北湖区燕泉南路36号电信大楼1019室</w:t>
      </w:r>
      <w:r w:rsidRPr="00770D2F">
        <w:rPr>
          <w:rFonts w:hint="eastAsia"/>
          <w:spacing w:val="2"/>
        </w:rPr>
        <w:t>】。</w:t>
      </w:r>
    </w:p>
    <w:p w:rsidR="003B60B4" w:rsidRPr="00280550" w:rsidRDefault="003B60B4" w:rsidP="003B60B4">
      <w:pPr>
        <w:topLinePunct/>
        <w:spacing w:line="360" w:lineRule="auto"/>
        <w:ind w:firstLineChars="200" w:firstLine="480"/>
        <w:rPr>
          <w:rFonts w:ascii="宋体" w:hAnsi="宋体"/>
          <w:kern w:val="24"/>
          <w:szCs w:val="21"/>
        </w:rPr>
      </w:pPr>
      <w:r w:rsidRPr="00280550">
        <w:rPr>
          <w:rFonts w:ascii="宋体" w:hAnsi="宋体" w:hint="eastAsia"/>
          <w:kern w:val="24"/>
          <w:szCs w:val="21"/>
        </w:rPr>
        <w:lastRenderedPageBreak/>
        <w:t>5.3 电子投标文件的递交：登录中国电信供应链系统（CTSC）（https://caigou.chinatelecom.com.cn/ctsc-portal/ctscPortal）后在“工作台-在线投标”模块跳转至中国电信电子采购系统提交，投标人应在投标文件递交截止时间之前通过电子采购系统完成加密电子投标文件的上传。投标人未在电子采购系统进行招标文件申领登记或电子投标文件未按照要求加密的，将无法通过电子采购系统提交电子投标文件。</w:t>
      </w:r>
    </w:p>
    <w:p w:rsidR="003B60B4" w:rsidRPr="00280550" w:rsidRDefault="003B60B4" w:rsidP="003B60B4">
      <w:pPr>
        <w:topLinePunct/>
        <w:spacing w:line="360" w:lineRule="auto"/>
        <w:ind w:firstLineChars="200" w:firstLine="488"/>
        <w:rPr>
          <w:spacing w:val="2"/>
          <w:kern w:val="24"/>
          <w:szCs w:val="21"/>
        </w:rPr>
      </w:pPr>
      <w:r w:rsidRPr="00280550">
        <w:rPr>
          <w:rFonts w:hint="eastAsia"/>
          <w:spacing w:val="2"/>
          <w:kern w:val="24"/>
          <w:szCs w:val="21"/>
        </w:rPr>
        <w:t>电子投标文件递交及解密异常时的处理方式：当电子投标文件上传异常时，投标人应及时联系</w:t>
      </w:r>
      <w:r w:rsidRPr="00280550">
        <w:rPr>
          <w:rFonts w:ascii="宋体" w:hAnsi="宋体" w:hint="eastAsia"/>
          <w:kern w:val="24"/>
          <w:szCs w:val="21"/>
        </w:rPr>
        <w:t>电子采购系统</w:t>
      </w:r>
      <w:r w:rsidRPr="00280550">
        <w:rPr>
          <w:rFonts w:hint="eastAsia"/>
          <w:spacing w:val="2"/>
          <w:kern w:val="24"/>
          <w:szCs w:val="21"/>
        </w:rPr>
        <w:t>技术支撑人员解决。若在投标文件递交截止时间之前仍未解决，投标人须在</w:t>
      </w:r>
      <w:r w:rsidRPr="00280550">
        <w:rPr>
          <w:rFonts w:ascii="宋体" w:hAnsi="宋体" w:hint="eastAsia"/>
          <w:kern w:val="24"/>
          <w:szCs w:val="21"/>
        </w:rPr>
        <w:t>投标截止时间前</w:t>
      </w:r>
      <w:r w:rsidRPr="00280550">
        <w:rPr>
          <w:rFonts w:hint="eastAsia"/>
          <w:spacing w:val="2"/>
          <w:kern w:val="24"/>
          <w:szCs w:val="21"/>
        </w:rPr>
        <w:t>将操作失败的系统桌面的全幅截图提交招标代理机构</w:t>
      </w:r>
      <w:r w:rsidRPr="00280550">
        <w:rPr>
          <w:rFonts w:ascii="宋体" w:hAnsi="宋体" w:hint="eastAsia"/>
          <w:kern w:val="24"/>
          <w:szCs w:val="21"/>
        </w:rPr>
        <w:t>，该投标人的投标文件以</w:t>
      </w:r>
      <w:r w:rsidRPr="00280550">
        <w:rPr>
          <w:rFonts w:hint="eastAsia"/>
          <w:spacing w:val="2"/>
          <w:kern w:val="24"/>
          <w:szCs w:val="21"/>
        </w:rPr>
        <w:t>纸质投标文件为准。如投标人按要求提供全幅截图</w:t>
      </w:r>
      <w:r w:rsidRPr="00280550">
        <w:rPr>
          <w:rFonts w:ascii="宋体" w:hAnsi="宋体" w:hint="eastAsia"/>
          <w:kern w:val="24"/>
          <w:szCs w:val="21"/>
        </w:rPr>
        <w:t>但未递交纸质投标文件的，不加密电子投标文件同时失效并予以退回，</w:t>
      </w:r>
      <w:r w:rsidRPr="00280550">
        <w:rPr>
          <w:rFonts w:hint="eastAsia"/>
          <w:spacing w:val="2"/>
          <w:kern w:val="24"/>
          <w:szCs w:val="21"/>
        </w:rPr>
        <w:t>其投标无效。</w:t>
      </w:r>
    </w:p>
    <w:p w:rsidR="003B60B4" w:rsidRPr="00280550" w:rsidRDefault="003B60B4" w:rsidP="003B60B4">
      <w:pPr>
        <w:topLinePunct/>
        <w:spacing w:line="360" w:lineRule="auto"/>
        <w:ind w:firstLineChars="200" w:firstLine="480"/>
        <w:rPr>
          <w:spacing w:val="2"/>
          <w:kern w:val="24"/>
          <w:szCs w:val="21"/>
        </w:rPr>
      </w:pPr>
      <w:r w:rsidRPr="00280550">
        <w:rPr>
          <w:rFonts w:ascii="宋体" w:hAnsi="宋体" w:hint="eastAsia"/>
          <w:kern w:val="24"/>
          <w:szCs w:val="21"/>
        </w:rPr>
        <w:t>电子投标文件由</w:t>
      </w:r>
      <w:r w:rsidRPr="00280550">
        <w:rPr>
          <w:rFonts w:ascii="宋体" w:hAnsi="宋体" w:cs="宋体" w:hint="eastAsia"/>
          <w:kern w:val="24"/>
          <w:szCs w:val="21"/>
        </w:rPr>
        <w:t>招标人/招标代理机构在递交截止时间后统一解密，投标人无需进行解密操作。</w:t>
      </w:r>
      <w:r w:rsidRPr="00280550">
        <w:rPr>
          <w:rFonts w:ascii="宋体" w:hAnsi="宋体" w:hint="eastAsia"/>
          <w:kern w:val="24"/>
          <w:szCs w:val="21"/>
        </w:rPr>
        <w:t>电子投标文件解密异常时，招标人/招标代理机构导入投标人递交的不加密电子投标文件，不加密电子投标文件经电子采购系统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r w:rsidRPr="00280550">
        <w:rPr>
          <w:rFonts w:hint="eastAsia"/>
          <w:spacing w:val="2"/>
          <w:kern w:val="24"/>
          <w:szCs w:val="21"/>
        </w:rPr>
        <w:t>。</w:t>
      </w:r>
    </w:p>
    <w:p w:rsidR="003B60B4" w:rsidRPr="00280550" w:rsidRDefault="003B60B4" w:rsidP="003B60B4">
      <w:pPr>
        <w:topLinePunct/>
        <w:spacing w:line="360" w:lineRule="auto"/>
        <w:ind w:firstLineChars="200" w:firstLine="488"/>
        <w:rPr>
          <w:rFonts w:ascii="宋体" w:hAnsi="宋体"/>
          <w:kern w:val="24"/>
          <w:szCs w:val="21"/>
        </w:rPr>
      </w:pPr>
      <w:r w:rsidRPr="00280550">
        <w:rPr>
          <w:rFonts w:hint="eastAsia"/>
          <w:spacing w:val="2"/>
          <w:kern w:val="24"/>
          <w:szCs w:val="21"/>
        </w:rPr>
        <w:t>因投标人自身原因导致电子投标文件递交失败的，不加密电子投标文件、纸质投标文件均同时失效并予以退回，其投标无效。投标人电子投标文件上传异常且未按要求提供全幅截图的，视为因投标人自身原因导致电子投标文件递交失败。</w:t>
      </w:r>
    </w:p>
    <w:p w:rsidR="003B60B4" w:rsidRPr="00280550" w:rsidRDefault="003B60B4" w:rsidP="003B60B4">
      <w:pPr>
        <w:topLinePunct/>
        <w:spacing w:line="360" w:lineRule="auto"/>
        <w:ind w:firstLineChars="200" w:firstLine="480"/>
        <w:rPr>
          <w:rFonts w:ascii="宋体" w:hAnsi="宋体"/>
          <w:kern w:val="24"/>
          <w:szCs w:val="21"/>
        </w:rPr>
      </w:pPr>
      <w:r w:rsidRPr="00280550">
        <w:rPr>
          <w:rFonts w:ascii="宋体" w:hAnsi="宋体" w:hint="eastAsia"/>
          <w:kern w:val="24"/>
          <w:szCs w:val="21"/>
        </w:rPr>
        <w:t>5.4  本项目将于上述同一时间、地点进行开标，【</w:t>
      </w:r>
      <w:r w:rsidRPr="00280550">
        <w:rPr>
          <w:rFonts w:ascii="宋体" w:hAnsi="宋体" w:hint="eastAsia"/>
          <w:spacing w:val="2"/>
          <w:kern w:val="24"/>
          <w:szCs w:val="21"/>
        </w:rPr>
        <w:t>招标人/招标代理机构</w:t>
      </w:r>
      <w:r w:rsidRPr="00280550">
        <w:rPr>
          <w:rFonts w:ascii="宋体" w:hAnsi="宋体" w:hint="eastAsia"/>
          <w:kern w:val="24"/>
          <w:szCs w:val="21"/>
        </w:rPr>
        <w:t>】邀请投标人的法定代表人或者其委托代理人准时参加。</w:t>
      </w:r>
    </w:p>
    <w:p w:rsidR="003B60B4" w:rsidRPr="00280550" w:rsidRDefault="003B60B4" w:rsidP="003B60B4">
      <w:pPr>
        <w:tabs>
          <w:tab w:val="left" w:pos="993"/>
        </w:tabs>
        <w:topLinePunct/>
        <w:adjustRightInd w:val="0"/>
        <w:snapToGrid w:val="0"/>
        <w:spacing w:line="440" w:lineRule="exact"/>
        <w:ind w:firstLineChars="200" w:firstLine="480"/>
        <w:rPr>
          <w:rFonts w:ascii="宋体" w:hAnsi="宋体"/>
          <w:spacing w:val="2"/>
          <w:szCs w:val="21"/>
        </w:rPr>
      </w:pPr>
      <w:r w:rsidRPr="00280550">
        <w:rPr>
          <w:rFonts w:ascii="宋体" w:hAnsi="宋体" w:hint="eastAsia"/>
          <w:szCs w:val="21"/>
        </w:rPr>
        <w:t>5.5出现以下情形之一时，</w:t>
      </w:r>
      <w:r w:rsidRPr="00280550">
        <w:rPr>
          <w:rFonts w:ascii="宋体" w:hAnsi="宋体" w:hint="eastAsia"/>
        </w:rPr>
        <w:t>【</w:t>
      </w:r>
      <w:r w:rsidRPr="00280550">
        <w:rPr>
          <w:rFonts w:ascii="宋体" w:hAnsi="宋体" w:hint="eastAsia"/>
          <w:spacing w:val="2"/>
          <w:szCs w:val="21"/>
        </w:rPr>
        <w:t>招标人/招标代理机构</w:t>
      </w:r>
      <w:r w:rsidRPr="00280550">
        <w:rPr>
          <w:rFonts w:ascii="宋体" w:hAnsi="宋体" w:hint="eastAsia"/>
        </w:rPr>
        <w:t>】</w:t>
      </w:r>
      <w:r w:rsidRPr="00280550">
        <w:rPr>
          <w:rFonts w:ascii="宋体" w:hAnsi="宋体" w:hint="eastAsia"/>
          <w:szCs w:val="21"/>
        </w:rPr>
        <w:t>不予接收投标文件：</w:t>
      </w:r>
    </w:p>
    <w:p w:rsidR="003B60B4" w:rsidRPr="00280550" w:rsidRDefault="003B60B4" w:rsidP="003B60B4">
      <w:pPr>
        <w:tabs>
          <w:tab w:val="left" w:pos="993"/>
        </w:tabs>
        <w:topLinePunct/>
        <w:snapToGrid w:val="0"/>
        <w:spacing w:line="440" w:lineRule="exact"/>
        <w:ind w:firstLineChars="200" w:firstLine="480"/>
        <w:rPr>
          <w:rFonts w:ascii="宋体" w:hAnsi="宋体"/>
          <w:szCs w:val="21"/>
        </w:rPr>
      </w:pPr>
      <w:r w:rsidRPr="00280550">
        <w:rPr>
          <w:rFonts w:ascii="宋体" w:hAnsi="宋体" w:hint="eastAsia"/>
          <w:szCs w:val="21"/>
        </w:rPr>
        <w:t>5.5.1电子投标文件逾期通过电子采购系统递交的；</w:t>
      </w:r>
    </w:p>
    <w:p w:rsidR="003B60B4" w:rsidRPr="00280550" w:rsidRDefault="003B60B4" w:rsidP="003B60B4">
      <w:pPr>
        <w:tabs>
          <w:tab w:val="left" w:pos="993"/>
        </w:tabs>
        <w:topLinePunct/>
        <w:snapToGrid w:val="0"/>
        <w:spacing w:line="440" w:lineRule="exact"/>
        <w:ind w:firstLineChars="200" w:firstLine="480"/>
        <w:rPr>
          <w:rFonts w:ascii="宋体" w:hAnsi="宋体"/>
          <w:szCs w:val="21"/>
        </w:rPr>
      </w:pPr>
      <w:r w:rsidRPr="00280550">
        <w:rPr>
          <w:rFonts w:ascii="宋体" w:hAnsi="宋体" w:hint="eastAsia"/>
          <w:szCs w:val="21"/>
        </w:rPr>
        <w:t>5.5.2纸质投标文件逾期送达或者未送达指定地点的；</w:t>
      </w:r>
    </w:p>
    <w:p w:rsidR="003B60B4" w:rsidRPr="00280550" w:rsidRDefault="003B60B4" w:rsidP="003B60B4">
      <w:pPr>
        <w:tabs>
          <w:tab w:val="left" w:pos="993"/>
        </w:tabs>
        <w:topLinePunct/>
        <w:snapToGrid w:val="0"/>
        <w:spacing w:line="440" w:lineRule="exact"/>
        <w:ind w:firstLineChars="200" w:firstLine="480"/>
        <w:rPr>
          <w:rFonts w:ascii="宋体" w:hAnsi="宋体"/>
          <w:szCs w:val="21"/>
        </w:rPr>
      </w:pPr>
      <w:r w:rsidRPr="00280550">
        <w:rPr>
          <w:rFonts w:ascii="宋体" w:hAnsi="宋体" w:hint="eastAsia"/>
          <w:szCs w:val="21"/>
        </w:rPr>
        <w:t>5.5.3未按照招标文件要求密封或加密的；</w:t>
      </w:r>
    </w:p>
    <w:p w:rsidR="003B60B4" w:rsidRDefault="003B60B4" w:rsidP="003B60B4">
      <w:pPr>
        <w:pStyle w:val="00"/>
        <w:ind w:firstLine="480"/>
        <w:rPr>
          <w:spacing w:val="2"/>
        </w:rPr>
      </w:pPr>
      <w:r w:rsidRPr="00280550">
        <w:rPr>
          <w:rFonts w:ascii="宋体" w:hAnsi="宋体" w:hint="eastAsia"/>
          <w:szCs w:val="24"/>
        </w:rPr>
        <w:t>5.5.4未按照本公告要求获得本项目招标文件的。</w:t>
      </w:r>
    </w:p>
    <w:p w:rsidR="003B60B4" w:rsidRDefault="003B60B4" w:rsidP="003B60B4">
      <w:pPr>
        <w:pStyle w:val="2"/>
      </w:pPr>
      <w:bookmarkStart w:id="16" w:name="_Toc509836332"/>
      <w:bookmarkStart w:id="17" w:name="_Toc513416307"/>
      <w:bookmarkStart w:id="18" w:name="_Toc104822305"/>
      <w:r>
        <w:rPr>
          <w:rFonts w:hint="eastAsia"/>
        </w:rPr>
        <w:t>6</w:t>
      </w:r>
      <w:r>
        <w:rPr>
          <w:rFonts w:hint="eastAsia"/>
        </w:rPr>
        <w:t>．投标人注册</w:t>
      </w:r>
      <w:bookmarkEnd w:id="16"/>
      <w:bookmarkEnd w:id="17"/>
      <w:bookmarkEnd w:id="18"/>
    </w:p>
    <w:p w:rsidR="003B60B4" w:rsidRPr="00280550" w:rsidRDefault="003B60B4" w:rsidP="003B60B4">
      <w:pPr>
        <w:tabs>
          <w:tab w:val="left" w:pos="630"/>
          <w:tab w:val="left" w:pos="782"/>
        </w:tabs>
        <w:wordWrap w:val="0"/>
        <w:topLinePunct/>
        <w:adjustRightInd w:val="0"/>
        <w:snapToGrid w:val="0"/>
        <w:spacing w:line="440" w:lineRule="exact"/>
        <w:ind w:firstLineChars="202" w:firstLine="485"/>
        <w:outlineLvl w:val="2"/>
        <w:rPr>
          <w:rFonts w:ascii="宋体" w:hAnsi="宋体"/>
        </w:rPr>
      </w:pPr>
      <w:bookmarkStart w:id="19" w:name="_Toc103003748"/>
      <w:bookmarkStart w:id="20" w:name="_Toc104822306"/>
      <w:r w:rsidRPr="00280550">
        <w:rPr>
          <w:rFonts w:ascii="宋体" w:hAnsi="宋体" w:cs="宋体" w:hint="eastAsia"/>
        </w:rPr>
        <w:t>6.1</w:t>
      </w:r>
      <w:r w:rsidRPr="00280550">
        <w:t>中国电信供应链系统</w:t>
      </w:r>
      <w:r w:rsidRPr="00280550">
        <w:rPr>
          <w:rFonts w:hint="eastAsia"/>
        </w:rPr>
        <w:t>（</w:t>
      </w:r>
      <w:r w:rsidRPr="00280550">
        <w:rPr>
          <w:rFonts w:ascii="宋体" w:hAnsi="宋体"/>
        </w:rPr>
        <w:t>CTSC</w:t>
      </w:r>
      <w:r w:rsidRPr="00280550">
        <w:rPr>
          <w:rFonts w:hint="eastAsia"/>
        </w:rPr>
        <w:t>）</w:t>
      </w:r>
      <w:r w:rsidRPr="00280550">
        <w:rPr>
          <w:rFonts w:ascii="宋体" w:hAnsi="宋体" w:hint="eastAsia"/>
        </w:rPr>
        <w:t>注册</w:t>
      </w:r>
      <w:bookmarkEnd w:id="19"/>
      <w:bookmarkEnd w:id="20"/>
    </w:p>
    <w:p w:rsidR="003B60B4" w:rsidRPr="00280550" w:rsidRDefault="003B60B4" w:rsidP="003B60B4">
      <w:pPr>
        <w:tabs>
          <w:tab w:val="left" w:pos="630"/>
          <w:tab w:val="left" w:pos="782"/>
        </w:tabs>
        <w:wordWrap w:val="0"/>
        <w:topLinePunct/>
        <w:adjustRightInd w:val="0"/>
        <w:snapToGrid w:val="0"/>
        <w:spacing w:line="440" w:lineRule="exact"/>
        <w:ind w:firstLineChars="202" w:firstLine="485"/>
        <w:rPr>
          <w:rFonts w:ascii="宋体" w:hAnsi="宋体"/>
        </w:rPr>
      </w:pPr>
      <w:r w:rsidRPr="00280550">
        <w:rPr>
          <w:rFonts w:ascii="宋体" w:hAnsi="宋体" w:hint="eastAsia"/>
        </w:rPr>
        <w:t>已在中国电信阳光采购网或中国电信电子采购系统注册过的潜在投标人可通过原账号密码登录</w:t>
      </w:r>
      <w:r w:rsidRPr="00280550">
        <w:t>中国电信供应链系统</w:t>
      </w:r>
      <w:r w:rsidRPr="00280550">
        <w:rPr>
          <w:rFonts w:hint="eastAsia"/>
        </w:rPr>
        <w:t>（</w:t>
      </w:r>
      <w:r w:rsidRPr="00280550">
        <w:rPr>
          <w:rFonts w:ascii="宋体" w:hAnsi="宋体"/>
        </w:rPr>
        <w:t>CTSC</w:t>
      </w:r>
      <w:r w:rsidRPr="00280550">
        <w:rPr>
          <w:rFonts w:hint="eastAsia"/>
        </w:rPr>
        <w:t>）（</w:t>
      </w:r>
      <w:r w:rsidRPr="00280550">
        <w:rPr>
          <w:rFonts w:ascii="宋体" w:hAnsi="宋体"/>
        </w:rPr>
        <w:t>https://caigou.chinatelecom.com.cn/ctsc-portal/ctscPortal</w:t>
      </w:r>
      <w:r w:rsidRPr="00280550">
        <w:rPr>
          <w:rFonts w:hint="eastAsia"/>
        </w:rPr>
        <w:t>）后在“工作台</w:t>
      </w:r>
      <w:r w:rsidRPr="00280550">
        <w:rPr>
          <w:rFonts w:hint="eastAsia"/>
        </w:rPr>
        <w:t>-</w:t>
      </w:r>
      <w:r w:rsidRPr="00280550">
        <w:rPr>
          <w:rFonts w:hint="eastAsia"/>
        </w:rPr>
        <w:t>在线投标”模块</w:t>
      </w:r>
      <w:r w:rsidRPr="00280550">
        <w:rPr>
          <w:rFonts w:ascii="宋体" w:hAnsi="宋体" w:hint="eastAsia"/>
        </w:rPr>
        <w:t>申领本项目集中招标文件。</w:t>
      </w:r>
    </w:p>
    <w:p w:rsidR="003B60B4" w:rsidRPr="00280550" w:rsidRDefault="003B60B4" w:rsidP="003B60B4">
      <w:pPr>
        <w:wordWrap w:val="0"/>
        <w:topLinePunct/>
        <w:adjustRightInd w:val="0"/>
        <w:snapToGrid w:val="0"/>
        <w:spacing w:line="440" w:lineRule="exact"/>
        <w:ind w:firstLineChars="199" w:firstLine="478"/>
        <w:rPr>
          <w:rFonts w:ascii="宋体" w:hAnsi="宋体"/>
        </w:rPr>
      </w:pPr>
      <w:r w:rsidRPr="00280550">
        <w:rPr>
          <w:rFonts w:ascii="宋体" w:hAnsi="宋体" w:hint="eastAsia"/>
        </w:rPr>
        <w:t>未在中国电信阳光采购网或中国电信电子采购系统注册过的潜在投标人，请直接</w:t>
      </w:r>
      <w:r w:rsidRPr="00280550">
        <w:rPr>
          <w:rFonts w:ascii="宋体" w:hAnsi="宋体" w:hint="eastAsia"/>
          <w:spacing w:val="2"/>
          <w:szCs w:val="21"/>
        </w:rPr>
        <w:t>在</w:t>
      </w:r>
      <w:r w:rsidRPr="00280550">
        <w:t>中国电信供应链系统</w:t>
      </w:r>
      <w:r w:rsidRPr="00280550">
        <w:rPr>
          <w:rFonts w:hint="eastAsia"/>
        </w:rPr>
        <w:t>（</w:t>
      </w:r>
      <w:r w:rsidRPr="00280550">
        <w:rPr>
          <w:rFonts w:ascii="宋体" w:hAnsi="宋体"/>
        </w:rPr>
        <w:t>CTSC</w:t>
      </w:r>
      <w:r w:rsidRPr="00280550">
        <w:rPr>
          <w:rFonts w:hint="eastAsia"/>
        </w:rPr>
        <w:t>）（</w:t>
      </w:r>
      <w:r w:rsidRPr="00280550">
        <w:rPr>
          <w:rFonts w:ascii="宋体" w:hAnsi="宋体"/>
        </w:rPr>
        <w:t>https://caigou.chinatelecom.com.cn/ctsc-portal/ctscPortal</w:t>
      </w:r>
      <w:r w:rsidRPr="00280550">
        <w:rPr>
          <w:rFonts w:hint="eastAsia"/>
        </w:rPr>
        <w:t>）</w:t>
      </w:r>
      <w:r w:rsidRPr="00280550">
        <w:rPr>
          <w:rFonts w:ascii="宋体" w:hAnsi="宋体" w:hint="eastAsia"/>
        </w:rPr>
        <w:t>首页完成注册后，方可申领本项目集中招标文件。</w:t>
      </w:r>
    </w:p>
    <w:p w:rsidR="003B60B4" w:rsidRPr="00280550" w:rsidRDefault="003B60B4" w:rsidP="003B60B4">
      <w:pPr>
        <w:wordWrap w:val="0"/>
        <w:topLinePunct/>
        <w:adjustRightInd w:val="0"/>
        <w:snapToGrid w:val="0"/>
        <w:spacing w:line="440" w:lineRule="exact"/>
        <w:ind w:firstLineChars="199" w:firstLine="478"/>
        <w:outlineLvl w:val="2"/>
        <w:rPr>
          <w:rFonts w:ascii="宋体" w:hAnsi="宋体"/>
        </w:rPr>
      </w:pPr>
      <w:bookmarkStart w:id="21" w:name="_Toc103003749"/>
      <w:bookmarkStart w:id="22" w:name="_Toc104822307"/>
      <w:r w:rsidRPr="00280550">
        <w:rPr>
          <w:rFonts w:ascii="宋体" w:hAnsi="宋体" w:hint="eastAsia"/>
        </w:rPr>
        <w:lastRenderedPageBreak/>
        <w:t>6.2 CA证书办理</w:t>
      </w:r>
      <w:bookmarkEnd w:id="21"/>
      <w:bookmarkEnd w:id="22"/>
    </w:p>
    <w:p w:rsidR="003B60B4" w:rsidRPr="00280550" w:rsidRDefault="003B60B4" w:rsidP="003B60B4">
      <w:pPr>
        <w:tabs>
          <w:tab w:val="left" w:pos="1134"/>
        </w:tabs>
        <w:wordWrap w:val="0"/>
        <w:topLinePunct/>
        <w:snapToGrid w:val="0"/>
        <w:spacing w:line="440" w:lineRule="exact"/>
        <w:ind w:firstLineChars="200" w:firstLine="488"/>
        <w:rPr>
          <w:rFonts w:ascii="宋体" w:hAnsi="宋体"/>
          <w:spacing w:val="2"/>
          <w:szCs w:val="21"/>
        </w:rPr>
      </w:pPr>
      <w:r w:rsidRPr="00280550">
        <w:rPr>
          <w:rFonts w:ascii="宋体" w:hAnsi="宋体" w:hint="eastAsia"/>
          <w:spacing w:val="2"/>
          <w:szCs w:val="21"/>
        </w:rPr>
        <w:t>参与电子采购的潜在投标人须提前办理CA证书进行电子投标文件编制和投标，并确保CA证书在使用时有效。CA证书办理流程</w:t>
      </w:r>
      <w:r w:rsidRPr="00280550">
        <w:rPr>
          <w:rFonts w:ascii="宋体" w:hAnsi="宋体" w:hint="eastAsia"/>
          <w:szCs w:val="21"/>
        </w:rPr>
        <w:t>详见</w:t>
      </w:r>
      <w:r w:rsidRPr="00280550">
        <w:rPr>
          <w:rFonts w:hint="eastAsia"/>
        </w:rPr>
        <w:t>中国电信供应链系统（</w:t>
      </w:r>
      <w:r w:rsidRPr="00280550">
        <w:rPr>
          <w:rFonts w:ascii="宋体" w:hAnsi="宋体"/>
        </w:rPr>
        <w:t>CTSC</w:t>
      </w:r>
      <w:r w:rsidRPr="00280550">
        <w:rPr>
          <w:rFonts w:hint="eastAsia"/>
        </w:rPr>
        <w:t>）</w:t>
      </w:r>
      <w:r w:rsidRPr="00280550">
        <w:rPr>
          <w:rFonts w:ascii="宋体" w:hAnsi="宋体" w:hint="eastAsia"/>
        </w:rPr>
        <w:t>“帮助与支持</w:t>
      </w:r>
      <w:r w:rsidRPr="00280550">
        <w:rPr>
          <w:rFonts w:ascii="宋体" w:hAnsi="宋体"/>
        </w:rPr>
        <w:t>-</w:t>
      </w:r>
      <w:r w:rsidRPr="00280550">
        <w:rPr>
          <w:rFonts w:ascii="宋体" w:hAnsi="宋体" w:hint="eastAsia"/>
        </w:rPr>
        <w:t>CA办理”。</w:t>
      </w:r>
    </w:p>
    <w:p w:rsidR="003B60B4" w:rsidRPr="00280550" w:rsidRDefault="003B60B4" w:rsidP="003B60B4">
      <w:pPr>
        <w:tabs>
          <w:tab w:val="left" w:pos="993"/>
        </w:tabs>
        <w:wordWrap w:val="0"/>
        <w:topLinePunct/>
        <w:adjustRightInd w:val="0"/>
        <w:snapToGrid w:val="0"/>
        <w:spacing w:line="440" w:lineRule="exact"/>
        <w:ind w:left="426"/>
        <w:outlineLvl w:val="2"/>
        <w:rPr>
          <w:rFonts w:ascii="宋体" w:hAnsi="宋体"/>
          <w:spacing w:val="2"/>
          <w:szCs w:val="21"/>
        </w:rPr>
      </w:pPr>
      <w:bookmarkStart w:id="23" w:name="_Toc103003750"/>
      <w:bookmarkStart w:id="24" w:name="_Toc104822308"/>
      <w:r w:rsidRPr="00280550">
        <w:rPr>
          <w:rFonts w:ascii="宋体" w:hAnsi="宋体" w:hint="eastAsia"/>
        </w:rPr>
        <w:t>6.3</w:t>
      </w:r>
      <w:r w:rsidRPr="00280550">
        <w:rPr>
          <w:rFonts w:ascii="宋体" w:hAnsi="宋体" w:cs="宋体"/>
          <w:kern w:val="0"/>
          <w:szCs w:val="21"/>
        </w:rPr>
        <w:t>技术支撑联系方式</w:t>
      </w:r>
      <w:bookmarkEnd w:id="23"/>
      <w:bookmarkEnd w:id="24"/>
    </w:p>
    <w:p w:rsidR="003B60B4" w:rsidRPr="00280550" w:rsidRDefault="003B60B4" w:rsidP="003B60B4">
      <w:pPr>
        <w:wordWrap w:val="0"/>
        <w:topLinePunct/>
        <w:adjustRightInd w:val="0"/>
        <w:snapToGrid w:val="0"/>
        <w:spacing w:line="440" w:lineRule="exact"/>
        <w:ind w:left="2" w:firstLineChars="202" w:firstLine="485"/>
        <w:rPr>
          <w:rFonts w:ascii="宋体" w:hAnsi="宋体"/>
          <w:spacing w:val="2"/>
          <w:szCs w:val="21"/>
        </w:rPr>
      </w:pPr>
      <w:r w:rsidRPr="00280550">
        <w:rPr>
          <w:rFonts w:ascii="宋体" w:hAnsi="宋体" w:cs="宋体" w:hint="eastAsia"/>
          <w:kern w:val="0"/>
          <w:szCs w:val="21"/>
        </w:rPr>
        <w:t>电子采购系统</w:t>
      </w:r>
      <w:r w:rsidRPr="00280550">
        <w:rPr>
          <w:rFonts w:ascii="宋体" w:hAnsi="宋体" w:cs="宋体"/>
          <w:kern w:val="0"/>
          <w:szCs w:val="21"/>
        </w:rPr>
        <w:t>技术支撑：</w:t>
      </w:r>
      <w:r w:rsidRPr="00280550">
        <w:rPr>
          <w:rFonts w:ascii="宋体" w:hAnsi="宋体" w:cs="宋体" w:hint="eastAsia"/>
          <w:kern w:val="0"/>
          <w:szCs w:val="21"/>
        </w:rPr>
        <w:t>服务热线</w:t>
      </w:r>
      <w:r w:rsidRPr="00280550">
        <w:rPr>
          <w:rFonts w:ascii="宋体" w:hAnsi="宋体" w:cs="宋体"/>
          <w:kern w:val="0"/>
          <w:szCs w:val="21"/>
        </w:rPr>
        <w:t>4008227188，</w:t>
      </w:r>
      <w:r w:rsidRPr="00280550">
        <w:rPr>
          <w:rFonts w:ascii="宋体" w:hAnsi="宋体" w:cs="宋体" w:hint="eastAsia"/>
          <w:kern w:val="0"/>
          <w:szCs w:val="21"/>
        </w:rPr>
        <w:t>服务邮箱</w:t>
      </w:r>
      <w:r w:rsidRPr="00280550">
        <w:rPr>
          <w:rFonts w:ascii="宋体" w:hAnsi="宋体" w:cs="宋体"/>
          <w:kern w:val="0"/>
          <w:szCs w:val="21"/>
        </w:rPr>
        <w:t>zb_support@chinatelecom.cn。</w:t>
      </w:r>
    </w:p>
    <w:p w:rsidR="003B60B4" w:rsidRPr="00280550" w:rsidRDefault="003B60B4" w:rsidP="003B60B4">
      <w:pPr>
        <w:topLinePunct/>
        <w:spacing w:line="360" w:lineRule="auto"/>
        <w:ind w:firstLineChars="100" w:firstLine="240"/>
        <w:rPr>
          <w:rFonts w:ascii="宋体" w:hAnsi="宋体"/>
          <w:kern w:val="24"/>
          <w:szCs w:val="21"/>
        </w:rPr>
      </w:pPr>
      <w:r w:rsidRPr="00280550">
        <w:rPr>
          <w:rFonts w:ascii="宋体" w:hAnsi="宋体" w:cs="宋体"/>
          <w:kern w:val="0"/>
          <w:szCs w:val="21"/>
        </w:rPr>
        <w:t>CA证书办理</w:t>
      </w:r>
      <w:r w:rsidRPr="00280550">
        <w:rPr>
          <w:rFonts w:ascii="宋体" w:hAnsi="宋体" w:cs="宋体" w:hint="eastAsia"/>
          <w:kern w:val="0"/>
          <w:szCs w:val="21"/>
        </w:rPr>
        <w:t>技术支撑</w:t>
      </w:r>
      <w:r w:rsidRPr="00280550">
        <w:rPr>
          <w:rFonts w:ascii="宋体" w:hAnsi="宋体" w:cs="宋体"/>
          <w:kern w:val="0"/>
          <w:szCs w:val="21"/>
        </w:rPr>
        <w:t>：</w:t>
      </w:r>
      <w:r w:rsidRPr="00280550">
        <w:rPr>
          <w:rFonts w:ascii="宋体" w:hAnsi="宋体" w:cs="宋体" w:hint="eastAsia"/>
          <w:kern w:val="0"/>
          <w:szCs w:val="21"/>
        </w:rPr>
        <w:t>服务热线010-82205275/020-83821931</w:t>
      </w:r>
      <w:r w:rsidRPr="00280550">
        <w:rPr>
          <w:rFonts w:ascii="宋体" w:hAnsi="宋体" w:cs="宋体"/>
          <w:kern w:val="0"/>
          <w:szCs w:val="21"/>
        </w:rPr>
        <w:t>/020-83829625</w:t>
      </w:r>
      <w:r w:rsidRPr="00280550">
        <w:rPr>
          <w:rFonts w:ascii="宋体" w:hAnsi="宋体" w:cs="宋体" w:hint="eastAsia"/>
          <w:kern w:val="0"/>
          <w:szCs w:val="21"/>
        </w:rPr>
        <w:t>，服务邮箱bfdzyzzy.gyl@chinaccs.cn</w:t>
      </w:r>
      <w:r w:rsidRPr="00280550">
        <w:rPr>
          <w:rFonts w:ascii="宋体" w:hAnsi="宋体" w:cs="宋体" w:hint="eastAsia"/>
          <w:kern w:val="24"/>
        </w:rPr>
        <w:t>。</w:t>
      </w:r>
    </w:p>
    <w:p w:rsidR="003B60B4" w:rsidRDefault="003B60B4" w:rsidP="003B60B4">
      <w:pPr>
        <w:pStyle w:val="2"/>
      </w:pPr>
      <w:bookmarkStart w:id="25" w:name="_Toc104822309"/>
      <w:r>
        <w:rPr>
          <w:rFonts w:hint="eastAsia"/>
        </w:rPr>
        <w:t>7</w:t>
      </w:r>
      <w:r>
        <w:rPr>
          <w:rFonts w:hint="eastAsia"/>
        </w:rPr>
        <w:t>．发布公告的媒介</w:t>
      </w:r>
      <w:bookmarkEnd w:id="15"/>
      <w:bookmarkEnd w:id="25"/>
    </w:p>
    <w:p w:rsidR="003B60B4" w:rsidRDefault="003B60B4" w:rsidP="003B60B4">
      <w:pPr>
        <w:pStyle w:val="00"/>
        <w:ind w:firstLine="480"/>
        <w:jc w:val="left"/>
        <w:rPr>
          <w:color w:val="76923C"/>
          <w:u w:val="single"/>
        </w:rPr>
      </w:pPr>
      <w:r>
        <w:rPr>
          <w:rFonts w:hint="eastAsia"/>
        </w:rPr>
        <w:t>本招标公告同时且仅在</w:t>
      </w:r>
      <w:r>
        <w:rPr>
          <w:rFonts w:ascii="宋体" w:hAnsi="宋体" w:cs="宋体" w:hint="eastAsia"/>
        </w:rPr>
        <w:t>中国电信供应链系统（CTSC）（https://caigou.chinatelecom.com.cn/ctsc-portal/ctscPortal）</w:t>
      </w:r>
      <w:r w:rsidRPr="00BE5025">
        <w:rPr>
          <w:rFonts w:hint="eastAsia"/>
        </w:rPr>
        <w:t>、中国招标投标公共服务平台（</w:t>
      </w:r>
      <w:r w:rsidRPr="00BE5025">
        <w:rPr>
          <w:rFonts w:hint="eastAsia"/>
        </w:rPr>
        <w:t>http://bulletin.cebpubservice.com/</w:t>
      </w:r>
      <w:r w:rsidRPr="00BE5025">
        <w:rPr>
          <w:rFonts w:hint="eastAsia"/>
        </w:rPr>
        <w:t>）、郴州新网（</w:t>
      </w:r>
      <w:r w:rsidRPr="00BE5025">
        <w:rPr>
          <w:rFonts w:hint="eastAsia"/>
        </w:rPr>
        <w:t>https://www.0735.com/toutiao/space-568.html</w:t>
      </w:r>
      <w:r w:rsidRPr="00BE5025">
        <w:rPr>
          <w:rFonts w:hint="eastAsia"/>
        </w:rPr>
        <w:t>）、中通服供应链管理有限公司电子招标平台（</w:t>
      </w:r>
      <w:r w:rsidRPr="00BE5025">
        <w:rPr>
          <w:rFonts w:hint="eastAsia"/>
        </w:rPr>
        <w:t>https://hnzb.chinaccsscm.cn</w:t>
      </w:r>
      <w:r w:rsidRPr="00BE5025">
        <w:rPr>
          <w:rFonts w:hint="eastAsia"/>
        </w:rPr>
        <w:t>）</w:t>
      </w:r>
      <w:r>
        <w:rPr>
          <w:rFonts w:hint="eastAsia"/>
        </w:rPr>
        <w:t>上发布，其他媒介转载无效。</w:t>
      </w:r>
    </w:p>
    <w:p w:rsidR="003B60B4" w:rsidRDefault="003B60B4" w:rsidP="003B60B4">
      <w:pPr>
        <w:pStyle w:val="2"/>
      </w:pPr>
      <w:bookmarkStart w:id="26" w:name="_Toc478631193"/>
      <w:bookmarkStart w:id="27" w:name="_Toc104822310"/>
      <w:r>
        <w:rPr>
          <w:rFonts w:hint="eastAsia"/>
        </w:rPr>
        <w:t>8</w:t>
      </w:r>
      <w:r>
        <w:rPr>
          <w:rFonts w:hint="eastAsia"/>
        </w:rPr>
        <w:t>．联系及异议接收方式</w:t>
      </w:r>
      <w:bookmarkEnd w:id="26"/>
      <w:bookmarkEnd w:id="27"/>
    </w:p>
    <w:p w:rsidR="003B60B4" w:rsidRPr="00770D2F" w:rsidRDefault="003B60B4" w:rsidP="003B60B4">
      <w:pPr>
        <w:topLinePunct/>
        <w:spacing w:line="360" w:lineRule="auto"/>
      </w:pPr>
      <w:bookmarkStart w:id="28" w:name="_Toc456551872"/>
      <w:bookmarkStart w:id="29" w:name="_Toc478631194"/>
      <w:bookmarkStart w:id="30" w:name="_Toc472688884"/>
      <w:bookmarkStart w:id="31" w:name="_Toc390271862"/>
      <w:r w:rsidRPr="00770D2F">
        <w:rPr>
          <w:rFonts w:hint="eastAsia"/>
        </w:rPr>
        <w:t>招</w:t>
      </w:r>
      <w:r w:rsidRPr="00770D2F">
        <w:rPr>
          <w:rFonts w:hint="eastAsia"/>
        </w:rPr>
        <w:t xml:space="preserve"> </w:t>
      </w:r>
      <w:r w:rsidRPr="00770D2F">
        <w:rPr>
          <w:rFonts w:hint="eastAsia"/>
        </w:rPr>
        <w:t>标</w:t>
      </w:r>
      <w:r w:rsidRPr="00770D2F">
        <w:rPr>
          <w:rFonts w:hint="eastAsia"/>
        </w:rPr>
        <w:t xml:space="preserve"> </w:t>
      </w:r>
      <w:r w:rsidRPr="00770D2F">
        <w:rPr>
          <w:rFonts w:hint="eastAsia"/>
        </w:rPr>
        <w:t>人：</w:t>
      </w:r>
      <w:r w:rsidRPr="00770D2F">
        <w:rPr>
          <w:rFonts w:hint="eastAsia"/>
          <w:u w:val="single"/>
        </w:rPr>
        <w:t>中国电信股份有限公司郴州分公司</w:t>
      </w:r>
      <w:r w:rsidRPr="00770D2F">
        <w:rPr>
          <w:rFonts w:hint="eastAsia"/>
          <w:u w:val="single"/>
        </w:rPr>
        <w:t xml:space="preserve">  </w:t>
      </w:r>
      <w:r w:rsidRPr="00770D2F">
        <w:rPr>
          <w:rFonts w:hint="eastAsia"/>
        </w:rPr>
        <w:t xml:space="preserve">                   </w:t>
      </w:r>
    </w:p>
    <w:p w:rsidR="003B60B4" w:rsidRPr="00770D2F" w:rsidRDefault="003B60B4" w:rsidP="003B60B4">
      <w:pPr>
        <w:topLinePunct/>
        <w:spacing w:line="360" w:lineRule="auto"/>
        <w:jc w:val="left"/>
      </w:pPr>
      <w:r w:rsidRPr="00770D2F">
        <w:rPr>
          <w:rFonts w:hint="eastAsia"/>
        </w:rPr>
        <w:t>地</w:t>
      </w:r>
      <w:r w:rsidRPr="00770D2F">
        <w:rPr>
          <w:rFonts w:hint="eastAsia"/>
        </w:rPr>
        <w:t xml:space="preserve">    </w:t>
      </w:r>
      <w:r w:rsidRPr="00770D2F">
        <w:rPr>
          <w:rFonts w:hint="eastAsia"/>
        </w:rPr>
        <w:t>址：</w:t>
      </w:r>
      <w:r w:rsidRPr="00770D2F">
        <w:rPr>
          <w:rFonts w:ascii="宋体" w:hAnsi="宋体" w:cs="宋体" w:hint="eastAsia"/>
          <w:u w:val="single"/>
        </w:rPr>
        <w:t>湖南省郴州市北湖区燕泉南路36号</w:t>
      </w:r>
    </w:p>
    <w:p w:rsidR="003B60B4" w:rsidRPr="00770D2F" w:rsidRDefault="003B60B4" w:rsidP="003B60B4">
      <w:pPr>
        <w:topLinePunct/>
        <w:spacing w:line="360" w:lineRule="auto"/>
        <w:jc w:val="left"/>
        <w:rPr>
          <w:u w:val="single"/>
        </w:rPr>
      </w:pPr>
      <w:r w:rsidRPr="00770D2F">
        <w:rPr>
          <w:rFonts w:hint="eastAsia"/>
        </w:rPr>
        <w:t>联</w:t>
      </w:r>
      <w:r w:rsidRPr="00770D2F">
        <w:rPr>
          <w:rFonts w:hint="eastAsia"/>
        </w:rPr>
        <w:t xml:space="preserve"> </w:t>
      </w:r>
      <w:r w:rsidRPr="00770D2F">
        <w:rPr>
          <w:rFonts w:hint="eastAsia"/>
        </w:rPr>
        <w:t>系</w:t>
      </w:r>
      <w:r w:rsidRPr="00770D2F">
        <w:rPr>
          <w:rFonts w:hint="eastAsia"/>
        </w:rPr>
        <w:t xml:space="preserve"> </w:t>
      </w:r>
      <w:r w:rsidRPr="00770D2F">
        <w:rPr>
          <w:rFonts w:hint="eastAsia"/>
        </w:rPr>
        <w:t>人：</w:t>
      </w:r>
      <w:r>
        <w:rPr>
          <w:rFonts w:hint="eastAsia"/>
          <w:u w:val="single"/>
        </w:rPr>
        <w:t>邓健</w:t>
      </w:r>
      <w:r w:rsidRPr="00770D2F">
        <w:rPr>
          <w:rFonts w:hint="eastAsia"/>
          <w:u w:val="single"/>
        </w:rPr>
        <w:t xml:space="preserve">       </w:t>
      </w:r>
    </w:p>
    <w:p w:rsidR="003B60B4" w:rsidRPr="00280550" w:rsidRDefault="003B60B4" w:rsidP="003B60B4">
      <w:pPr>
        <w:topLinePunct/>
        <w:spacing w:line="360" w:lineRule="auto"/>
      </w:pPr>
      <w:r w:rsidRPr="00280550">
        <w:rPr>
          <w:rFonts w:hint="eastAsia"/>
        </w:rPr>
        <w:t>电</w:t>
      </w:r>
      <w:r w:rsidRPr="00280550">
        <w:rPr>
          <w:rFonts w:hint="eastAsia"/>
        </w:rPr>
        <w:t xml:space="preserve">    </w:t>
      </w:r>
      <w:r w:rsidRPr="00280550">
        <w:rPr>
          <w:rFonts w:hint="eastAsia"/>
        </w:rPr>
        <w:t>话：</w:t>
      </w:r>
      <w:r w:rsidRPr="00280550">
        <w:rPr>
          <w:rFonts w:hint="eastAsia"/>
          <w:u w:val="single"/>
        </w:rPr>
        <w:t>13347250845</w:t>
      </w:r>
      <w:r w:rsidRPr="00280550">
        <w:rPr>
          <w:rFonts w:hint="eastAsia"/>
        </w:rPr>
        <w:t xml:space="preserve">                                   </w:t>
      </w:r>
    </w:p>
    <w:p w:rsidR="003B60B4" w:rsidRPr="00280550" w:rsidRDefault="003B60B4" w:rsidP="003B60B4">
      <w:pPr>
        <w:topLinePunct/>
        <w:spacing w:line="360" w:lineRule="auto"/>
        <w:jc w:val="left"/>
      </w:pPr>
      <w:r w:rsidRPr="00280550">
        <w:rPr>
          <w:rFonts w:hint="eastAsia"/>
        </w:rPr>
        <w:t>电子邮件：</w:t>
      </w:r>
      <w:r w:rsidRPr="00280550">
        <w:rPr>
          <w:rFonts w:hint="eastAsia"/>
          <w:u w:val="single"/>
        </w:rPr>
        <w:t xml:space="preserve">13347250845@189.cn         </w:t>
      </w:r>
    </w:p>
    <w:p w:rsidR="003B60B4" w:rsidRPr="00280550" w:rsidRDefault="003B60B4" w:rsidP="003B60B4">
      <w:pPr>
        <w:topLinePunct/>
        <w:spacing w:line="360" w:lineRule="auto"/>
        <w:jc w:val="left"/>
      </w:pPr>
      <w:r>
        <w:rPr>
          <w:rFonts w:hint="eastAsia"/>
          <w:noProof/>
          <w:u w:val="single"/>
        </w:rPr>
        <w:drawing>
          <wp:anchor distT="0" distB="0" distL="114300" distR="114300" simplePos="0" relativeHeight="251659264" behindDoc="0" locked="0" layoutInCell="1" allowOverlap="1" wp14:anchorId="6D9EC0D3" wp14:editId="7E5858DC">
            <wp:simplePos x="0" y="0"/>
            <wp:positionH relativeFrom="column">
              <wp:posOffset>3693795</wp:posOffset>
            </wp:positionH>
            <wp:positionV relativeFrom="paragraph">
              <wp:posOffset>259715</wp:posOffset>
            </wp:positionV>
            <wp:extent cx="829310" cy="80772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金莉签名.jpg"/>
                    <pic:cNvPicPr/>
                  </pic:nvPicPr>
                  <pic:blipFill rotWithShape="1">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l="27450" t="16536" r="20326" b="23594"/>
                    <a:stretch/>
                  </pic:blipFill>
                  <pic:spPr bwMode="auto">
                    <a:xfrm>
                      <a:off x="0" y="0"/>
                      <a:ext cx="829310" cy="807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0550">
        <w:rPr>
          <w:rFonts w:hint="eastAsia"/>
        </w:rPr>
        <w:t>招标代理机构：</w:t>
      </w:r>
      <w:r w:rsidRPr="00280550">
        <w:rPr>
          <w:rFonts w:hint="eastAsia"/>
          <w:u w:val="single"/>
        </w:rPr>
        <w:t>中通服供应链管理有限公司湖南分公司</w:t>
      </w:r>
      <w:r w:rsidRPr="00280550">
        <w:rPr>
          <w:rFonts w:hint="eastAsia"/>
        </w:rPr>
        <w:t xml:space="preserve">                             </w:t>
      </w:r>
    </w:p>
    <w:p w:rsidR="003B60B4" w:rsidRPr="00280550" w:rsidRDefault="003B60B4" w:rsidP="003B60B4">
      <w:pPr>
        <w:topLinePunct/>
        <w:spacing w:line="360" w:lineRule="auto"/>
        <w:jc w:val="left"/>
      </w:pPr>
      <w:r w:rsidRPr="00280550">
        <w:rPr>
          <w:rFonts w:hint="eastAsia"/>
        </w:rPr>
        <w:t>地</w:t>
      </w:r>
      <w:r w:rsidRPr="00280550">
        <w:rPr>
          <w:rFonts w:hint="eastAsia"/>
        </w:rPr>
        <w:t xml:space="preserve">    </w:t>
      </w:r>
      <w:r w:rsidRPr="00280550">
        <w:rPr>
          <w:rFonts w:hint="eastAsia"/>
        </w:rPr>
        <w:t>址：</w:t>
      </w:r>
      <w:r w:rsidRPr="00280550">
        <w:rPr>
          <w:rFonts w:hint="eastAsia"/>
          <w:u w:val="single"/>
        </w:rPr>
        <w:t>湖南省长沙市开福区浏河村巷</w:t>
      </w:r>
      <w:r w:rsidRPr="00280550">
        <w:rPr>
          <w:rFonts w:hint="eastAsia"/>
          <w:u w:val="single"/>
        </w:rPr>
        <w:t>38</w:t>
      </w:r>
      <w:r w:rsidRPr="00280550">
        <w:rPr>
          <w:rFonts w:hint="eastAsia"/>
          <w:u w:val="single"/>
        </w:rPr>
        <w:t>号</w:t>
      </w:r>
    </w:p>
    <w:p w:rsidR="003B60B4" w:rsidRPr="00280550" w:rsidRDefault="003B60B4" w:rsidP="003B60B4">
      <w:pPr>
        <w:topLinePunct/>
        <w:spacing w:line="360" w:lineRule="auto"/>
        <w:jc w:val="left"/>
        <w:rPr>
          <w:u w:val="single"/>
        </w:rPr>
      </w:pPr>
      <w:r w:rsidRPr="00280550">
        <w:rPr>
          <w:rFonts w:hint="eastAsia"/>
        </w:rPr>
        <w:t>联</w:t>
      </w:r>
      <w:r w:rsidRPr="00280550">
        <w:rPr>
          <w:rFonts w:hint="eastAsia"/>
        </w:rPr>
        <w:t xml:space="preserve"> </w:t>
      </w:r>
      <w:r w:rsidRPr="00280550">
        <w:rPr>
          <w:rFonts w:hint="eastAsia"/>
        </w:rPr>
        <w:t>系</w:t>
      </w:r>
      <w:r w:rsidRPr="00280550">
        <w:rPr>
          <w:rFonts w:hint="eastAsia"/>
        </w:rPr>
        <w:t xml:space="preserve"> </w:t>
      </w:r>
      <w:r w:rsidRPr="00280550">
        <w:rPr>
          <w:rFonts w:hint="eastAsia"/>
        </w:rPr>
        <w:t>人：</w:t>
      </w:r>
      <w:r w:rsidRPr="00280550">
        <w:rPr>
          <w:rFonts w:hint="eastAsia"/>
          <w:u w:val="single"/>
        </w:rPr>
        <w:t>金莉</w:t>
      </w:r>
      <w:r w:rsidRPr="00280550">
        <w:rPr>
          <w:rFonts w:hint="eastAsia"/>
          <w:u w:val="single"/>
        </w:rPr>
        <w:t>/</w:t>
      </w:r>
      <w:r w:rsidRPr="00280550">
        <w:rPr>
          <w:rFonts w:hint="eastAsia"/>
          <w:u w:val="single"/>
        </w:rPr>
        <w:t>朱天淼</w:t>
      </w:r>
      <w:r w:rsidRPr="00280550">
        <w:rPr>
          <w:rFonts w:hint="eastAsia"/>
          <w:u w:val="single"/>
        </w:rPr>
        <w:t xml:space="preserve">            </w:t>
      </w:r>
    </w:p>
    <w:p w:rsidR="003B60B4" w:rsidRPr="00280550" w:rsidRDefault="003B60B4" w:rsidP="003B60B4">
      <w:pPr>
        <w:topLinePunct/>
        <w:spacing w:line="360" w:lineRule="auto"/>
        <w:jc w:val="left"/>
        <w:rPr>
          <w:u w:val="single"/>
        </w:rPr>
      </w:pPr>
      <w:r w:rsidRPr="00280550">
        <w:rPr>
          <w:rFonts w:hint="eastAsia"/>
          <w:u w:val="single"/>
        </w:rPr>
        <w:t>项目招标师：张进进</w:t>
      </w:r>
      <w:r w:rsidRPr="00280550">
        <w:rPr>
          <w:rFonts w:hint="eastAsia"/>
          <w:u w:val="single"/>
        </w:rPr>
        <w:t>/</w:t>
      </w:r>
      <w:r w:rsidRPr="00280550">
        <w:rPr>
          <w:rFonts w:hint="eastAsia"/>
          <w:u w:val="single"/>
        </w:rPr>
        <w:t>谭龙江</w:t>
      </w:r>
      <w:r w:rsidRPr="00280550">
        <w:rPr>
          <w:rFonts w:hint="eastAsia"/>
          <w:u w:val="single"/>
        </w:rPr>
        <w:t>/</w:t>
      </w:r>
      <w:r w:rsidRPr="00280550">
        <w:rPr>
          <w:rFonts w:hint="eastAsia"/>
          <w:u w:val="single"/>
        </w:rPr>
        <w:t>李光石</w:t>
      </w:r>
    </w:p>
    <w:p w:rsidR="003B60B4" w:rsidRPr="00280550" w:rsidRDefault="003B60B4" w:rsidP="003B60B4">
      <w:pPr>
        <w:topLinePunct/>
        <w:spacing w:line="360" w:lineRule="auto"/>
      </w:pPr>
      <w:r w:rsidRPr="00280550">
        <w:rPr>
          <w:rFonts w:hint="eastAsia"/>
        </w:rPr>
        <w:t>电</w:t>
      </w:r>
      <w:r w:rsidRPr="00280550">
        <w:rPr>
          <w:rFonts w:hint="eastAsia"/>
        </w:rPr>
        <w:t xml:space="preserve">    </w:t>
      </w:r>
      <w:r w:rsidRPr="00280550">
        <w:rPr>
          <w:rFonts w:hint="eastAsia"/>
        </w:rPr>
        <w:t>话：</w:t>
      </w:r>
      <w:r w:rsidRPr="00280550">
        <w:rPr>
          <w:rFonts w:hint="eastAsia"/>
          <w:u w:val="single"/>
        </w:rPr>
        <w:t xml:space="preserve"> 18874776994               </w:t>
      </w:r>
      <w:r w:rsidRPr="00280550">
        <w:rPr>
          <w:rFonts w:hint="eastAsia"/>
        </w:rPr>
        <w:t xml:space="preserve">                                   </w:t>
      </w:r>
    </w:p>
    <w:p w:rsidR="003B60B4" w:rsidRPr="00280550" w:rsidRDefault="003B60B4" w:rsidP="003B60B4">
      <w:pPr>
        <w:topLinePunct/>
        <w:spacing w:line="360" w:lineRule="auto"/>
        <w:rPr>
          <w:u w:val="single"/>
        </w:rPr>
      </w:pPr>
      <w:r w:rsidRPr="00280550">
        <w:rPr>
          <w:rFonts w:hint="eastAsia"/>
        </w:rPr>
        <w:t>电子邮件：</w:t>
      </w:r>
      <w:r w:rsidRPr="00280550">
        <w:rPr>
          <w:rFonts w:hint="eastAsia"/>
          <w:u w:val="single"/>
        </w:rPr>
        <w:t xml:space="preserve">18874776994@139.com       </w:t>
      </w:r>
    </w:p>
    <w:p w:rsidR="003B60B4" w:rsidRPr="00280550" w:rsidRDefault="003B60B4" w:rsidP="003B60B4">
      <w:pPr>
        <w:topLinePunct/>
        <w:spacing w:line="360" w:lineRule="auto"/>
      </w:pPr>
      <w:r w:rsidRPr="00280550">
        <w:rPr>
          <w:rFonts w:hint="eastAsia"/>
        </w:rPr>
        <w:t>异议接收邮箱：</w:t>
      </w:r>
      <w:r w:rsidRPr="00280550">
        <w:rPr>
          <w:rFonts w:hint="eastAsia"/>
          <w:u w:val="single"/>
        </w:rPr>
        <w:t xml:space="preserve">18874776994@139.com </w:t>
      </w:r>
      <w:r w:rsidRPr="00280550">
        <w:rPr>
          <w:rFonts w:ascii="宋体" w:hAnsi="宋体" w:hint="eastAsia"/>
        </w:rPr>
        <w:t>，或通过中国电信电子采购系统提出异议，路径：我的项目-进入本项目-其他阶段-项目异议。</w:t>
      </w:r>
    </w:p>
    <w:p w:rsidR="003B60B4" w:rsidRPr="00280550" w:rsidRDefault="003B60B4" w:rsidP="003B60B4">
      <w:pPr>
        <w:topLinePunct/>
        <w:spacing w:line="360" w:lineRule="auto"/>
        <w:rPr>
          <w:highlight w:val="yellow"/>
        </w:rPr>
      </w:pPr>
    </w:p>
    <w:p w:rsidR="003B60B4" w:rsidRPr="00280550" w:rsidRDefault="003B60B4" w:rsidP="003B60B4">
      <w:pPr>
        <w:topLinePunct/>
        <w:spacing w:line="360" w:lineRule="auto"/>
        <w:rPr>
          <w:rFonts w:ascii="宋体" w:hAnsi="宋体" w:cs="宋体"/>
        </w:rPr>
      </w:pPr>
      <w:r w:rsidRPr="00280550">
        <w:rPr>
          <w:rFonts w:ascii="宋体" w:hAnsi="宋体" w:cs="宋体" w:hint="eastAsia"/>
        </w:rPr>
        <w:t>户    名：中通服供应链管理有限公司湖南分公司</w:t>
      </w:r>
    </w:p>
    <w:p w:rsidR="003B60B4" w:rsidRPr="00280550" w:rsidRDefault="003B60B4" w:rsidP="003B60B4">
      <w:pPr>
        <w:topLinePunct/>
        <w:spacing w:line="360" w:lineRule="auto"/>
        <w:rPr>
          <w:rFonts w:ascii="宋体" w:hAnsi="宋体" w:cs="宋体"/>
          <w:color w:val="FF0000"/>
        </w:rPr>
      </w:pPr>
      <w:r w:rsidRPr="00280550">
        <w:rPr>
          <w:rFonts w:ascii="宋体" w:hAnsi="宋体" w:cs="宋体" w:hint="eastAsia"/>
        </w:rPr>
        <w:t>开户银行：</w:t>
      </w:r>
      <w:r w:rsidRPr="00280550">
        <w:rPr>
          <w:rFonts w:ascii="宋体" w:hAnsi="宋体" w:cs="宋体" w:hint="eastAsia"/>
          <w:color w:val="FF0000"/>
        </w:rPr>
        <w:t>长沙银行荷花园支行</w:t>
      </w:r>
    </w:p>
    <w:p w:rsidR="003B60B4" w:rsidRPr="00280550" w:rsidRDefault="003B60B4" w:rsidP="003B60B4">
      <w:pPr>
        <w:topLinePunct/>
        <w:spacing w:line="360" w:lineRule="auto"/>
        <w:rPr>
          <w:rFonts w:ascii="宋体" w:hAnsi="宋体" w:cs="宋体"/>
          <w:highlight w:val="yellow"/>
        </w:rPr>
      </w:pPr>
      <w:r w:rsidRPr="00280550">
        <w:rPr>
          <w:rFonts w:ascii="宋体" w:hAnsi="宋体" w:cs="宋体" w:hint="eastAsia"/>
        </w:rPr>
        <w:t>账    号：</w:t>
      </w:r>
      <w:r>
        <w:rPr>
          <w:rFonts w:ascii="微软雅黑" w:eastAsia="微软雅黑" w:hAnsi="微软雅黑" w:hint="eastAsia"/>
          <w:color w:val="666666"/>
          <w:sz w:val="21"/>
          <w:szCs w:val="21"/>
          <w:shd w:val="clear" w:color="auto" w:fill="FFFFFF"/>
        </w:rPr>
        <w:t>2000833202</w:t>
      </w:r>
    </w:p>
    <w:p w:rsidR="003B60B4" w:rsidRPr="00770D2F" w:rsidRDefault="003B60B4" w:rsidP="003B60B4">
      <w:pPr>
        <w:topLinePunct/>
        <w:spacing w:line="360" w:lineRule="auto"/>
        <w:rPr>
          <w:highlight w:val="yellow"/>
        </w:rPr>
      </w:pPr>
      <w:r w:rsidRPr="00280550">
        <w:rPr>
          <w:rFonts w:ascii="宋体" w:hAnsi="宋体" w:cs="宋体" w:hint="eastAsia"/>
        </w:rPr>
        <w:t>联 行 号</w:t>
      </w:r>
      <w:r w:rsidRPr="00280550">
        <w:rPr>
          <w:rFonts w:ascii="宋体" w:hAnsi="宋体" w:cs="宋体" w:hint="eastAsia"/>
          <w:color w:val="FF0000"/>
        </w:rPr>
        <w:t>：313551096021</w:t>
      </w:r>
    </w:p>
    <w:p w:rsidR="003B60B4" w:rsidRDefault="003B60B4" w:rsidP="003B60B4">
      <w:pPr>
        <w:spacing w:line="360" w:lineRule="auto"/>
        <w:rPr>
          <w:u w:val="single"/>
        </w:rPr>
      </w:pPr>
    </w:p>
    <w:p w:rsidR="003B60B4" w:rsidRDefault="003B60B4" w:rsidP="003B60B4">
      <w:pPr>
        <w:adjustRightInd w:val="0"/>
        <w:snapToGrid w:val="0"/>
        <w:spacing w:line="440" w:lineRule="exact"/>
        <w:jc w:val="right"/>
        <w:rPr>
          <w:bCs/>
          <w:szCs w:val="21"/>
        </w:rPr>
      </w:pPr>
      <w:r>
        <w:rPr>
          <w:rFonts w:hint="eastAsia"/>
          <w:bCs/>
          <w:szCs w:val="21"/>
        </w:rPr>
        <w:lastRenderedPageBreak/>
        <w:t>招标人</w:t>
      </w:r>
      <w:r>
        <w:rPr>
          <w:rFonts w:hint="eastAsia"/>
          <w:bCs/>
          <w:szCs w:val="21"/>
        </w:rPr>
        <w:t>/</w:t>
      </w:r>
      <w:r>
        <w:rPr>
          <w:rFonts w:hint="eastAsia"/>
          <w:bCs/>
          <w:szCs w:val="21"/>
        </w:rPr>
        <w:t>招标代理机构名称：</w:t>
      </w:r>
    </w:p>
    <w:p w:rsidR="003B60B4" w:rsidRDefault="003B60B4" w:rsidP="003B60B4">
      <w:pPr>
        <w:adjustRightInd w:val="0"/>
        <w:snapToGrid w:val="0"/>
        <w:spacing w:line="440" w:lineRule="exact"/>
        <w:jc w:val="right"/>
        <w:rPr>
          <w:szCs w:val="21"/>
        </w:rPr>
      </w:pPr>
      <w:r>
        <w:rPr>
          <w:rFonts w:hint="eastAsia"/>
          <w:u w:val="single"/>
        </w:rPr>
        <w:t>中国电信股份有限公司郴州分公司</w:t>
      </w:r>
      <w:r>
        <w:rPr>
          <w:rFonts w:hint="eastAsia"/>
          <w:u w:val="single"/>
        </w:rPr>
        <w:t>/</w:t>
      </w:r>
      <w:r>
        <w:rPr>
          <w:rFonts w:hint="eastAsia"/>
          <w:u w:val="single"/>
        </w:rPr>
        <w:t>中通服供应链管理有限公司湖南分公司</w:t>
      </w:r>
    </w:p>
    <w:p w:rsidR="003B60B4" w:rsidRDefault="003B60B4" w:rsidP="003B60B4">
      <w:pPr>
        <w:pStyle w:val="00"/>
        <w:ind w:firstLine="480"/>
        <w:jc w:val="right"/>
      </w:pPr>
      <w:r>
        <w:rPr>
          <w:rFonts w:hint="eastAsia"/>
          <w:highlight w:val="yellow"/>
          <w:u w:val="single"/>
        </w:rPr>
        <w:t xml:space="preserve">  2022  </w:t>
      </w:r>
      <w:r>
        <w:rPr>
          <w:rFonts w:hint="eastAsia"/>
          <w:highlight w:val="yellow"/>
        </w:rPr>
        <w:t>年</w:t>
      </w:r>
      <w:r>
        <w:rPr>
          <w:rFonts w:hint="eastAsia"/>
          <w:highlight w:val="yellow"/>
          <w:u w:val="single"/>
        </w:rPr>
        <w:t xml:space="preserve"> 6 </w:t>
      </w:r>
      <w:r>
        <w:rPr>
          <w:rFonts w:hint="eastAsia"/>
          <w:highlight w:val="yellow"/>
        </w:rPr>
        <w:t>月</w:t>
      </w:r>
      <w:r>
        <w:rPr>
          <w:rFonts w:hint="eastAsia"/>
          <w:highlight w:val="yellow"/>
          <w:u w:val="single"/>
        </w:rPr>
        <w:t xml:space="preserve"> 1</w:t>
      </w:r>
      <w:r>
        <w:rPr>
          <w:rFonts w:hint="eastAsia"/>
          <w:highlight w:val="yellow"/>
        </w:rPr>
        <w:t>日</w:t>
      </w:r>
      <w:r>
        <w:rPr>
          <w:rFonts w:hint="eastAsia"/>
          <w:highlight w:val="yellow"/>
        </w:rPr>
        <w:br w:type="page"/>
      </w:r>
      <w:r>
        <w:rPr>
          <w:rFonts w:hint="eastAsia"/>
        </w:rPr>
        <w:lastRenderedPageBreak/>
        <w:t>附件：</w:t>
      </w:r>
    </w:p>
    <w:p w:rsidR="003B60B4" w:rsidRDefault="003B60B4" w:rsidP="003B60B4">
      <w:pPr>
        <w:jc w:val="center"/>
        <w:rPr>
          <w:b/>
          <w:sz w:val="44"/>
          <w:szCs w:val="44"/>
        </w:rPr>
      </w:pPr>
      <w:r>
        <w:rPr>
          <w:rFonts w:hint="eastAsia"/>
          <w:b/>
          <w:sz w:val="44"/>
          <w:szCs w:val="44"/>
        </w:rPr>
        <w:t>招标文件售卖登记表</w:t>
      </w:r>
    </w:p>
    <w:tbl>
      <w:tblPr>
        <w:tblW w:w="999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60"/>
        <w:gridCol w:w="2213"/>
        <w:gridCol w:w="2047"/>
        <w:gridCol w:w="2500"/>
        <w:gridCol w:w="2478"/>
      </w:tblGrid>
      <w:tr w:rsidR="003B60B4" w:rsidTr="00DB0159">
        <w:trPr>
          <w:trHeight w:val="901"/>
          <w:jc w:val="center"/>
        </w:trPr>
        <w:tc>
          <w:tcPr>
            <w:tcW w:w="2973" w:type="dxa"/>
            <w:gridSpan w:val="2"/>
            <w:vAlign w:val="center"/>
          </w:tcPr>
          <w:p w:rsidR="003B60B4" w:rsidRDefault="003B60B4" w:rsidP="00DB0159">
            <w:pPr>
              <w:widowControl/>
              <w:jc w:val="center"/>
              <w:rPr>
                <w:rFonts w:ascii="宋体" w:hAnsi="宋体" w:cs="宋体"/>
                <w:color w:val="000000"/>
                <w:kern w:val="0"/>
              </w:rPr>
            </w:pPr>
            <w:r>
              <w:rPr>
                <w:rFonts w:ascii="宋体" w:hAnsi="宋体" w:cs="宋体" w:hint="eastAsia"/>
                <w:color w:val="000000"/>
                <w:kern w:val="0"/>
              </w:rPr>
              <w:t>项目名称</w:t>
            </w:r>
          </w:p>
        </w:tc>
        <w:tc>
          <w:tcPr>
            <w:tcW w:w="7025" w:type="dxa"/>
            <w:gridSpan w:val="3"/>
            <w:vAlign w:val="center"/>
          </w:tcPr>
          <w:p w:rsidR="003B60B4" w:rsidRDefault="003B60B4" w:rsidP="00DB0159">
            <w:pPr>
              <w:widowControl/>
              <w:jc w:val="center"/>
              <w:rPr>
                <w:rFonts w:ascii="宋体" w:hAnsi="宋体" w:cs="宋体"/>
                <w:color w:val="000000"/>
                <w:kern w:val="0"/>
              </w:rPr>
            </w:pPr>
            <w:r w:rsidRPr="00280550">
              <w:rPr>
                <w:rFonts w:ascii="宋体" w:hAnsi="宋体" w:cs="宋体" w:hint="eastAsia"/>
                <w:color w:val="000000"/>
                <w:kern w:val="0"/>
              </w:rPr>
              <w:t>郴州电信2022年智能天网前端摄像头维护ICT项目</w:t>
            </w:r>
          </w:p>
        </w:tc>
      </w:tr>
      <w:tr w:rsidR="003B60B4" w:rsidTr="00DB0159">
        <w:trPr>
          <w:trHeight w:val="615"/>
          <w:jc w:val="center"/>
        </w:trPr>
        <w:tc>
          <w:tcPr>
            <w:tcW w:w="9998" w:type="dxa"/>
            <w:gridSpan w:val="5"/>
            <w:vAlign w:val="center"/>
          </w:tcPr>
          <w:p w:rsidR="003B60B4" w:rsidRDefault="003B60B4" w:rsidP="00DB0159">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投标文件的递交</w:t>
            </w:r>
          </w:p>
        </w:tc>
      </w:tr>
      <w:tr w:rsidR="003B60B4" w:rsidTr="00DB0159">
        <w:trPr>
          <w:trHeight w:val="615"/>
          <w:jc w:val="center"/>
        </w:trPr>
        <w:tc>
          <w:tcPr>
            <w:tcW w:w="2973" w:type="dxa"/>
            <w:gridSpan w:val="2"/>
            <w:vAlign w:val="center"/>
          </w:tcPr>
          <w:p w:rsidR="003B60B4" w:rsidRDefault="003B60B4" w:rsidP="00DB0159">
            <w:pPr>
              <w:widowControl/>
              <w:jc w:val="center"/>
              <w:rPr>
                <w:rFonts w:ascii="宋体" w:hAnsi="宋体" w:cs="宋体"/>
                <w:color w:val="000000"/>
                <w:kern w:val="0"/>
              </w:rPr>
            </w:pPr>
            <w:r>
              <w:rPr>
                <w:rFonts w:ascii="宋体" w:hAnsi="宋体" w:hint="eastAsia"/>
                <w:color w:val="000000"/>
              </w:rPr>
              <w:t>投标文件递交截止时间</w:t>
            </w:r>
          </w:p>
        </w:tc>
        <w:tc>
          <w:tcPr>
            <w:tcW w:w="7025" w:type="dxa"/>
            <w:gridSpan w:val="3"/>
            <w:vAlign w:val="center"/>
          </w:tcPr>
          <w:p w:rsidR="003B60B4" w:rsidRDefault="003B60B4" w:rsidP="00DB0159">
            <w:pPr>
              <w:widowControl/>
              <w:jc w:val="center"/>
              <w:rPr>
                <w:rFonts w:ascii="宋体" w:hAnsi="宋体"/>
                <w:color w:val="000000"/>
              </w:rPr>
            </w:pPr>
            <w:r>
              <w:rPr>
                <w:rFonts w:ascii="宋体" w:hAnsi="宋体"/>
                <w:color w:val="000000"/>
                <w:highlight w:val="yellow"/>
              </w:rPr>
              <w:t>202</w:t>
            </w:r>
            <w:r>
              <w:rPr>
                <w:rFonts w:ascii="宋体" w:hAnsi="宋体" w:hint="eastAsia"/>
                <w:color w:val="000000"/>
                <w:highlight w:val="yellow"/>
              </w:rPr>
              <w:t>2年6月22日9时30分</w:t>
            </w:r>
            <w:r>
              <w:rPr>
                <w:rFonts w:ascii="宋体" w:hAnsi="宋体" w:hint="eastAsia"/>
                <w:color w:val="000000"/>
              </w:rPr>
              <w:t>（</w:t>
            </w:r>
            <w:r>
              <w:rPr>
                <w:rFonts w:ascii="宋体" w:hAnsi="宋体"/>
                <w:color w:val="000000"/>
              </w:rPr>
              <w:t>北京时间）</w:t>
            </w:r>
          </w:p>
        </w:tc>
      </w:tr>
      <w:tr w:rsidR="003B60B4" w:rsidTr="00DB0159">
        <w:trPr>
          <w:trHeight w:val="615"/>
          <w:jc w:val="center"/>
        </w:trPr>
        <w:tc>
          <w:tcPr>
            <w:tcW w:w="2973" w:type="dxa"/>
            <w:gridSpan w:val="2"/>
            <w:vAlign w:val="center"/>
          </w:tcPr>
          <w:p w:rsidR="003B60B4" w:rsidRDefault="003B60B4" w:rsidP="00DB0159">
            <w:pPr>
              <w:widowControl/>
              <w:jc w:val="center"/>
              <w:rPr>
                <w:rFonts w:ascii="宋体" w:hAnsi="宋体" w:cs="宋体"/>
                <w:color w:val="000000"/>
                <w:kern w:val="0"/>
              </w:rPr>
            </w:pPr>
            <w:r>
              <w:rPr>
                <w:rFonts w:ascii="宋体" w:hAnsi="宋体" w:cs="宋体" w:hint="eastAsia"/>
                <w:color w:val="000000"/>
                <w:kern w:val="0"/>
              </w:rPr>
              <w:t>纸质投标文件递交地点</w:t>
            </w:r>
          </w:p>
        </w:tc>
        <w:tc>
          <w:tcPr>
            <w:tcW w:w="7025" w:type="dxa"/>
            <w:gridSpan w:val="3"/>
            <w:vAlign w:val="center"/>
          </w:tcPr>
          <w:p w:rsidR="003B60B4" w:rsidRDefault="003B60B4" w:rsidP="00DB0159">
            <w:pPr>
              <w:widowControl/>
              <w:jc w:val="center"/>
              <w:rPr>
                <w:rFonts w:ascii="宋体" w:hAnsi="宋体"/>
                <w:color w:val="000000"/>
              </w:rPr>
            </w:pPr>
            <w:r w:rsidRPr="00770D2F">
              <w:rPr>
                <w:rFonts w:ascii="宋体" w:hAnsi="宋体" w:cs="宋体" w:hint="eastAsia"/>
                <w:color w:val="000000"/>
                <w:kern w:val="0"/>
                <w:u w:val="single"/>
              </w:rPr>
              <w:t>湖南省郴州市北湖区燕泉南路36号电信大楼1019室</w:t>
            </w:r>
          </w:p>
        </w:tc>
      </w:tr>
      <w:tr w:rsidR="003B60B4" w:rsidTr="00DB0159">
        <w:trPr>
          <w:trHeight w:val="615"/>
          <w:jc w:val="center"/>
        </w:trPr>
        <w:tc>
          <w:tcPr>
            <w:tcW w:w="9998" w:type="dxa"/>
            <w:gridSpan w:val="5"/>
            <w:vAlign w:val="center"/>
          </w:tcPr>
          <w:p w:rsidR="003B60B4" w:rsidRDefault="003B60B4" w:rsidP="00DB0159">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招标文件发售信息</w:t>
            </w:r>
          </w:p>
        </w:tc>
      </w:tr>
      <w:tr w:rsidR="003B60B4" w:rsidTr="00DB0159">
        <w:trPr>
          <w:trHeight w:val="615"/>
          <w:jc w:val="center"/>
        </w:trPr>
        <w:tc>
          <w:tcPr>
            <w:tcW w:w="2973" w:type="dxa"/>
            <w:gridSpan w:val="2"/>
            <w:vAlign w:val="center"/>
          </w:tcPr>
          <w:p w:rsidR="003B60B4" w:rsidRDefault="003B60B4" w:rsidP="00DB0159">
            <w:pPr>
              <w:widowControl/>
              <w:jc w:val="center"/>
              <w:rPr>
                <w:rFonts w:ascii="宋体" w:hAnsi="宋体" w:cs="宋体"/>
                <w:color w:val="000000"/>
                <w:kern w:val="0"/>
              </w:rPr>
            </w:pPr>
            <w:r>
              <w:rPr>
                <w:rFonts w:ascii="宋体" w:hAnsi="宋体" w:cs="宋体" w:hint="eastAsia"/>
                <w:color w:val="000000"/>
                <w:kern w:val="0"/>
              </w:rPr>
              <w:t>招标文件购买时间</w:t>
            </w:r>
          </w:p>
        </w:tc>
        <w:tc>
          <w:tcPr>
            <w:tcW w:w="7025" w:type="dxa"/>
            <w:gridSpan w:val="3"/>
            <w:vAlign w:val="center"/>
          </w:tcPr>
          <w:p w:rsidR="003B60B4" w:rsidRDefault="003B60B4" w:rsidP="00DB0159">
            <w:pPr>
              <w:widowControl/>
              <w:jc w:val="center"/>
              <w:rPr>
                <w:rFonts w:ascii="宋体" w:hAnsi="宋体" w:cs="宋体"/>
                <w:color w:val="000000"/>
                <w:kern w:val="0"/>
              </w:rPr>
            </w:pPr>
            <w:r>
              <w:rPr>
                <w:rFonts w:ascii="宋体" w:hAnsi="宋体" w:cs="宋体"/>
                <w:color w:val="000000"/>
                <w:kern w:val="0"/>
              </w:rPr>
              <w:t>202</w:t>
            </w:r>
            <w:r>
              <w:rPr>
                <w:rFonts w:ascii="宋体" w:hAnsi="宋体" w:cs="宋体" w:hint="eastAsia"/>
                <w:color w:val="000000"/>
                <w:kern w:val="0"/>
              </w:rPr>
              <w:t>2年</w:t>
            </w:r>
            <w:r>
              <w:rPr>
                <w:rFonts w:ascii="宋体" w:hAnsi="宋体" w:hint="eastAsia"/>
                <w:color w:val="000000"/>
                <w:highlight w:val="yellow"/>
              </w:rPr>
              <w:t>6月2日</w:t>
            </w:r>
          </w:p>
        </w:tc>
      </w:tr>
      <w:tr w:rsidR="003B60B4" w:rsidTr="00DB0159">
        <w:trPr>
          <w:trHeight w:val="615"/>
          <w:jc w:val="center"/>
        </w:trPr>
        <w:tc>
          <w:tcPr>
            <w:tcW w:w="2973" w:type="dxa"/>
            <w:gridSpan w:val="2"/>
            <w:vAlign w:val="center"/>
          </w:tcPr>
          <w:p w:rsidR="003B60B4" w:rsidRDefault="003B60B4" w:rsidP="00DB0159">
            <w:pPr>
              <w:widowControl/>
              <w:jc w:val="center"/>
              <w:rPr>
                <w:rFonts w:ascii="宋体" w:hAnsi="宋体" w:cs="宋体"/>
                <w:color w:val="000000"/>
                <w:kern w:val="0"/>
              </w:rPr>
            </w:pPr>
            <w:r>
              <w:rPr>
                <w:rFonts w:ascii="宋体" w:hAnsi="宋体" w:cs="宋体" w:hint="eastAsia"/>
                <w:color w:val="000000"/>
                <w:kern w:val="0"/>
              </w:rPr>
              <w:t>招标文件制作费</w:t>
            </w:r>
          </w:p>
        </w:tc>
        <w:tc>
          <w:tcPr>
            <w:tcW w:w="7025" w:type="dxa"/>
            <w:gridSpan w:val="3"/>
            <w:vAlign w:val="center"/>
          </w:tcPr>
          <w:p w:rsidR="003B60B4" w:rsidRDefault="003B60B4" w:rsidP="00DB0159">
            <w:pPr>
              <w:widowControl/>
              <w:jc w:val="center"/>
              <w:rPr>
                <w:rFonts w:ascii="宋体" w:hAnsi="宋体" w:cs="宋体"/>
                <w:color w:val="000000"/>
                <w:kern w:val="0"/>
              </w:rPr>
            </w:pPr>
            <w:r>
              <w:rPr>
                <w:rFonts w:ascii="宋体" w:hAnsi="宋体" w:cs="宋体" w:hint="eastAsia"/>
                <w:color w:val="000000"/>
                <w:kern w:val="0"/>
              </w:rPr>
              <w:t>300元/套</w:t>
            </w:r>
          </w:p>
        </w:tc>
      </w:tr>
      <w:tr w:rsidR="003B60B4" w:rsidTr="00DB0159">
        <w:trPr>
          <w:trHeight w:val="615"/>
          <w:jc w:val="center"/>
        </w:trPr>
        <w:tc>
          <w:tcPr>
            <w:tcW w:w="2973" w:type="dxa"/>
            <w:gridSpan w:val="2"/>
            <w:vAlign w:val="center"/>
          </w:tcPr>
          <w:p w:rsidR="003B60B4" w:rsidRDefault="003B60B4" w:rsidP="00DB0159">
            <w:pPr>
              <w:widowControl/>
              <w:jc w:val="center"/>
              <w:rPr>
                <w:rFonts w:ascii="宋体" w:hAnsi="宋体" w:cs="宋体"/>
                <w:color w:val="000000"/>
                <w:kern w:val="0"/>
              </w:rPr>
            </w:pPr>
            <w:r>
              <w:rPr>
                <w:rFonts w:ascii="宋体" w:hAnsi="宋体" w:cs="宋体" w:hint="eastAsia"/>
                <w:color w:val="000000"/>
                <w:kern w:val="0"/>
              </w:rPr>
              <w:t>投标人</w:t>
            </w:r>
            <w:r>
              <w:rPr>
                <w:rFonts w:ascii="宋体" w:hAnsi="宋体" w:cs="宋体"/>
                <w:color w:val="000000"/>
                <w:kern w:val="0"/>
              </w:rPr>
              <w:t>公司</w:t>
            </w:r>
            <w:r>
              <w:rPr>
                <w:rFonts w:ascii="宋体" w:hAnsi="宋体" w:cs="宋体" w:hint="eastAsia"/>
                <w:color w:val="000000"/>
                <w:kern w:val="0"/>
              </w:rPr>
              <w:t>全称</w:t>
            </w:r>
          </w:p>
        </w:tc>
        <w:tc>
          <w:tcPr>
            <w:tcW w:w="7025" w:type="dxa"/>
            <w:gridSpan w:val="3"/>
            <w:vAlign w:val="center"/>
          </w:tcPr>
          <w:p w:rsidR="003B60B4" w:rsidRDefault="003B60B4" w:rsidP="00DB0159">
            <w:pPr>
              <w:widowControl/>
              <w:jc w:val="center"/>
              <w:rPr>
                <w:color w:val="000000"/>
                <w:kern w:val="0"/>
                <w:highlight w:val="lightGray"/>
              </w:rPr>
            </w:pPr>
          </w:p>
        </w:tc>
      </w:tr>
      <w:tr w:rsidR="003B60B4" w:rsidTr="00DB0159">
        <w:trPr>
          <w:trHeight w:val="735"/>
          <w:jc w:val="center"/>
        </w:trPr>
        <w:tc>
          <w:tcPr>
            <w:tcW w:w="2973" w:type="dxa"/>
            <w:gridSpan w:val="2"/>
            <w:vAlign w:val="center"/>
          </w:tcPr>
          <w:p w:rsidR="003B60B4" w:rsidRDefault="003B60B4" w:rsidP="00DB0159">
            <w:pPr>
              <w:widowControl/>
              <w:jc w:val="center"/>
              <w:rPr>
                <w:rFonts w:ascii="宋体" w:hAnsi="宋体" w:cs="宋体"/>
                <w:color w:val="000000"/>
                <w:kern w:val="0"/>
              </w:rPr>
            </w:pPr>
            <w:r>
              <w:rPr>
                <w:rFonts w:ascii="宋体" w:hAnsi="宋体" w:cs="宋体" w:hint="eastAsia"/>
                <w:color w:val="000000"/>
                <w:kern w:val="0"/>
              </w:rPr>
              <w:t>联系人</w:t>
            </w:r>
          </w:p>
        </w:tc>
        <w:tc>
          <w:tcPr>
            <w:tcW w:w="2047" w:type="dxa"/>
            <w:vAlign w:val="center"/>
          </w:tcPr>
          <w:p w:rsidR="003B60B4" w:rsidRDefault="003B60B4" w:rsidP="00DB0159">
            <w:pPr>
              <w:widowControl/>
              <w:jc w:val="center"/>
              <w:rPr>
                <w:color w:val="000000"/>
                <w:kern w:val="0"/>
                <w:highlight w:val="lightGray"/>
              </w:rPr>
            </w:pPr>
          </w:p>
        </w:tc>
        <w:tc>
          <w:tcPr>
            <w:tcW w:w="2500" w:type="dxa"/>
            <w:vAlign w:val="center"/>
          </w:tcPr>
          <w:p w:rsidR="003B60B4" w:rsidRDefault="003B60B4" w:rsidP="00DB0159">
            <w:pPr>
              <w:widowControl/>
              <w:jc w:val="center"/>
              <w:rPr>
                <w:rFonts w:ascii="宋体" w:hAnsi="宋体" w:cs="宋体"/>
                <w:color w:val="000000"/>
                <w:kern w:val="0"/>
                <w:highlight w:val="lightGray"/>
              </w:rPr>
            </w:pPr>
            <w:r>
              <w:rPr>
                <w:rFonts w:ascii="宋体" w:hAnsi="宋体" w:cs="宋体" w:hint="eastAsia"/>
                <w:color w:val="000000"/>
                <w:kern w:val="0"/>
              </w:rPr>
              <w:t>联系电话</w:t>
            </w:r>
          </w:p>
        </w:tc>
        <w:tc>
          <w:tcPr>
            <w:tcW w:w="2478" w:type="dxa"/>
            <w:vAlign w:val="center"/>
          </w:tcPr>
          <w:p w:rsidR="003B60B4" w:rsidRDefault="003B60B4" w:rsidP="00DB0159">
            <w:pPr>
              <w:widowControl/>
              <w:jc w:val="center"/>
              <w:rPr>
                <w:color w:val="000000"/>
                <w:kern w:val="0"/>
                <w:highlight w:val="lightGray"/>
              </w:rPr>
            </w:pPr>
          </w:p>
        </w:tc>
      </w:tr>
      <w:tr w:rsidR="003B60B4" w:rsidTr="00DB0159">
        <w:trPr>
          <w:trHeight w:val="544"/>
          <w:jc w:val="center"/>
        </w:trPr>
        <w:tc>
          <w:tcPr>
            <w:tcW w:w="2973" w:type="dxa"/>
            <w:gridSpan w:val="2"/>
            <w:vAlign w:val="center"/>
          </w:tcPr>
          <w:p w:rsidR="003B60B4" w:rsidRDefault="003B60B4" w:rsidP="00DB0159">
            <w:pPr>
              <w:widowControl/>
              <w:jc w:val="center"/>
              <w:rPr>
                <w:rFonts w:ascii="宋体" w:hAnsi="宋体" w:cs="宋体"/>
                <w:color w:val="000000"/>
                <w:kern w:val="0"/>
              </w:rPr>
            </w:pPr>
            <w:r>
              <w:rPr>
                <w:rFonts w:ascii="宋体" w:hAnsi="宋体" w:cs="宋体" w:hint="eastAsia"/>
                <w:b/>
                <w:bCs/>
                <w:color w:val="000000"/>
                <w:kern w:val="0"/>
              </w:rPr>
              <w:t>电子邮箱</w:t>
            </w:r>
          </w:p>
        </w:tc>
        <w:tc>
          <w:tcPr>
            <w:tcW w:w="7025" w:type="dxa"/>
            <w:gridSpan w:val="3"/>
            <w:vAlign w:val="center"/>
          </w:tcPr>
          <w:p w:rsidR="003B60B4" w:rsidRDefault="003B60B4" w:rsidP="00DB0159">
            <w:pPr>
              <w:widowControl/>
              <w:jc w:val="center"/>
              <w:rPr>
                <w:color w:val="000000"/>
                <w:kern w:val="0"/>
                <w:highlight w:val="lightGray"/>
              </w:rPr>
            </w:pPr>
          </w:p>
        </w:tc>
      </w:tr>
      <w:tr w:rsidR="003B60B4" w:rsidTr="00DB0159">
        <w:trPr>
          <w:trHeight w:val="251"/>
          <w:jc w:val="center"/>
        </w:trPr>
        <w:tc>
          <w:tcPr>
            <w:tcW w:w="9998" w:type="dxa"/>
            <w:gridSpan w:val="5"/>
            <w:vAlign w:val="center"/>
          </w:tcPr>
          <w:p w:rsidR="003B60B4" w:rsidRDefault="003B60B4" w:rsidP="00DB0159">
            <w:pPr>
              <w:widowControl/>
              <w:jc w:val="center"/>
              <w:rPr>
                <w:color w:val="000000"/>
                <w:kern w:val="0"/>
                <w:highlight w:val="lightGray"/>
              </w:rPr>
            </w:pPr>
            <w:r>
              <w:rPr>
                <w:rFonts w:ascii="宋体" w:hAnsi="宋体" w:cs="宋体" w:hint="eastAsia"/>
                <w:b/>
                <w:bCs/>
                <w:color w:val="000000"/>
                <w:kern w:val="0"/>
                <w:sz w:val="20"/>
                <w:szCs w:val="20"/>
                <w:highlight w:val="lightGray"/>
              </w:rPr>
              <w:t>（此邮箱为贵方唯一指定联系邮箱，请认真填写，如因投标人自身原因造成的全部损失由投标人自行承担）</w:t>
            </w:r>
          </w:p>
        </w:tc>
      </w:tr>
      <w:tr w:rsidR="003B60B4" w:rsidTr="00DB0159">
        <w:trPr>
          <w:trHeight w:val="615"/>
          <w:jc w:val="center"/>
        </w:trPr>
        <w:tc>
          <w:tcPr>
            <w:tcW w:w="760" w:type="dxa"/>
            <w:vMerge w:val="restart"/>
            <w:vAlign w:val="center"/>
          </w:tcPr>
          <w:p w:rsidR="003B60B4" w:rsidRDefault="003B60B4" w:rsidP="00DB0159">
            <w:pPr>
              <w:widowControl/>
              <w:jc w:val="center"/>
              <w:rPr>
                <w:rFonts w:ascii="宋体" w:hAnsi="宋体" w:cs="宋体"/>
                <w:color w:val="000000"/>
                <w:kern w:val="0"/>
              </w:rPr>
            </w:pPr>
            <w:r>
              <w:rPr>
                <w:rFonts w:ascii="宋体" w:hAnsi="宋体" w:cs="宋体" w:hint="eastAsia"/>
                <w:color w:val="000000"/>
                <w:kern w:val="0"/>
              </w:rPr>
              <w:t>增值税开票信息</w:t>
            </w:r>
          </w:p>
        </w:tc>
        <w:tc>
          <w:tcPr>
            <w:tcW w:w="2213" w:type="dxa"/>
            <w:vAlign w:val="center"/>
          </w:tcPr>
          <w:p w:rsidR="003B60B4" w:rsidRDefault="003B60B4" w:rsidP="00DB0159">
            <w:pPr>
              <w:widowControl/>
              <w:jc w:val="center"/>
              <w:rPr>
                <w:rFonts w:ascii="宋体" w:hAnsi="宋体" w:cs="宋体"/>
                <w:color w:val="000000"/>
                <w:kern w:val="0"/>
              </w:rPr>
            </w:pPr>
            <w:r>
              <w:rPr>
                <w:rFonts w:ascii="宋体" w:hAnsi="宋体" w:cs="宋体" w:hint="eastAsia"/>
                <w:color w:val="000000"/>
                <w:kern w:val="0"/>
              </w:rPr>
              <w:t>公司名称</w:t>
            </w:r>
          </w:p>
        </w:tc>
        <w:tc>
          <w:tcPr>
            <w:tcW w:w="7025" w:type="dxa"/>
            <w:gridSpan w:val="3"/>
            <w:vAlign w:val="center"/>
          </w:tcPr>
          <w:p w:rsidR="003B60B4" w:rsidRDefault="003B60B4" w:rsidP="00DB0159">
            <w:pPr>
              <w:widowControl/>
              <w:jc w:val="center"/>
              <w:rPr>
                <w:color w:val="000000"/>
                <w:kern w:val="0"/>
              </w:rPr>
            </w:pPr>
          </w:p>
        </w:tc>
      </w:tr>
      <w:tr w:rsidR="003B60B4" w:rsidTr="00DB0159">
        <w:trPr>
          <w:trHeight w:val="615"/>
          <w:jc w:val="center"/>
        </w:trPr>
        <w:tc>
          <w:tcPr>
            <w:tcW w:w="760" w:type="dxa"/>
            <w:vMerge/>
            <w:vAlign w:val="center"/>
          </w:tcPr>
          <w:p w:rsidR="003B60B4" w:rsidRDefault="003B60B4" w:rsidP="00DB0159">
            <w:pPr>
              <w:widowControl/>
              <w:jc w:val="left"/>
              <w:rPr>
                <w:rFonts w:ascii="宋体" w:hAnsi="宋体" w:cs="宋体"/>
                <w:color w:val="000000"/>
                <w:kern w:val="0"/>
              </w:rPr>
            </w:pPr>
          </w:p>
        </w:tc>
        <w:tc>
          <w:tcPr>
            <w:tcW w:w="2213" w:type="dxa"/>
            <w:vAlign w:val="center"/>
          </w:tcPr>
          <w:p w:rsidR="003B60B4" w:rsidRDefault="003B60B4" w:rsidP="00DB0159">
            <w:pPr>
              <w:widowControl/>
              <w:jc w:val="center"/>
              <w:rPr>
                <w:rFonts w:ascii="宋体" w:hAnsi="宋体" w:cs="宋体"/>
                <w:color w:val="000000"/>
                <w:kern w:val="0"/>
              </w:rPr>
            </w:pPr>
            <w:r>
              <w:rPr>
                <w:rFonts w:ascii="宋体" w:hAnsi="宋体" w:cs="宋体" w:hint="eastAsia"/>
                <w:color w:val="000000"/>
                <w:kern w:val="0"/>
              </w:rPr>
              <w:t>纳税人识别号</w:t>
            </w:r>
          </w:p>
        </w:tc>
        <w:tc>
          <w:tcPr>
            <w:tcW w:w="7025" w:type="dxa"/>
            <w:gridSpan w:val="3"/>
            <w:vAlign w:val="center"/>
          </w:tcPr>
          <w:p w:rsidR="003B60B4" w:rsidRDefault="003B60B4" w:rsidP="00DB0159">
            <w:pPr>
              <w:widowControl/>
              <w:jc w:val="center"/>
              <w:rPr>
                <w:color w:val="000000"/>
                <w:kern w:val="0"/>
              </w:rPr>
            </w:pPr>
          </w:p>
        </w:tc>
      </w:tr>
      <w:tr w:rsidR="003B60B4" w:rsidTr="00DB0159">
        <w:trPr>
          <w:trHeight w:val="615"/>
          <w:jc w:val="center"/>
        </w:trPr>
        <w:tc>
          <w:tcPr>
            <w:tcW w:w="760" w:type="dxa"/>
            <w:vMerge/>
            <w:vAlign w:val="center"/>
          </w:tcPr>
          <w:p w:rsidR="003B60B4" w:rsidRDefault="003B60B4" w:rsidP="00DB0159">
            <w:pPr>
              <w:widowControl/>
              <w:jc w:val="left"/>
              <w:rPr>
                <w:rFonts w:ascii="宋体" w:hAnsi="宋体" w:cs="宋体"/>
                <w:color w:val="000000"/>
                <w:kern w:val="0"/>
              </w:rPr>
            </w:pPr>
          </w:p>
        </w:tc>
        <w:tc>
          <w:tcPr>
            <w:tcW w:w="2213" w:type="dxa"/>
            <w:vAlign w:val="center"/>
          </w:tcPr>
          <w:p w:rsidR="003B60B4" w:rsidRDefault="003B60B4" w:rsidP="00DB0159">
            <w:pPr>
              <w:widowControl/>
              <w:jc w:val="center"/>
              <w:rPr>
                <w:rFonts w:ascii="宋体" w:hAnsi="宋体" w:cs="宋体"/>
                <w:color w:val="000000"/>
                <w:kern w:val="0"/>
              </w:rPr>
            </w:pPr>
            <w:r>
              <w:rPr>
                <w:rFonts w:ascii="宋体" w:hAnsi="宋体" w:cs="宋体" w:hint="eastAsia"/>
                <w:color w:val="000000"/>
                <w:kern w:val="0"/>
              </w:rPr>
              <w:t>公司地址</w:t>
            </w:r>
          </w:p>
        </w:tc>
        <w:tc>
          <w:tcPr>
            <w:tcW w:w="7025" w:type="dxa"/>
            <w:gridSpan w:val="3"/>
            <w:vAlign w:val="center"/>
          </w:tcPr>
          <w:p w:rsidR="003B60B4" w:rsidRDefault="003B60B4" w:rsidP="00DB0159">
            <w:pPr>
              <w:widowControl/>
              <w:jc w:val="center"/>
              <w:rPr>
                <w:color w:val="000000"/>
                <w:kern w:val="0"/>
              </w:rPr>
            </w:pPr>
          </w:p>
        </w:tc>
      </w:tr>
      <w:tr w:rsidR="003B60B4" w:rsidTr="00DB0159">
        <w:trPr>
          <w:trHeight w:val="615"/>
          <w:jc w:val="center"/>
        </w:trPr>
        <w:tc>
          <w:tcPr>
            <w:tcW w:w="760" w:type="dxa"/>
            <w:vMerge/>
            <w:vAlign w:val="center"/>
          </w:tcPr>
          <w:p w:rsidR="003B60B4" w:rsidRDefault="003B60B4" w:rsidP="00DB0159">
            <w:pPr>
              <w:widowControl/>
              <w:jc w:val="left"/>
              <w:rPr>
                <w:rFonts w:ascii="宋体" w:hAnsi="宋体" w:cs="宋体"/>
                <w:color w:val="000000"/>
                <w:kern w:val="0"/>
              </w:rPr>
            </w:pPr>
          </w:p>
        </w:tc>
        <w:tc>
          <w:tcPr>
            <w:tcW w:w="2213" w:type="dxa"/>
            <w:vAlign w:val="center"/>
          </w:tcPr>
          <w:p w:rsidR="003B60B4" w:rsidRDefault="003B60B4" w:rsidP="00DB0159">
            <w:pPr>
              <w:widowControl/>
              <w:jc w:val="center"/>
              <w:rPr>
                <w:rFonts w:ascii="宋体" w:hAnsi="宋体" w:cs="宋体"/>
                <w:color w:val="000000"/>
                <w:kern w:val="0"/>
              </w:rPr>
            </w:pPr>
            <w:r>
              <w:rPr>
                <w:rFonts w:ascii="宋体" w:hAnsi="宋体" w:cs="宋体" w:hint="eastAsia"/>
                <w:color w:val="000000"/>
                <w:kern w:val="0"/>
              </w:rPr>
              <w:t>公司电话</w:t>
            </w:r>
          </w:p>
        </w:tc>
        <w:tc>
          <w:tcPr>
            <w:tcW w:w="7025" w:type="dxa"/>
            <w:gridSpan w:val="3"/>
            <w:vAlign w:val="center"/>
          </w:tcPr>
          <w:p w:rsidR="003B60B4" w:rsidRDefault="003B60B4" w:rsidP="00DB0159">
            <w:pPr>
              <w:widowControl/>
              <w:jc w:val="center"/>
              <w:rPr>
                <w:color w:val="000000"/>
                <w:kern w:val="0"/>
              </w:rPr>
            </w:pPr>
          </w:p>
        </w:tc>
      </w:tr>
      <w:tr w:rsidR="003B60B4" w:rsidTr="00DB0159">
        <w:trPr>
          <w:trHeight w:val="615"/>
          <w:jc w:val="center"/>
        </w:trPr>
        <w:tc>
          <w:tcPr>
            <w:tcW w:w="760" w:type="dxa"/>
            <w:vMerge/>
            <w:vAlign w:val="center"/>
          </w:tcPr>
          <w:p w:rsidR="003B60B4" w:rsidRDefault="003B60B4" w:rsidP="00DB0159">
            <w:pPr>
              <w:widowControl/>
              <w:jc w:val="left"/>
              <w:rPr>
                <w:rFonts w:ascii="宋体" w:hAnsi="宋体" w:cs="宋体"/>
                <w:color w:val="000000"/>
                <w:kern w:val="0"/>
              </w:rPr>
            </w:pPr>
          </w:p>
        </w:tc>
        <w:tc>
          <w:tcPr>
            <w:tcW w:w="2213" w:type="dxa"/>
            <w:vAlign w:val="center"/>
          </w:tcPr>
          <w:p w:rsidR="003B60B4" w:rsidRDefault="003B60B4" w:rsidP="00DB0159">
            <w:pPr>
              <w:widowControl/>
              <w:jc w:val="center"/>
              <w:rPr>
                <w:rFonts w:ascii="宋体" w:hAnsi="宋体" w:cs="宋体"/>
                <w:color w:val="000000"/>
                <w:kern w:val="0"/>
              </w:rPr>
            </w:pPr>
            <w:r>
              <w:rPr>
                <w:rFonts w:ascii="宋体" w:hAnsi="宋体" w:cs="宋体" w:hint="eastAsia"/>
                <w:color w:val="000000"/>
                <w:kern w:val="0"/>
              </w:rPr>
              <w:t>开户行及银行账号</w:t>
            </w:r>
          </w:p>
        </w:tc>
        <w:tc>
          <w:tcPr>
            <w:tcW w:w="7025" w:type="dxa"/>
            <w:gridSpan w:val="3"/>
            <w:vAlign w:val="center"/>
          </w:tcPr>
          <w:p w:rsidR="003B60B4" w:rsidRDefault="003B60B4" w:rsidP="00DB0159">
            <w:pPr>
              <w:widowControl/>
              <w:jc w:val="center"/>
              <w:rPr>
                <w:rFonts w:ascii="宋体" w:hAnsi="宋体" w:cs="宋体"/>
                <w:color w:val="000000"/>
                <w:kern w:val="0"/>
              </w:rPr>
            </w:pPr>
          </w:p>
        </w:tc>
      </w:tr>
      <w:tr w:rsidR="003B60B4" w:rsidTr="00DB0159">
        <w:trPr>
          <w:trHeight w:val="499"/>
          <w:jc w:val="center"/>
        </w:trPr>
        <w:tc>
          <w:tcPr>
            <w:tcW w:w="9998" w:type="dxa"/>
            <w:gridSpan w:val="5"/>
            <w:vAlign w:val="center"/>
          </w:tcPr>
          <w:p w:rsidR="003B60B4" w:rsidRDefault="003B60B4" w:rsidP="00DB0159">
            <w:pPr>
              <w:jc w:val="center"/>
            </w:pPr>
            <w:r>
              <w:rPr>
                <w:rFonts w:ascii="宋体" w:hAnsi="宋体" w:hint="eastAsia"/>
              </w:rPr>
              <w:t>如因投标人提供税务信息错误而导致的开票错误所造成的全部损失由投标人承担。</w:t>
            </w:r>
          </w:p>
        </w:tc>
      </w:tr>
      <w:tr w:rsidR="003B60B4" w:rsidTr="00DB0159">
        <w:trPr>
          <w:trHeight w:val="691"/>
          <w:jc w:val="center"/>
        </w:trPr>
        <w:tc>
          <w:tcPr>
            <w:tcW w:w="2973" w:type="dxa"/>
            <w:gridSpan w:val="2"/>
            <w:vAlign w:val="center"/>
          </w:tcPr>
          <w:p w:rsidR="003B60B4" w:rsidRDefault="003B60B4" w:rsidP="00DB0159">
            <w:pPr>
              <w:widowControl/>
              <w:jc w:val="center"/>
              <w:rPr>
                <w:rFonts w:ascii="宋体" w:hAnsi="宋体" w:cs="宋体"/>
                <w:color w:val="000000"/>
                <w:kern w:val="0"/>
              </w:rPr>
            </w:pPr>
            <w:r>
              <w:rPr>
                <w:rFonts w:ascii="宋体" w:hAnsi="宋体" w:cs="宋体" w:hint="eastAsia"/>
                <w:color w:val="000000"/>
                <w:kern w:val="0"/>
              </w:rPr>
              <w:t>招标文件费发票获取方式</w:t>
            </w:r>
          </w:p>
        </w:tc>
        <w:tc>
          <w:tcPr>
            <w:tcW w:w="7025" w:type="dxa"/>
            <w:gridSpan w:val="3"/>
            <w:vAlign w:val="center"/>
          </w:tcPr>
          <w:p w:rsidR="003B60B4" w:rsidRDefault="003B60B4" w:rsidP="00DB0159">
            <w:pPr>
              <w:widowControl/>
              <w:jc w:val="center"/>
              <w:rPr>
                <w:rFonts w:ascii="宋体" w:hAnsi="宋体" w:cs="宋体"/>
                <w:color w:val="000000"/>
                <w:kern w:val="0"/>
              </w:rPr>
            </w:pPr>
            <w:r>
              <w:rPr>
                <w:rFonts w:hint="eastAsia"/>
                <w:b/>
                <w:bCs/>
                <w:sz w:val="36"/>
                <w:szCs w:val="36"/>
                <w:highlight w:val="lightGray"/>
              </w:rPr>
              <w:t>电子发票，开具后发送至报名邮箱</w:t>
            </w:r>
          </w:p>
        </w:tc>
      </w:tr>
      <w:tr w:rsidR="003B60B4" w:rsidTr="00DB0159">
        <w:trPr>
          <w:trHeight w:val="672"/>
          <w:jc w:val="center"/>
        </w:trPr>
        <w:tc>
          <w:tcPr>
            <w:tcW w:w="2973" w:type="dxa"/>
            <w:gridSpan w:val="2"/>
            <w:vAlign w:val="center"/>
          </w:tcPr>
          <w:p w:rsidR="003B60B4" w:rsidRDefault="003B60B4" w:rsidP="00DB0159">
            <w:pPr>
              <w:widowControl/>
              <w:jc w:val="center"/>
              <w:rPr>
                <w:rFonts w:ascii="宋体" w:hAnsi="宋体" w:cs="宋体"/>
                <w:color w:val="000000"/>
                <w:kern w:val="0"/>
              </w:rPr>
            </w:pPr>
            <w:r>
              <w:rPr>
                <w:rFonts w:ascii="宋体" w:hAnsi="宋体" w:cs="宋体" w:hint="eastAsia"/>
                <w:color w:val="000000"/>
                <w:kern w:val="0"/>
              </w:rPr>
              <w:t>招标文件购买形式</w:t>
            </w:r>
          </w:p>
        </w:tc>
        <w:tc>
          <w:tcPr>
            <w:tcW w:w="7025" w:type="dxa"/>
            <w:gridSpan w:val="3"/>
            <w:vAlign w:val="center"/>
          </w:tcPr>
          <w:p w:rsidR="003B60B4" w:rsidRDefault="003B60B4" w:rsidP="00DB0159">
            <w:pPr>
              <w:widowControl/>
              <w:jc w:val="center"/>
              <w:rPr>
                <w:rFonts w:ascii="宋体" w:hAnsi="宋体" w:cs="宋体"/>
                <w:color w:val="000000"/>
                <w:kern w:val="0"/>
              </w:rPr>
            </w:pPr>
            <w:r>
              <w:rPr>
                <w:rFonts w:ascii="宋体" w:hAnsi="宋体" w:cs="宋体" w:hint="eastAsia"/>
                <w:color w:val="000000"/>
                <w:kern w:val="0"/>
              </w:rPr>
              <w:t>转账</w:t>
            </w:r>
          </w:p>
        </w:tc>
      </w:tr>
      <w:bookmarkEnd w:id="0"/>
    </w:tbl>
    <w:p w:rsidR="003B60B4" w:rsidRDefault="003B60B4" w:rsidP="003B60B4">
      <w:pPr>
        <w:jc w:val="left"/>
      </w:pPr>
    </w:p>
    <w:bookmarkEnd w:id="1"/>
    <w:bookmarkEnd w:id="2"/>
    <w:bookmarkEnd w:id="28"/>
    <w:bookmarkEnd w:id="29"/>
    <w:bookmarkEnd w:id="30"/>
    <w:bookmarkEnd w:id="31"/>
    <w:p w:rsidR="008F2F49" w:rsidRDefault="008F2F49"/>
    <w:sectPr w:rsidR="008F2F49" w:rsidSect="00A5004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8CA" w:rsidRDefault="009B68CA" w:rsidP="00A50040">
      <w:r>
        <w:separator/>
      </w:r>
    </w:p>
  </w:endnote>
  <w:endnote w:type="continuationSeparator" w:id="0">
    <w:p w:rsidR="009B68CA" w:rsidRDefault="009B68CA" w:rsidP="00A5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8CA" w:rsidRDefault="009B68CA" w:rsidP="00A50040">
      <w:r>
        <w:separator/>
      </w:r>
    </w:p>
  </w:footnote>
  <w:footnote w:type="continuationSeparator" w:id="0">
    <w:p w:rsidR="009B68CA" w:rsidRDefault="009B68CA" w:rsidP="00A50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4D"/>
    <w:rsid w:val="000003E4"/>
    <w:rsid w:val="00003F04"/>
    <w:rsid w:val="0001509A"/>
    <w:rsid w:val="00015AC5"/>
    <w:rsid w:val="000166FC"/>
    <w:rsid w:val="000167CB"/>
    <w:rsid w:val="00017C03"/>
    <w:rsid w:val="000209DF"/>
    <w:rsid w:val="00020E6E"/>
    <w:rsid w:val="000229AD"/>
    <w:rsid w:val="0002428D"/>
    <w:rsid w:val="00027A82"/>
    <w:rsid w:val="00027E6B"/>
    <w:rsid w:val="00032C67"/>
    <w:rsid w:val="00033D95"/>
    <w:rsid w:val="00036321"/>
    <w:rsid w:val="00041968"/>
    <w:rsid w:val="00043AD0"/>
    <w:rsid w:val="00044D01"/>
    <w:rsid w:val="00045DCD"/>
    <w:rsid w:val="00046DD8"/>
    <w:rsid w:val="00050D7F"/>
    <w:rsid w:val="00055EC8"/>
    <w:rsid w:val="000629F7"/>
    <w:rsid w:val="000630CB"/>
    <w:rsid w:val="000635E9"/>
    <w:rsid w:val="000665AB"/>
    <w:rsid w:val="0007266A"/>
    <w:rsid w:val="00073F9D"/>
    <w:rsid w:val="00074431"/>
    <w:rsid w:val="000854E0"/>
    <w:rsid w:val="000A4EE8"/>
    <w:rsid w:val="000A5E21"/>
    <w:rsid w:val="000A798C"/>
    <w:rsid w:val="000B16B3"/>
    <w:rsid w:val="000B478B"/>
    <w:rsid w:val="000B4E53"/>
    <w:rsid w:val="000B4EB0"/>
    <w:rsid w:val="000B4FF6"/>
    <w:rsid w:val="000C031D"/>
    <w:rsid w:val="000C5218"/>
    <w:rsid w:val="000C7305"/>
    <w:rsid w:val="000D02EB"/>
    <w:rsid w:val="000D11D1"/>
    <w:rsid w:val="000D2F62"/>
    <w:rsid w:val="000D48FB"/>
    <w:rsid w:val="000D568E"/>
    <w:rsid w:val="000D5B87"/>
    <w:rsid w:val="000E25F7"/>
    <w:rsid w:val="000F0CA3"/>
    <w:rsid w:val="000F1E62"/>
    <w:rsid w:val="000F2E5D"/>
    <w:rsid w:val="000F3254"/>
    <w:rsid w:val="000F5DD1"/>
    <w:rsid w:val="001016FF"/>
    <w:rsid w:val="00101CDD"/>
    <w:rsid w:val="001039F1"/>
    <w:rsid w:val="001048F5"/>
    <w:rsid w:val="00115714"/>
    <w:rsid w:val="00115790"/>
    <w:rsid w:val="00116A7A"/>
    <w:rsid w:val="00121B39"/>
    <w:rsid w:val="00123C83"/>
    <w:rsid w:val="001276C1"/>
    <w:rsid w:val="00131B0D"/>
    <w:rsid w:val="0013403A"/>
    <w:rsid w:val="001340A1"/>
    <w:rsid w:val="00134728"/>
    <w:rsid w:val="00143675"/>
    <w:rsid w:val="00144C36"/>
    <w:rsid w:val="0014694E"/>
    <w:rsid w:val="00146AA0"/>
    <w:rsid w:val="001471F1"/>
    <w:rsid w:val="00150FBD"/>
    <w:rsid w:val="0015306D"/>
    <w:rsid w:val="00153ADE"/>
    <w:rsid w:val="00153EEE"/>
    <w:rsid w:val="0015456C"/>
    <w:rsid w:val="00170AEE"/>
    <w:rsid w:val="00176292"/>
    <w:rsid w:val="00180DB1"/>
    <w:rsid w:val="00183A53"/>
    <w:rsid w:val="00183B7B"/>
    <w:rsid w:val="001843D0"/>
    <w:rsid w:val="0018472B"/>
    <w:rsid w:val="001923E3"/>
    <w:rsid w:val="00192443"/>
    <w:rsid w:val="00195EC4"/>
    <w:rsid w:val="001A17D6"/>
    <w:rsid w:val="001A5EDD"/>
    <w:rsid w:val="001A7085"/>
    <w:rsid w:val="001B6C2F"/>
    <w:rsid w:val="001C0E8B"/>
    <w:rsid w:val="001C150C"/>
    <w:rsid w:val="001C2B4D"/>
    <w:rsid w:val="001C34DE"/>
    <w:rsid w:val="001C5CC3"/>
    <w:rsid w:val="001C64DE"/>
    <w:rsid w:val="001C7BC6"/>
    <w:rsid w:val="001D13E6"/>
    <w:rsid w:val="001D18C1"/>
    <w:rsid w:val="001E244B"/>
    <w:rsid w:val="001E277F"/>
    <w:rsid w:val="001E280E"/>
    <w:rsid w:val="001E394C"/>
    <w:rsid w:val="001E3DB4"/>
    <w:rsid w:val="001E568B"/>
    <w:rsid w:val="001E5869"/>
    <w:rsid w:val="001E5D55"/>
    <w:rsid w:val="001E68FA"/>
    <w:rsid w:val="001F3CF1"/>
    <w:rsid w:val="001F7A23"/>
    <w:rsid w:val="002026E2"/>
    <w:rsid w:val="00205CE0"/>
    <w:rsid w:val="0021069C"/>
    <w:rsid w:val="002124CD"/>
    <w:rsid w:val="002144B3"/>
    <w:rsid w:val="00217ABB"/>
    <w:rsid w:val="0022129B"/>
    <w:rsid w:val="00221C6C"/>
    <w:rsid w:val="00221D9F"/>
    <w:rsid w:val="00222C76"/>
    <w:rsid w:val="00223447"/>
    <w:rsid w:val="00223504"/>
    <w:rsid w:val="00225DC4"/>
    <w:rsid w:val="002275C9"/>
    <w:rsid w:val="002317A6"/>
    <w:rsid w:val="00240841"/>
    <w:rsid w:val="002418EC"/>
    <w:rsid w:val="0024494B"/>
    <w:rsid w:val="00247357"/>
    <w:rsid w:val="002477B7"/>
    <w:rsid w:val="00251A97"/>
    <w:rsid w:val="00255940"/>
    <w:rsid w:val="00261BCE"/>
    <w:rsid w:val="00262493"/>
    <w:rsid w:val="0026475C"/>
    <w:rsid w:val="0026502E"/>
    <w:rsid w:val="00270060"/>
    <w:rsid w:val="00270D5C"/>
    <w:rsid w:val="002749EB"/>
    <w:rsid w:val="002755A1"/>
    <w:rsid w:val="00275D04"/>
    <w:rsid w:val="00275DD7"/>
    <w:rsid w:val="00280DCE"/>
    <w:rsid w:val="00283A86"/>
    <w:rsid w:val="00284456"/>
    <w:rsid w:val="00284FEE"/>
    <w:rsid w:val="00285567"/>
    <w:rsid w:val="00285EC3"/>
    <w:rsid w:val="00287853"/>
    <w:rsid w:val="002901F4"/>
    <w:rsid w:val="00292175"/>
    <w:rsid w:val="00293D75"/>
    <w:rsid w:val="00297015"/>
    <w:rsid w:val="00297D38"/>
    <w:rsid w:val="002A0F25"/>
    <w:rsid w:val="002A1624"/>
    <w:rsid w:val="002A3581"/>
    <w:rsid w:val="002A428F"/>
    <w:rsid w:val="002A484F"/>
    <w:rsid w:val="002A493B"/>
    <w:rsid w:val="002A52DE"/>
    <w:rsid w:val="002B34D7"/>
    <w:rsid w:val="002B43D1"/>
    <w:rsid w:val="002B4EE6"/>
    <w:rsid w:val="002B5319"/>
    <w:rsid w:val="002B6880"/>
    <w:rsid w:val="002C47B5"/>
    <w:rsid w:val="002C5184"/>
    <w:rsid w:val="002C5D37"/>
    <w:rsid w:val="002C5FD8"/>
    <w:rsid w:val="002C7FC5"/>
    <w:rsid w:val="002D0EE8"/>
    <w:rsid w:val="002D48A8"/>
    <w:rsid w:val="002D6BB7"/>
    <w:rsid w:val="002D7C1E"/>
    <w:rsid w:val="002E2259"/>
    <w:rsid w:val="002E339B"/>
    <w:rsid w:val="002E46B7"/>
    <w:rsid w:val="002E51B8"/>
    <w:rsid w:val="002E5A55"/>
    <w:rsid w:val="002E5B90"/>
    <w:rsid w:val="002E6B55"/>
    <w:rsid w:val="002E7A16"/>
    <w:rsid w:val="002F38D4"/>
    <w:rsid w:val="002F5A38"/>
    <w:rsid w:val="002F5A78"/>
    <w:rsid w:val="00300B40"/>
    <w:rsid w:val="003025F6"/>
    <w:rsid w:val="00305829"/>
    <w:rsid w:val="003116EB"/>
    <w:rsid w:val="00311CE4"/>
    <w:rsid w:val="003135CD"/>
    <w:rsid w:val="00315586"/>
    <w:rsid w:val="00315BA4"/>
    <w:rsid w:val="00316FB8"/>
    <w:rsid w:val="00317C3A"/>
    <w:rsid w:val="003219A1"/>
    <w:rsid w:val="00326A8E"/>
    <w:rsid w:val="00332FAA"/>
    <w:rsid w:val="0033416A"/>
    <w:rsid w:val="0033478B"/>
    <w:rsid w:val="00336166"/>
    <w:rsid w:val="00337BBE"/>
    <w:rsid w:val="00341C36"/>
    <w:rsid w:val="00346B47"/>
    <w:rsid w:val="00360FAD"/>
    <w:rsid w:val="0036290A"/>
    <w:rsid w:val="00364B0A"/>
    <w:rsid w:val="003713A6"/>
    <w:rsid w:val="00384B70"/>
    <w:rsid w:val="003856EF"/>
    <w:rsid w:val="00385D70"/>
    <w:rsid w:val="003860D4"/>
    <w:rsid w:val="0038629A"/>
    <w:rsid w:val="00387E30"/>
    <w:rsid w:val="00387FC7"/>
    <w:rsid w:val="003915BE"/>
    <w:rsid w:val="00392EE8"/>
    <w:rsid w:val="003946A0"/>
    <w:rsid w:val="00395EA5"/>
    <w:rsid w:val="00397117"/>
    <w:rsid w:val="003A527D"/>
    <w:rsid w:val="003B1727"/>
    <w:rsid w:val="003B17EB"/>
    <w:rsid w:val="003B60B4"/>
    <w:rsid w:val="003C1BC1"/>
    <w:rsid w:val="003C3345"/>
    <w:rsid w:val="003C3DDB"/>
    <w:rsid w:val="003C4550"/>
    <w:rsid w:val="003C5F2A"/>
    <w:rsid w:val="003D2E09"/>
    <w:rsid w:val="003D3811"/>
    <w:rsid w:val="003D4518"/>
    <w:rsid w:val="003D4698"/>
    <w:rsid w:val="003D61C4"/>
    <w:rsid w:val="003E3596"/>
    <w:rsid w:val="003E5598"/>
    <w:rsid w:val="003F05C1"/>
    <w:rsid w:val="003F1099"/>
    <w:rsid w:val="003F1872"/>
    <w:rsid w:val="003F5458"/>
    <w:rsid w:val="003F7FB1"/>
    <w:rsid w:val="0040089C"/>
    <w:rsid w:val="00400EF8"/>
    <w:rsid w:val="0040116F"/>
    <w:rsid w:val="00402FFF"/>
    <w:rsid w:val="00403E93"/>
    <w:rsid w:val="00403EF9"/>
    <w:rsid w:val="00404B55"/>
    <w:rsid w:val="00410A72"/>
    <w:rsid w:val="0041529C"/>
    <w:rsid w:val="00415B23"/>
    <w:rsid w:val="004166C0"/>
    <w:rsid w:val="00426ADB"/>
    <w:rsid w:val="00427506"/>
    <w:rsid w:val="004311E2"/>
    <w:rsid w:val="004318E2"/>
    <w:rsid w:val="00431F2B"/>
    <w:rsid w:val="0043281F"/>
    <w:rsid w:val="00434D87"/>
    <w:rsid w:val="00436B79"/>
    <w:rsid w:val="00441A5B"/>
    <w:rsid w:val="00443B51"/>
    <w:rsid w:val="004539F5"/>
    <w:rsid w:val="00453EC1"/>
    <w:rsid w:val="00454C35"/>
    <w:rsid w:val="00456ADB"/>
    <w:rsid w:val="00457A54"/>
    <w:rsid w:val="004619A7"/>
    <w:rsid w:val="00464C90"/>
    <w:rsid w:val="00467EBC"/>
    <w:rsid w:val="00470D96"/>
    <w:rsid w:val="00471A4C"/>
    <w:rsid w:val="00472DA9"/>
    <w:rsid w:val="00475BE8"/>
    <w:rsid w:val="004761D5"/>
    <w:rsid w:val="00476265"/>
    <w:rsid w:val="00485D10"/>
    <w:rsid w:val="00486C38"/>
    <w:rsid w:val="00487286"/>
    <w:rsid w:val="004902AC"/>
    <w:rsid w:val="004946AA"/>
    <w:rsid w:val="00494756"/>
    <w:rsid w:val="00495D5B"/>
    <w:rsid w:val="00496682"/>
    <w:rsid w:val="004A0396"/>
    <w:rsid w:val="004A3953"/>
    <w:rsid w:val="004A3D2C"/>
    <w:rsid w:val="004A4A8C"/>
    <w:rsid w:val="004A7736"/>
    <w:rsid w:val="004B0F67"/>
    <w:rsid w:val="004B7516"/>
    <w:rsid w:val="004B7650"/>
    <w:rsid w:val="004C04F0"/>
    <w:rsid w:val="004C11AB"/>
    <w:rsid w:val="004C1320"/>
    <w:rsid w:val="004C5549"/>
    <w:rsid w:val="004C57C3"/>
    <w:rsid w:val="004D064E"/>
    <w:rsid w:val="004D3CAA"/>
    <w:rsid w:val="004D4560"/>
    <w:rsid w:val="004D56AF"/>
    <w:rsid w:val="004E15A8"/>
    <w:rsid w:val="004E519B"/>
    <w:rsid w:val="004E6609"/>
    <w:rsid w:val="004E6A18"/>
    <w:rsid w:val="004F00F4"/>
    <w:rsid w:val="004F281B"/>
    <w:rsid w:val="004F2C6D"/>
    <w:rsid w:val="004F6082"/>
    <w:rsid w:val="0050241C"/>
    <w:rsid w:val="005039C7"/>
    <w:rsid w:val="00505451"/>
    <w:rsid w:val="00505FEE"/>
    <w:rsid w:val="00510BBF"/>
    <w:rsid w:val="00510DFC"/>
    <w:rsid w:val="005170AC"/>
    <w:rsid w:val="00521262"/>
    <w:rsid w:val="00525FF8"/>
    <w:rsid w:val="0052613D"/>
    <w:rsid w:val="00526BA5"/>
    <w:rsid w:val="005302C1"/>
    <w:rsid w:val="0053038A"/>
    <w:rsid w:val="00533B46"/>
    <w:rsid w:val="00533FB7"/>
    <w:rsid w:val="0053665D"/>
    <w:rsid w:val="0054131D"/>
    <w:rsid w:val="0054284A"/>
    <w:rsid w:val="00543258"/>
    <w:rsid w:val="0054336C"/>
    <w:rsid w:val="00543BB0"/>
    <w:rsid w:val="00543FE6"/>
    <w:rsid w:val="005532EC"/>
    <w:rsid w:val="00561D9A"/>
    <w:rsid w:val="00563456"/>
    <w:rsid w:val="00563BE1"/>
    <w:rsid w:val="00564580"/>
    <w:rsid w:val="005666B3"/>
    <w:rsid w:val="00570D29"/>
    <w:rsid w:val="005736D4"/>
    <w:rsid w:val="00574D7B"/>
    <w:rsid w:val="00575860"/>
    <w:rsid w:val="00576F06"/>
    <w:rsid w:val="00577F49"/>
    <w:rsid w:val="00583DEA"/>
    <w:rsid w:val="00586FDC"/>
    <w:rsid w:val="005874A1"/>
    <w:rsid w:val="005900E5"/>
    <w:rsid w:val="00591449"/>
    <w:rsid w:val="0059313E"/>
    <w:rsid w:val="00594A7A"/>
    <w:rsid w:val="0059633E"/>
    <w:rsid w:val="005974AD"/>
    <w:rsid w:val="005B3035"/>
    <w:rsid w:val="005C1767"/>
    <w:rsid w:val="005C68D3"/>
    <w:rsid w:val="005C6C30"/>
    <w:rsid w:val="005C700F"/>
    <w:rsid w:val="005C7265"/>
    <w:rsid w:val="005D0137"/>
    <w:rsid w:val="005D0303"/>
    <w:rsid w:val="005D0B42"/>
    <w:rsid w:val="005D2EBB"/>
    <w:rsid w:val="005D41CA"/>
    <w:rsid w:val="005D4944"/>
    <w:rsid w:val="005D4F84"/>
    <w:rsid w:val="005E3314"/>
    <w:rsid w:val="005E3C08"/>
    <w:rsid w:val="005E407A"/>
    <w:rsid w:val="005E4454"/>
    <w:rsid w:val="005E4A15"/>
    <w:rsid w:val="005E515D"/>
    <w:rsid w:val="005E58A2"/>
    <w:rsid w:val="005E5ED3"/>
    <w:rsid w:val="005E6A4D"/>
    <w:rsid w:val="005E705C"/>
    <w:rsid w:val="005F0E91"/>
    <w:rsid w:val="005F23A1"/>
    <w:rsid w:val="005F3E87"/>
    <w:rsid w:val="005F44F8"/>
    <w:rsid w:val="005F5422"/>
    <w:rsid w:val="005F768B"/>
    <w:rsid w:val="005F7967"/>
    <w:rsid w:val="00600085"/>
    <w:rsid w:val="006004AB"/>
    <w:rsid w:val="00600FF3"/>
    <w:rsid w:val="00611048"/>
    <w:rsid w:val="00612241"/>
    <w:rsid w:val="00615E68"/>
    <w:rsid w:val="00616245"/>
    <w:rsid w:val="00620443"/>
    <w:rsid w:val="006219BD"/>
    <w:rsid w:val="0062212C"/>
    <w:rsid w:val="006238E7"/>
    <w:rsid w:val="006262E5"/>
    <w:rsid w:val="00627BB7"/>
    <w:rsid w:val="00631138"/>
    <w:rsid w:val="00634334"/>
    <w:rsid w:val="006403A1"/>
    <w:rsid w:val="006438A3"/>
    <w:rsid w:val="00645440"/>
    <w:rsid w:val="00651A61"/>
    <w:rsid w:val="00652902"/>
    <w:rsid w:val="00657864"/>
    <w:rsid w:val="00661214"/>
    <w:rsid w:val="00670A9C"/>
    <w:rsid w:val="0067137F"/>
    <w:rsid w:val="00672437"/>
    <w:rsid w:val="0067269A"/>
    <w:rsid w:val="00673C72"/>
    <w:rsid w:val="006743FE"/>
    <w:rsid w:val="00675B2C"/>
    <w:rsid w:val="00677557"/>
    <w:rsid w:val="006818F7"/>
    <w:rsid w:val="00685CBE"/>
    <w:rsid w:val="00690D2C"/>
    <w:rsid w:val="00692075"/>
    <w:rsid w:val="00695137"/>
    <w:rsid w:val="006964C1"/>
    <w:rsid w:val="00696A70"/>
    <w:rsid w:val="00697600"/>
    <w:rsid w:val="006A01E3"/>
    <w:rsid w:val="006A38B7"/>
    <w:rsid w:val="006A3F8B"/>
    <w:rsid w:val="006A4DF3"/>
    <w:rsid w:val="006A5C0E"/>
    <w:rsid w:val="006B1151"/>
    <w:rsid w:val="006B5244"/>
    <w:rsid w:val="006C0230"/>
    <w:rsid w:val="006C0562"/>
    <w:rsid w:val="006C38F7"/>
    <w:rsid w:val="006C7EA9"/>
    <w:rsid w:val="006D1AD4"/>
    <w:rsid w:val="006E2F20"/>
    <w:rsid w:val="006E5E19"/>
    <w:rsid w:val="006E6D2F"/>
    <w:rsid w:val="006E7B22"/>
    <w:rsid w:val="006F0A10"/>
    <w:rsid w:val="006F19EE"/>
    <w:rsid w:val="006F2D77"/>
    <w:rsid w:val="006F4140"/>
    <w:rsid w:val="006F5203"/>
    <w:rsid w:val="0070052A"/>
    <w:rsid w:val="00704213"/>
    <w:rsid w:val="00704633"/>
    <w:rsid w:val="00706BBE"/>
    <w:rsid w:val="00706C6F"/>
    <w:rsid w:val="0072173C"/>
    <w:rsid w:val="00722B96"/>
    <w:rsid w:val="00725155"/>
    <w:rsid w:val="00733C8D"/>
    <w:rsid w:val="00734A6F"/>
    <w:rsid w:val="00740D36"/>
    <w:rsid w:val="00742279"/>
    <w:rsid w:val="00743AAE"/>
    <w:rsid w:val="00747B90"/>
    <w:rsid w:val="00754AEB"/>
    <w:rsid w:val="00754B40"/>
    <w:rsid w:val="00762C3F"/>
    <w:rsid w:val="00762CF8"/>
    <w:rsid w:val="007704F1"/>
    <w:rsid w:val="0077153C"/>
    <w:rsid w:val="0078015F"/>
    <w:rsid w:val="00782718"/>
    <w:rsid w:val="007846A7"/>
    <w:rsid w:val="00790316"/>
    <w:rsid w:val="00790CF3"/>
    <w:rsid w:val="007917B6"/>
    <w:rsid w:val="007935D1"/>
    <w:rsid w:val="007A04E1"/>
    <w:rsid w:val="007A3979"/>
    <w:rsid w:val="007A3F01"/>
    <w:rsid w:val="007A5AB4"/>
    <w:rsid w:val="007B300D"/>
    <w:rsid w:val="007B45E7"/>
    <w:rsid w:val="007B7114"/>
    <w:rsid w:val="007B76D5"/>
    <w:rsid w:val="007B7C41"/>
    <w:rsid w:val="007C27B9"/>
    <w:rsid w:val="007E0384"/>
    <w:rsid w:val="007E2423"/>
    <w:rsid w:val="007E275A"/>
    <w:rsid w:val="007E51BA"/>
    <w:rsid w:val="007E5818"/>
    <w:rsid w:val="007E5D6D"/>
    <w:rsid w:val="008022C6"/>
    <w:rsid w:val="00804656"/>
    <w:rsid w:val="00807090"/>
    <w:rsid w:val="008207DD"/>
    <w:rsid w:val="00822003"/>
    <w:rsid w:val="0082515D"/>
    <w:rsid w:val="00827A14"/>
    <w:rsid w:val="0084674F"/>
    <w:rsid w:val="0085134E"/>
    <w:rsid w:val="00860188"/>
    <w:rsid w:val="00863E42"/>
    <w:rsid w:val="00872DBF"/>
    <w:rsid w:val="00873B8C"/>
    <w:rsid w:val="008774F1"/>
    <w:rsid w:val="00877F52"/>
    <w:rsid w:val="008813F8"/>
    <w:rsid w:val="008912DF"/>
    <w:rsid w:val="00894196"/>
    <w:rsid w:val="008973F8"/>
    <w:rsid w:val="008A0759"/>
    <w:rsid w:val="008A4A6B"/>
    <w:rsid w:val="008A59ED"/>
    <w:rsid w:val="008B3779"/>
    <w:rsid w:val="008C1988"/>
    <w:rsid w:val="008C24C8"/>
    <w:rsid w:val="008C26B3"/>
    <w:rsid w:val="008C7716"/>
    <w:rsid w:val="008D014F"/>
    <w:rsid w:val="008D0DC6"/>
    <w:rsid w:val="008E2E51"/>
    <w:rsid w:val="008E4AB6"/>
    <w:rsid w:val="008E61C9"/>
    <w:rsid w:val="008E6D7E"/>
    <w:rsid w:val="008E7131"/>
    <w:rsid w:val="008F2F49"/>
    <w:rsid w:val="008F436B"/>
    <w:rsid w:val="008F5B98"/>
    <w:rsid w:val="008F7862"/>
    <w:rsid w:val="0090163F"/>
    <w:rsid w:val="009022D3"/>
    <w:rsid w:val="00903699"/>
    <w:rsid w:val="00907A33"/>
    <w:rsid w:val="0091196D"/>
    <w:rsid w:val="00914D3D"/>
    <w:rsid w:val="0091762E"/>
    <w:rsid w:val="00917F81"/>
    <w:rsid w:val="00922490"/>
    <w:rsid w:val="00922AFE"/>
    <w:rsid w:val="009238CF"/>
    <w:rsid w:val="0093487C"/>
    <w:rsid w:val="00941E97"/>
    <w:rsid w:val="00942CBD"/>
    <w:rsid w:val="00944A92"/>
    <w:rsid w:val="00967842"/>
    <w:rsid w:val="00970480"/>
    <w:rsid w:val="00971A1D"/>
    <w:rsid w:val="00981336"/>
    <w:rsid w:val="009841D8"/>
    <w:rsid w:val="00986326"/>
    <w:rsid w:val="0099152D"/>
    <w:rsid w:val="00991BD7"/>
    <w:rsid w:val="00993ECE"/>
    <w:rsid w:val="00995AA8"/>
    <w:rsid w:val="00995FD3"/>
    <w:rsid w:val="009A1DA6"/>
    <w:rsid w:val="009A7D04"/>
    <w:rsid w:val="009B07BF"/>
    <w:rsid w:val="009B31B8"/>
    <w:rsid w:val="009B33AA"/>
    <w:rsid w:val="009B4057"/>
    <w:rsid w:val="009B68CA"/>
    <w:rsid w:val="009B6C3D"/>
    <w:rsid w:val="009C37FF"/>
    <w:rsid w:val="009D1388"/>
    <w:rsid w:val="009D2192"/>
    <w:rsid w:val="009D302F"/>
    <w:rsid w:val="009D3EEC"/>
    <w:rsid w:val="009D589F"/>
    <w:rsid w:val="009D66B5"/>
    <w:rsid w:val="009D6905"/>
    <w:rsid w:val="009E2200"/>
    <w:rsid w:val="009E628B"/>
    <w:rsid w:val="009F0FBA"/>
    <w:rsid w:val="00A01280"/>
    <w:rsid w:val="00A015E3"/>
    <w:rsid w:val="00A032F6"/>
    <w:rsid w:val="00A049EC"/>
    <w:rsid w:val="00A10F42"/>
    <w:rsid w:val="00A11295"/>
    <w:rsid w:val="00A12B64"/>
    <w:rsid w:val="00A12D25"/>
    <w:rsid w:val="00A16DC4"/>
    <w:rsid w:val="00A221E6"/>
    <w:rsid w:val="00A22C3E"/>
    <w:rsid w:val="00A258F5"/>
    <w:rsid w:val="00A26D2F"/>
    <w:rsid w:val="00A27C85"/>
    <w:rsid w:val="00A321A3"/>
    <w:rsid w:val="00A32EF2"/>
    <w:rsid w:val="00A337D7"/>
    <w:rsid w:val="00A35346"/>
    <w:rsid w:val="00A36448"/>
    <w:rsid w:val="00A36E80"/>
    <w:rsid w:val="00A42A0C"/>
    <w:rsid w:val="00A44BCA"/>
    <w:rsid w:val="00A45296"/>
    <w:rsid w:val="00A45F56"/>
    <w:rsid w:val="00A47E75"/>
    <w:rsid w:val="00A50040"/>
    <w:rsid w:val="00A50FF0"/>
    <w:rsid w:val="00A5697D"/>
    <w:rsid w:val="00A60781"/>
    <w:rsid w:val="00A64327"/>
    <w:rsid w:val="00A6468C"/>
    <w:rsid w:val="00A83344"/>
    <w:rsid w:val="00A84FC7"/>
    <w:rsid w:val="00A851A1"/>
    <w:rsid w:val="00A87E12"/>
    <w:rsid w:val="00A91198"/>
    <w:rsid w:val="00A91DDE"/>
    <w:rsid w:val="00A92E30"/>
    <w:rsid w:val="00A93A66"/>
    <w:rsid w:val="00A941A7"/>
    <w:rsid w:val="00A96672"/>
    <w:rsid w:val="00A97FD3"/>
    <w:rsid w:val="00AA219C"/>
    <w:rsid w:val="00AA76F7"/>
    <w:rsid w:val="00AB030C"/>
    <w:rsid w:val="00AB06F0"/>
    <w:rsid w:val="00AB1196"/>
    <w:rsid w:val="00AB63C2"/>
    <w:rsid w:val="00AC1D89"/>
    <w:rsid w:val="00AC3850"/>
    <w:rsid w:val="00AC3F9B"/>
    <w:rsid w:val="00AC552C"/>
    <w:rsid w:val="00AC7753"/>
    <w:rsid w:val="00AC7FC6"/>
    <w:rsid w:val="00AD07B7"/>
    <w:rsid w:val="00AD1A36"/>
    <w:rsid w:val="00AD38CD"/>
    <w:rsid w:val="00AD5BD6"/>
    <w:rsid w:val="00AD60AC"/>
    <w:rsid w:val="00AE51BA"/>
    <w:rsid w:val="00AE5DC3"/>
    <w:rsid w:val="00AF0D46"/>
    <w:rsid w:val="00AF0F17"/>
    <w:rsid w:val="00AF5C29"/>
    <w:rsid w:val="00AF7E86"/>
    <w:rsid w:val="00B03C8F"/>
    <w:rsid w:val="00B101A3"/>
    <w:rsid w:val="00B16F41"/>
    <w:rsid w:val="00B176A3"/>
    <w:rsid w:val="00B240DD"/>
    <w:rsid w:val="00B31646"/>
    <w:rsid w:val="00B35B74"/>
    <w:rsid w:val="00B37222"/>
    <w:rsid w:val="00B379E4"/>
    <w:rsid w:val="00B40719"/>
    <w:rsid w:val="00B4096F"/>
    <w:rsid w:val="00B40C40"/>
    <w:rsid w:val="00B40E83"/>
    <w:rsid w:val="00B428E3"/>
    <w:rsid w:val="00B43A35"/>
    <w:rsid w:val="00B474BA"/>
    <w:rsid w:val="00B5008F"/>
    <w:rsid w:val="00B506CA"/>
    <w:rsid w:val="00B53288"/>
    <w:rsid w:val="00B55CD5"/>
    <w:rsid w:val="00B57DF1"/>
    <w:rsid w:val="00B602CA"/>
    <w:rsid w:val="00B641F5"/>
    <w:rsid w:val="00B7044E"/>
    <w:rsid w:val="00B70B18"/>
    <w:rsid w:val="00B73625"/>
    <w:rsid w:val="00B74534"/>
    <w:rsid w:val="00B77A69"/>
    <w:rsid w:val="00B77CA5"/>
    <w:rsid w:val="00B800B5"/>
    <w:rsid w:val="00B80378"/>
    <w:rsid w:val="00B8157D"/>
    <w:rsid w:val="00B82987"/>
    <w:rsid w:val="00B97094"/>
    <w:rsid w:val="00B97B17"/>
    <w:rsid w:val="00BA4BAF"/>
    <w:rsid w:val="00BA5188"/>
    <w:rsid w:val="00BB12D4"/>
    <w:rsid w:val="00BC0916"/>
    <w:rsid w:val="00BC1CA8"/>
    <w:rsid w:val="00BC3595"/>
    <w:rsid w:val="00BC3BF9"/>
    <w:rsid w:val="00BC5181"/>
    <w:rsid w:val="00BC6420"/>
    <w:rsid w:val="00BD05CF"/>
    <w:rsid w:val="00BD40EA"/>
    <w:rsid w:val="00BD4B8E"/>
    <w:rsid w:val="00BD56A2"/>
    <w:rsid w:val="00BD7BAF"/>
    <w:rsid w:val="00BE069B"/>
    <w:rsid w:val="00BE06AA"/>
    <w:rsid w:val="00BE2647"/>
    <w:rsid w:val="00BF1EA8"/>
    <w:rsid w:val="00BF4E2A"/>
    <w:rsid w:val="00BF65F7"/>
    <w:rsid w:val="00BF6ECD"/>
    <w:rsid w:val="00C024A8"/>
    <w:rsid w:val="00C11F16"/>
    <w:rsid w:val="00C130AB"/>
    <w:rsid w:val="00C13151"/>
    <w:rsid w:val="00C15B82"/>
    <w:rsid w:val="00C21A91"/>
    <w:rsid w:val="00C25F39"/>
    <w:rsid w:val="00C26848"/>
    <w:rsid w:val="00C268E7"/>
    <w:rsid w:val="00C2741C"/>
    <w:rsid w:val="00C302EF"/>
    <w:rsid w:val="00C31276"/>
    <w:rsid w:val="00C34829"/>
    <w:rsid w:val="00C51619"/>
    <w:rsid w:val="00C56132"/>
    <w:rsid w:val="00C60B08"/>
    <w:rsid w:val="00C63B1A"/>
    <w:rsid w:val="00C65951"/>
    <w:rsid w:val="00C65E0C"/>
    <w:rsid w:val="00C65E18"/>
    <w:rsid w:val="00C67041"/>
    <w:rsid w:val="00C7084F"/>
    <w:rsid w:val="00C71239"/>
    <w:rsid w:val="00C72747"/>
    <w:rsid w:val="00C73EC2"/>
    <w:rsid w:val="00C76550"/>
    <w:rsid w:val="00C77F8C"/>
    <w:rsid w:val="00C8152E"/>
    <w:rsid w:val="00C846C7"/>
    <w:rsid w:val="00C85860"/>
    <w:rsid w:val="00C91DA4"/>
    <w:rsid w:val="00C935FC"/>
    <w:rsid w:val="00C95BEC"/>
    <w:rsid w:val="00CA4DB0"/>
    <w:rsid w:val="00CB3C2B"/>
    <w:rsid w:val="00CB41B3"/>
    <w:rsid w:val="00CB591D"/>
    <w:rsid w:val="00CB7ABF"/>
    <w:rsid w:val="00CC0641"/>
    <w:rsid w:val="00CC1A1F"/>
    <w:rsid w:val="00CC26C1"/>
    <w:rsid w:val="00CC5071"/>
    <w:rsid w:val="00CC7DE9"/>
    <w:rsid w:val="00CD3A42"/>
    <w:rsid w:val="00CD5420"/>
    <w:rsid w:val="00CE0D44"/>
    <w:rsid w:val="00CE414B"/>
    <w:rsid w:val="00CE4358"/>
    <w:rsid w:val="00CF015F"/>
    <w:rsid w:val="00CF22E6"/>
    <w:rsid w:val="00CF64C8"/>
    <w:rsid w:val="00CF68DE"/>
    <w:rsid w:val="00D0124A"/>
    <w:rsid w:val="00D0131A"/>
    <w:rsid w:val="00D066A1"/>
    <w:rsid w:val="00D06DA2"/>
    <w:rsid w:val="00D138CC"/>
    <w:rsid w:val="00D16194"/>
    <w:rsid w:val="00D164A3"/>
    <w:rsid w:val="00D20921"/>
    <w:rsid w:val="00D23092"/>
    <w:rsid w:val="00D257F3"/>
    <w:rsid w:val="00D271CC"/>
    <w:rsid w:val="00D27D57"/>
    <w:rsid w:val="00D30207"/>
    <w:rsid w:val="00D3108C"/>
    <w:rsid w:val="00D3199A"/>
    <w:rsid w:val="00D3266D"/>
    <w:rsid w:val="00D332C5"/>
    <w:rsid w:val="00D33473"/>
    <w:rsid w:val="00D33A46"/>
    <w:rsid w:val="00D43816"/>
    <w:rsid w:val="00D4408C"/>
    <w:rsid w:val="00D4451C"/>
    <w:rsid w:val="00D46BBD"/>
    <w:rsid w:val="00D5002B"/>
    <w:rsid w:val="00D50B34"/>
    <w:rsid w:val="00D5489A"/>
    <w:rsid w:val="00D57306"/>
    <w:rsid w:val="00D6003D"/>
    <w:rsid w:val="00D64478"/>
    <w:rsid w:val="00D676D4"/>
    <w:rsid w:val="00D745A1"/>
    <w:rsid w:val="00D76C65"/>
    <w:rsid w:val="00D77002"/>
    <w:rsid w:val="00D86EF4"/>
    <w:rsid w:val="00D932B9"/>
    <w:rsid w:val="00D93CB5"/>
    <w:rsid w:val="00D94D19"/>
    <w:rsid w:val="00D9571B"/>
    <w:rsid w:val="00DA314C"/>
    <w:rsid w:val="00DA623F"/>
    <w:rsid w:val="00DB5511"/>
    <w:rsid w:val="00DB57F6"/>
    <w:rsid w:val="00DB6080"/>
    <w:rsid w:val="00DB7A60"/>
    <w:rsid w:val="00DB7C72"/>
    <w:rsid w:val="00DC43A0"/>
    <w:rsid w:val="00DC4AAF"/>
    <w:rsid w:val="00DC5CC3"/>
    <w:rsid w:val="00DC7AC8"/>
    <w:rsid w:val="00DD0C6F"/>
    <w:rsid w:val="00DD6FA5"/>
    <w:rsid w:val="00DE46B6"/>
    <w:rsid w:val="00DE4F0F"/>
    <w:rsid w:val="00DE6664"/>
    <w:rsid w:val="00DF0658"/>
    <w:rsid w:val="00DF33D7"/>
    <w:rsid w:val="00E01D30"/>
    <w:rsid w:val="00E0331E"/>
    <w:rsid w:val="00E03B32"/>
    <w:rsid w:val="00E04C4C"/>
    <w:rsid w:val="00E06EF6"/>
    <w:rsid w:val="00E071B6"/>
    <w:rsid w:val="00E07222"/>
    <w:rsid w:val="00E11A37"/>
    <w:rsid w:val="00E12DF1"/>
    <w:rsid w:val="00E20AB5"/>
    <w:rsid w:val="00E21324"/>
    <w:rsid w:val="00E23B59"/>
    <w:rsid w:val="00E300CB"/>
    <w:rsid w:val="00E355A1"/>
    <w:rsid w:val="00E3691E"/>
    <w:rsid w:val="00E402CE"/>
    <w:rsid w:val="00E43A80"/>
    <w:rsid w:val="00E511A3"/>
    <w:rsid w:val="00E64F83"/>
    <w:rsid w:val="00E67FCE"/>
    <w:rsid w:val="00E73DDA"/>
    <w:rsid w:val="00E74222"/>
    <w:rsid w:val="00E76957"/>
    <w:rsid w:val="00E77398"/>
    <w:rsid w:val="00E77A58"/>
    <w:rsid w:val="00E85E42"/>
    <w:rsid w:val="00E87D41"/>
    <w:rsid w:val="00E9020C"/>
    <w:rsid w:val="00E91158"/>
    <w:rsid w:val="00E93B6C"/>
    <w:rsid w:val="00E94C1D"/>
    <w:rsid w:val="00E96152"/>
    <w:rsid w:val="00EA10F8"/>
    <w:rsid w:val="00EA4FCD"/>
    <w:rsid w:val="00EA518D"/>
    <w:rsid w:val="00EB0CD3"/>
    <w:rsid w:val="00EB107F"/>
    <w:rsid w:val="00EB1B7D"/>
    <w:rsid w:val="00EB2F0A"/>
    <w:rsid w:val="00EB3DD2"/>
    <w:rsid w:val="00EB4AAA"/>
    <w:rsid w:val="00EB4C48"/>
    <w:rsid w:val="00EB6821"/>
    <w:rsid w:val="00EC409A"/>
    <w:rsid w:val="00EC4235"/>
    <w:rsid w:val="00EC7A95"/>
    <w:rsid w:val="00EC7F2D"/>
    <w:rsid w:val="00ED461F"/>
    <w:rsid w:val="00ED7848"/>
    <w:rsid w:val="00ED7D67"/>
    <w:rsid w:val="00EE4105"/>
    <w:rsid w:val="00EE5B14"/>
    <w:rsid w:val="00EE5DA7"/>
    <w:rsid w:val="00EF1DDF"/>
    <w:rsid w:val="00EF59DE"/>
    <w:rsid w:val="00EF6368"/>
    <w:rsid w:val="00EF7E96"/>
    <w:rsid w:val="00F0186C"/>
    <w:rsid w:val="00F04644"/>
    <w:rsid w:val="00F068C0"/>
    <w:rsid w:val="00F069A8"/>
    <w:rsid w:val="00F07D26"/>
    <w:rsid w:val="00F14597"/>
    <w:rsid w:val="00F16965"/>
    <w:rsid w:val="00F169BF"/>
    <w:rsid w:val="00F232C5"/>
    <w:rsid w:val="00F2436A"/>
    <w:rsid w:val="00F25246"/>
    <w:rsid w:val="00F2604D"/>
    <w:rsid w:val="00F27AFC"/>
    <w:rsid w:val="00F31609"/>
    <w:rsid w:val="00F3395E"/>
    <w:rsid w:val="00F35198"/>
    <w:rsid w:val="00F444B5"/>
    <w:rsid w:val="00F44EFF"/>
    <w:rsid w:val="00F4632C"/>
    <w:rsid w:val="00F46D07"/>
    <w:rsid w:val="00F47E8C"/>
    <w:rsid w:val="00F5078A"/>
    <w:rsid w:val="00F577BA"/>
    <w:rsid w:val="00F57D26"/>
    <w:rsid w:val="00F60D34"/>
    <w:rsid w:val="00F632CB"/>
    <w:rsid w:val="00F63DC6"/>
    <w:rsid w:val="00F641CA"/>
    <w:rsid w:val="00F64731"/>
    <w:rsid w:val="00F65D2F"/>
    <w:rsid w:val="00F66E25"/>
    <w:rsid w:val="00F73E02"/>
    <w:rsid w:val="00F76423"/>
    <w:rsid w:val="00F764E4"/>
    <w:rsid w:val="00F774AF"/>
    <w:rsid w:val="00F8038E"/>
    <w:rsid w:val="00F83856"/>
    <w:rsid w:val="00F851EE"/>
    <w:rsid w:val="00F90DCA"/>
    <w:rsid w:val="00F91082"/>
    <w:rsid w:val="00F9317D"/>
    <w:rsid w:val="00F93A03"/>
    <w:rsid w:val="00F94394"/>
    <w:rsid w:val="00F96B53"/>
    <w:rsid w:val="00FA55FB"/>
    <w:rsid w:val="00FB5110"/>
    <w:rsid w:val="00FB5A28"/>
    <w:rsid w:val="00FC008D"/>
    <w:rsid w:val="00FC303D"/>
    <w:rsid w:val="00FC5897"/>
    <w:rsid w:val="00FC663F"/>
    <w:rsid w:val="00FC7F65"/>
    <w:rsid w:val="00FD0568"/>
    <w:rsid w:val="00FD4206"/>
    <w:rsid w:val="00FD4B55"/>
    <w:rsid w:val="00FD6BDB"/>
    <w:rsid w:val="00FE09DE"/>
    <w:rsid w:val="00FE1AB7"/>
    <w:rsid w:val="00FE23C2"/>
    <w:rsid w:val="00FE448B"/>
    <w:rsid w:val="00FF18DC"/>
    <w:rsid w:val="00FF1AEC"/>
    <w:rsid w:val="00FF7CE6"/>
    <w:rsid w:val="00FF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B60B4"/>
    <w:pPr>
      <w:widowControl w:val="0"/>
      <w:jc w:val="both"/>
    </w:pPr>
    <w:rPr>
      <w:rFonts w:ascii="Times New Roman" w:eastAsia="宋体" w:hAnsi="Times New Roman" w:cs="Times New Roman"/>
      <w:sz w:val="24"/>
      <w:szCs w:val="24"/>
    </w:rPr>
  </w:style>
  <w:style w:type="paragraph" w:styleId="2">
    <w:name w:val="heading 2"/>
    <w:basedOn w:val="a"/>
    <w:next w:val="a"/>
    <w:link w:val="2Char"/>
    <w:qFormat/>
    <w:rsid w:val="003B60B4"/>
    <w:pPr>
      <w:spacing w:line="377" w:lineRule="auto"/>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500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A50040"/>
    <w:rPr>
      <w:sz w:val="18"/>
      <w:szCs w:val="18"/>
    </w:rPr>
  </w:style>
  <w:style w:type="paragraph" w:styleId="a5">
    <w:name w:val="footer"/>
    <w:basedOn w:val="a"/>
    <w:link w:val="Char0"/>
    <w:uiPriority w:val="99"/>
    <w:unhideWhenUsed/>
    <w:rsid w:val="00A500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A50040"/>
    <w:rPr>
      <w:sz w:val="18"/>
      <w:szCs w:val="18"/>
    </w:rPr>
  </w:style>
  <w:style w:type="paragraph" w:styleId="a6">
    <w:name w:val="Balloon Text"/>
    <w:basedOn w:val="a"/>
    <w:link w:val="Char1"/>
    <w:uiPriority w:val="99"/>
    <w:semiHidden/>
    <w:unhideWhenUsed/>
    <w:rsid w:val="00A50040"/>
    <w:rPr>
      <w:rFonts w:asciiTheme="minorHAnsi" w:eastAsiaTheme="minorEastAsia" w:hAnsiTheme="minorHAnsi" w:cstheme="minorBidi"/>
      <w:sz w:val="18"/>
      <w:szCs w:val="18"/>
    </w:rPr>
  </w:style>
  <w:style w:type="character" w:customStyle="1" w:styleId="Char1">
    <w:name w:val="批注框文本 Char"/>
    <w:basedOn w:val="a1"/>
    <w:link w:val="a6"/>
    <w:uiPriority w:val="99"/>
    <w:semiHidden/>
    <w:rsid w:val="00A50040"/>
    <w:rPr>
      <w:sz w:val="18"/>
      <w:szCs w:val="18"/>
    </w:rPr>
  </w:style>
  <w:style w:type="character" w:customStyle="1" w:styleId="2Char">
    <w:name w:val="标题 2 Char"/>
    <w:basedOn w:val="a1"/>
    <w:link w:val="2"/>
    <w:rsid w:val="003B60B4"/>
    <w:rPr>
      <w:rFonts w:ascii="Times New Roman" w:eastAsia="宋体" w:hAnsi="Times New Roman" w:cs="Times New Roman"/>
      <w:sz w:val="24"/>
      <w:szCs w:val="24"/>
    </w:rPr>
  </w:style>
  <w:style w:type="character" w:styleId="a7">
    <w:name w:val="annotation reference"/>
    <w:semiHidden/>
    <w:rsid w:val="003B60B4"/>
    <w:rPr>
      <w:sz w:val="21"/>
      <w:szCs w:val="21"/>
    </w:rPr>
  </w:style>
  <w:style w:type="paragraph" w:customStyle="1" w:styleId="00">
    <w:name w:val="正文00"/>
    <w:basedOn w:val="a"/>
    <w:rsid w:val="003B60B4"/>
    <w:pPr>
      <w:topLinePunct/>
      <w:spacing w:line="360" w:lineRule="auto"/>
      <w:ind w:firstLineChars="200" w:firstLine="200"/>
    </w:pPr>
    <w:rPr>
      <w:szCs w:val="21"/>
    </w:rPr>
  </w:style>
  <w:style w:type="paragraph" w:styleId="a0">
    <w:name w:val="Normal Indent"/>
    <w:basedOn w:val="a"/>
    <w:uiPriority w:val="99"/>
    <w:semiHidden/>
    <w:unhideWhenUsed/>
    <w:rsid w:val="003B60B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B60B4"/>
    <w:pPr>
      <w:widowControl w:val="0"/>
      <w:jc w:val="both"/>
    </w:pPr>
    <w:rPr>
      <w:rFonts w:ascii="Times New Roman" w:eastAsia="宋体" w:hAnsi="Times New Roman" w:cs="Times New Roman"/>
      <w:sz w:val="24"/>
      <w:szCs w:val="24"/>
    </w:rPr>
  </w:style>
  <w:style w:type="paragraph" w:styleId="2">
    <w:name w:val="heading 2"/>
    <w:basedOn w:val="a"/>
    <w:next w:val="a"/>
    <w:link w:val="2Char"/>
    <w:qFormat/>
    <w:rsid w:val="003B60B4"/>
    <w:pPr>
      <w:spacing w:line="377" w:lineRule="auto"/>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500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A50040"/>
    <w:rPr>
      <w:sz w:val="18"/>
      <w:szCs w:val="18"/>
    </w:rPr>
  </w:style>
  <w:style w:type="paragraph" w:styleId="a5">
    <w:name w:val="footer"/>
    <w:basedOn w:val="a"/>
    <w:link w:val="Char0"/>
    <w:uiPriority w:val="99"/>
    <w:unhideWhenUsed/>
    <w:rsid w:val="00A500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A50040"/>
    <w:rPr>
      <w:sz w:val="18"/>
      <w:szCs w:val="18"/>
    </w:rPr>
  </w:style>
  <w:style w:type="paragraph" w:styleId="a6">
    <w:name w:val="Balloon Text"/>
    <w:basedOn w:val="a"/>
    <w:link w:val="Char1"/>
    <w:uiPriority w:val="99"/>
    <w:semiHidden/>
    <w:unhideWhenUsed/>
    <w:rsid w:val="00A50040"/>
    <w:rPr>
      <w:rFonts w:asciiTheme="minorHAnsi" w:eastAsiaTheme="minorEastAsia" w:hAnsiTheme="minorHAnsi" w:cstheme="minorBidi"/>
      <w:sz w:val="18"/>
      <w:szCs w:val="18"/>
    </w:rPr>
  </w:style>
  <w:style w:type="character" w:customStyle="1" w:styleId="Char1">
    <w:name w:val="批注框文本 Char"/>
    <w:basedOn w:val="a1"/>
    <w:link w:val="a6"/>
    <w:uiPriority w:val="99"/>
    <w:semiHidden/>
    <w:rsid w:val="00A50040"/>
    <w:rPr>
      <w:sz w:val="18"/>
      <w:szCs w:val="18"/>
    </w:rPr>
  </w:style>
  <w:style w:type="character" w:customStyle="1" w:styleId="2Char">
    <w:name w:val="标题 2 Char"/>
    <w:basedOn w:val="a1"/>
    <w:link w:val="2"/>
    <w:rsid w:val="003B60B4"/>
    <w:rPr>
      <w:rFonts w:ascii="Times New Roman" w:eastAsia="宋体" w:hAnsi="Times New Roman" w:cs="Times New Roman"/>
      <w:sz w:val="24"/>
      <w:szCs w:val="24"/>
    </w:rPr>
  </w:style>
  <w:style w:type="character" w:styleId="a7">
    <w:name w:val="annotation reference"/>
    <w:semiHidden/>
    <w:rsid w:val="003B60B4"/>
    <w:rPr>
      <w:sz w:val="21"/>
      <w:szCs w:val="21"/>
    </w:rPr>
  </w:style>
  <w:style w:type="paragraph" w:customStyle="1" w:styleId="00">
    <w:name w:val="正文00"/>
    <w:basedOn w:val="a"/>
    <w:rsid w:val="003B60B4"/>
    <w:pPr>
      <w:topLinePunct/>
      <w:spacing w:line="360" w:lineRule="auto"/>
      <w:ind w:firstLineChars="200" w:firstLine="200"/>
    </w:pPr>
    <w:rPr>
      <w:szCs w:val="21"/>
    </w:rPr>
  </w:style>
  <w:style w:type="paragraph" w:styleId="a0">
    <w:name w:val="Normal Indent"/>
    <w:basedOn w:val="a"/>
    <w:uiPriority w:val="99"/>
    <w:semiHidden/>
    <w:unhideWhenUsed/>
    <w:rsid w:val="003B60B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2675</Words>
  <Characters>3237</Characters>
  <Application>Microsoft Office Word</Application>
  <DocSecurity>0</DocSecurity>
  <Lines>147</Lines>
  <Paragraphs>144</Paragraphs>
  <ScaleCrop>false</ScaleCrop>
  <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cp:lastPrinted>2022-05-31T10:40:00Z</cp:lastPrinted>
  <dcterms:created xsi:type="dcterms:W3CDTF">2022-05-31T10:37:00Z</dcterms:created>
  <dcterms:modified xsi:type="dcterms:W3CDTF">2022-06-01T07:43:00Z</dcterms:modified>
</cp:coreProperties>
</file>