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EDC7" w14:textId="77777777" w:rsidR="001B3931" w:rsidRDefault="00B81D4D">
      <w:pPr>
        <w:pStyle w:val="1"/>
        <w:jc w:val="center"/>
        <w:rPr>
          <w:rFonts w:ascii="黑体" w:eastAsia="黑体" w:hAnsi="黑体" w:cs="黑体"/>
          <w:sz w:val="36"/>
          <w:szCs w:val="36"/>
        </w:rPr>
      </w:pPr>
      <w:bookmarkStart w:id="0" w:name="OLE_LINK1"/>
      <w:r w:rsidRPr="00B81D4D">
        <w:rPr>
          <w:rFonts w:ascii="黑体" w:eastAsia="黑体" w:hAnsi="黑体" w:cs="黑体" w:hint="eastAsia"/>
          <w:sz w:val="36"/>
          <w:szCs w:val="36"/>
        </w:rPr>
        <w:t>中国铁塔股份有限公司湖北省分公司2022年智能磷酸铁锂蓄电池组集中采购招标项目</w:t>
      </w:r>
    </w:p>
    <w:p w14:paraId="17F309A9" w14:textId="4FCBE63F" w:rsidR="00524B5B" w:rsidRDefault="00181269">
      <w:pPr>
        <w:pStyle w:val="1"/>
        <w:jc w:val="center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 w:hint="eastAsia"/>
          <w:sz w:val="36"/>
        </w:rPr>
        <w:t>招标终止公告</w:t>
      </w:r>
    </w:p>
    <w:p w14:paraId="56B92FFA" w14:textId="0EA0F7E4" w:rsidR="000649EC" w:rsidRDefault="000649EC">
      <w:pPr>
        <w:snapToGrid w:val="0"/>
        <w:spacing w:line="360" w:lineRule="auto"/>
        <w:ind w:firstLineChars="200" w:firstLine="42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招标人：</w:t>
      </w:r>
      <w:r w:rsidR="00390E43" w:rsidRPr="00390E43">
        <w:rPr>
          <w:rFonts w:ascii="宋体" w:hAnsi="宋体" w:hint="eastAsia"/>
          <w:szCs w:val="21"/>
        </w:rPr>
        <w:t>中国铁塔股份有限公司湖北省分公司</w:t>
      </w:r>
    </w:p>
    <w:p w14:paraId="0B287121" w14:textId="43529CDD" w:rsidR="000649EC" w:rsidRDefault="000649EC">
      <w:pPr>
        <w:snapToGrid w:val="0"/>
        <w:spacing w:line="360" w:lineRule="auto"/>
        <w:ind w:firstLineChars="200" w:firstLine="42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招标项目名称：</w:t>
      </w:r>
      <w:r w:rsidR="00390E43" w:rsidRPr="00390E43">
        <w:rPr>
          <w:rFonts w:ascii="宋体" w:hAnsi="宋体" w:hint="eastAsia"/>
          <w:szCs w:val="21"/>
        </w:rPr>
        <w:t>中国铁塔股份有限公司湖北省分公司2022年智能磷酸铁锂蓄电池组集中采购招标项目</w:t>
      </w:r>
    </w:p>
    <w:p w14:paraId="61C64A5F" w14:textId="1B98479D" w:rsidR="00524B5B" w:rsidRDefault="000649EC" w:rsidP="00390E43">
      <w:pPr>
        <w:snapToGrid w:val="0"/>
        <w:spacing w:line="360" w:lineRule="auto"/>
        <w:ind w:firstLineChars="200" w:firstLine="42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招标终止说明：</w:t>
      </w:r>
      <w:r w:rsidR="00181269">
        <w:rPr>
          <w:rFonts w:ascii="宋体" w:hAnsi="宋体" w:hint="eastAsia"/>
          <w:szCs w:val="21"/>
        </w:rPr>
        <w:t>经招标人核实，本次招标项目的项目需求有部分调整，故终止本次招标，待</w:t>
      </w:r>
      <w:r w:rsidR="00460F67">
        <w:rPr>
          <w:rFonts w:ascii="宋体" w:hAnsi="宋体" w:hint="eastAsia"/>
          <w:szCs w:val="21"/>
        </w:rPr>
        <w:t>重新</w:t>
      </w:r>
      <w:r w:rsidR="00181269">
        <w:rPr>
          <w:rFonts w:ascii="宋体" w:hAnsi="宋体" w:hint="eastAsia"/>
          <w:szCs w:val="21"/>
        </w:rPr>
        <w:t>确定</w:t>
      </w:r>
      <w:r w:rsidR="00460F67">
        <w:rPr>
          <w:rFonts w:ascii="宋体" w:hAnsi="宋体" w:hint="eastAsia"/>
          <w:szCs w:val="21"/>
        </w:rPr>
        <w:t>项目需求</w:t>
      </w:r>
      <w:r w:rsidR="00181269">
        <w:rPr>
          <w:rFonts w:ascii="宋体" w:hAnsi="宋体" w:hint="eastAsia"/>
          <w:szCs w:val="21"/>
        </w:rPr>
        <w:t>后，将重新启动招标</w:t>
      </w:r>
      <w:r w:rsidR="00081F2F">
        <w:rPr>
          <w:rFonts w:ascii="宋体" w:hAnsi="宋体" w:hint="eastAsia"/>
          <w:szCs w:val="21"/>
        </w:rPr>
        <w:t>，特此公</w:t>
      </w:r>
      <w:r w:rsidR="002D57F2">
        <w:rPr>
          <w:rFonts w:ascii="宋体" w:hAnsi="宋体" w:hint="eastAsia"/>
          <w:szCs w:val="21"/>
        </w:rPr>
        <w:t>告</w:t>
      </w:r>
      <w:r w:rsidR="00181269">
        <w:rPr>
          <w:rFonts w:ascii="宋体" w:hAnsi="宋体" w:hint="eastAsia"/>
          <w:szCs w:val="21"/>
        </w:rPr>
        <w:t>。</w:t>
      </w:r>
    </w:p>
    <w:p w14:paraId="4891AB4C" w14:textId="39B1CBF4" w:rsidR="000649EC" w:rsidRPr="000649EC" w:rsidRDefault="0038151D" w:rsidP="000649EC">
      <w:pPr>
        <w:spacing w:line="360" w:lineRule="auto"/>
        <w:ind w:firstLineChars="225" w:firstLine="473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招标代理</w:t>
      </w:r>
      <w:r w:rsidR="000649EC" w:rsidRPr="000649EC">
        <w:rPr>
          <w:rFonts w:asciiTheme="minorEastAsia" w:eastAsiaTheme="minorEastAsia" w:hAnsiTheme="minorEastAsia" w:hint="eastAsia"/>
          <w:szCs w:val="21"/>
        </w:rPr>
        <w:t>机构联系人: 程寅</w:t>
      </w:r>
    </w:p>
    <w:p w14:paraId="176569CA" w14:textId="5634E621" w:rsidR="000649EC" w:rsidRPr="000649EC" w:rsidRDefault="0038151D" w:rsidP="000649EC">
      <w:pPr>
        <w:spacing w:line="360" w:lineRule="auto"/>
        <w:ind w:firstLineChars="225" w:firstLine="473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招标代理</w:t>
      </w:r>
      <w:r w:rsidR="000649EC" w:rsidRPr="000649EC">
        <w:rPr>
          <w:rFonts w:asciiTheme="minorEastAsia" w:eastAsiaTheme="minorEastAsia" w:hAnsiTheme="minorEastAsia" w:hint="eastAsia"/>
          <w:szCs w:val="21"/>
        </w:rPr>
        <w:t>机构联系方式：18040508719</w:t>
      </w:r>
    </w:p>
    <w:p w14:paraId="0F1FFE46" w14:textId="6FBF41C9" w:rsidR="00524B5B" w:rsidRPr="000649EC" w:rsidRDefault="0038151D" w:rsidP="000649EC">
      <w:pPr>
        <w:spacing w:line="360" w:lineRule="auto"/>
        <w:ind w:firstLineChars="225" w:firstLine="473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招标代理</w:t>
      </w:r>
      <w:r w:rsidR="000649EC" w:rsidRPr="000649EC">
        <w:rPr>
          <w:rFonts w:asciiTheme="minorEastAsia" w:eastAsiaTheme="minorEastAsia" w:hAnsiTheme="minorEastAsia" w:hint="eastAsia"/>
          <w:szCs w:val="21"/>
        </w:rPr>
        <w:t>机构邮箱：chengyin@chinaccs.cn</w:t>
      </w:r>
    </w:p>
    <w:p w14:paraId="596A7C26" w14:textId="4FB29645" w:rsidR="00524B5B" w:rsidRDefault="0038151D" w:rsidP="00B450BE">
      <w:pPr>
        <w:tabs>
          <w:tab w:val="left" w:pos="567"/>
        </w:tabs>
        <w:spacing w:line="360" w:lineRule="auto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招标代理</w:t>
      </w:r>
      <w:r w:rsidR="00B450BE" w:rsidRPr="00B450BE">
        <w:rPr>
          <w:rFonts w:asciiTheme="minorEastAsia" w:hAnsiTheme="minorEastAsia" w:hint="eastAsia"/>
          <w:color w:val="000000" w:themeColor="text1"/>
          <w:szCs w:val="21"/>
        </w:rPr>
        <w:t>机构：</w:t>
      </w:r>
      <w:r w:rsidR="00181269">
        <w:rPr>
          <w:rFonts w:asciiTheme="minorEastAsia" w:hAnsiTheme="minorEastAsia" w:hint="eastAsia"/>
          <w:color w:val="000000" w:themeColor="text1"/>
          <w:szCs w:val="21"/>
        </w:rPr>
        <w:t>湖北信通通信有限公司</w:t>
      </w:r>
    </w:p>
    <w:p w14:paraId="6529AAE6" w14:textId="0083E761" w:rsidR="00524B5B" w:rsidRDefault="00181269">
      <w:pPr>
        <w:tabs>
          <w:tab w:val="left" w:pos="567"/>
        </w:tabs>
        <w:spacing w:line="360" w:lineRule="auto"/>
        <w:ind w:firstLineChars="3200" w:firstLine="67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20</w:t>
      </w:r>
      <w:r w:rsidR="002576F0">
        <w:rPr>
          <w:rFonts w:asciiTheme="minorEastAsia" w:hAnsiTheme="minorEastAsia"/>
          <w:color w:val="000000" w:themeColor="text1"/>
          <w:szCs w:val="21"/>
        </w:rPr>
        <w:t>22</w:t>
      </w:r>
      <w:r>
        <w:rPr>
          <w:rFonts w:asciiTheme="minorEastAsia" w:hAnsiTheme="minorEastAsia" w:hint="eastAsia"/>
          <w:color w:val="000000" w:themeColor="text1"/>
          <w:szCs w:val="21"/>
        </w:rPr>
        <w:t>年</w:t>
      </w:r>
      <w:r w:rsidR="002576F0">
        <w:rPr>
          <w:rFonts w:asciiTheme="minorEastAsia" w:hAnsiTheme="minorEastAsia"/>
          <w:color w:val="000000" w:themeColor="text1"/>
          <w:szCs w:val="21"/>
        </w:rPr>
        <w:t>4</w:t>
      </w:r>
      <w:r>
        <w:rPr>
          <w:rFonts w:asciiTheme="minorEastAsia" w:hAnsiTheme="minorEastAsia" w:hint="eastAsia"/>
          <w:color w:val="000000" w:themeColor="text1"/>
          <w:szCs w:val="21"/>
        </w:rPr>
        <w:t>月</w:t>
      </w:r>
      <w:r w:rsidR="002576F0">
        <w:rPr>
          <w:rFonts w:asciiTheme="minorEastAsia" w:hAnsiTheme="minorEastAsia"/>
          <w:color w:val="000000" w:themeColor="text1"/>
          <w:szCs w:val="21"/>
        </w:rPr>
        <w:t>8</w:t>
      </w:r>
      <w:r>
        <w:rPr>
          <w:rFonts w:asciiTheme="minorEastAsia" w:hAnsiTheme="minorEastAsia" w:hint="eastAsia"/>
          <w:color w:val="000000" w:themeColor="text1"/>
          <w:szCs w:val="21"/>
        </w:rPr>
        <w:t>日</w:t>
      </w:r>
    </w:p>
    <w:bookmarkEnd w:id="0"/>
    <w:p w14:paraId="0A8E2561" w14:textId="77777777" w:rsidR="00524B5B" w:rsidRDefault="00524B5B"/>
    <w:sectPr w:rsidR="00524B5B">
      <w:headerReference w:type="default" r:id="rId7"/>
      <w:footerReference w:type="default" r:id="rId8"/>
      <w:pgSz w:w="11906" w:h="16838"/>
      <w:pgMar w:top="1021" w:right="1418" w:bottom="624" w:left="1418" w:header="851" w:footer="31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A6C9" w14:textId="77777777" w:rsidR="00087D73" w:rsidRDefault="00087D73">
      <w:r>
        <w:separator/>
      </w:r>
    </w:p>
  </w:endnote>
  <w:endnote w:type="continuationSeparator" w:id="0">
    <w:p w14:paraId="6E90C486" w14:textId="77777777" w:rsidR="00087D73" w:rsidRDefault="0008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0C17" w14:textId="77777777" w:rsidR="00524B5B" w:rsidRDefault="00524B5B">
    <w:pPr>
      <w:pStyle w:val="a3"/>
      <w:tabs>
        <w:tab w:val="clear" w:pos="8306"/>
      </w:tabs>
      <w:jc w:val="center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DF31" w14:textId="77777777" w:rsidR="00087D73" w:rsidRDefault="00087D73">
      <w:r>
        <w:separator/>
      </w:r>
    </w:p>
  </w:footnote>
  <w:footnote w:type="continuationSeparator" w:id="0">
    <w:p w14:paraId="3BEE6F88" w14:textId="77777777" w:rsidR="00087D73" w:rsidRDefault="0008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7718" w14:textId="77777777" w:rsidR="00524B5B" w:rsidRDefault="00524B5B">
    <w:pPr>
      <w:pStyle w:val="a5"/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72F"/>
    <w:rsid w:val="00001EB8"/>
    <w:rsid w:val="00025348"/>
    <w:rsid w:val="000649EC"/>
    <w:rsid w:val="00081F2F"/>
    <w:rsid w:val="000873EB"/>
    <w:rsid w:val="00087D73"/>
    <w:rsid w:val="000C7BBF"/>
    <w:rsid w:val="00181269"/>
    <w:rsid w:val="001B20D1"/>
    <w:rsid w:val="001B3931"/>
    <w:rsid w:val="002576F0"/>
    <w:rsid w:val="00281049"/>
    <w:rsid w:val="002C6A1F"/>
    <w:rsid w:val="002D57F2"/>
    <w:rsid w:val="00323F08"/>
    <w:rsid w:val="00326D75"/>
    <w:rsid w:val="00330B55"/>
    <w:rsid w:val="003352EE"/>
    <w:rsid w:val="0038151D"/>
    <w:rsid w:val="00390E43"/>
    <w:rsid w:val="003C4550"/>
    <w:rsid w:val="0043090B"/>
    <w:rsid w:val="00435DF8"/>
    <w:rsid w:val="00447C8D"/>
    <w:rsid w:val="00460F67"/>
    <w:rsid w:val="0047467E"/>
    <w:rsid w:val="00524B5B"/>
    <w:rsid w:val="00553DC0"/>
    <w:rsid w:val="005B3059"/>
    <w:rsid w:val="006109B3"/>
    <w:rsid w:val="006529D7"/>
    <w:rsid w:val="006812DE"/>
    <w:rsid w:val="006C6E41"/>
    <w:rsid w:val="006D53F4"/>
    <w:rsid w:val="007B15AA"/>
    <w:rsid w:val="00841C26"/>
    <w:rsid w:val="00860D55"/>
    <w:rsid w:val="00894605"/>
    <w:rsid w:val="0098285A"/>
    <w:rsid w:val="009960E0"/>
    <w:rsid w:val="009B6190"/>
    <w:rsid w:val="00A06CFC"/>
    <w:rsid w:val="00A14D10"/>
    <w:rsid w:val="00A54463"/>
    <w:rsid w:val="00A87D67"/>
    <w:rsid w:val="00A93584"/>
    <w:rsid w:val="00A97C92"/>
    <w:rsid w:val="00AB4A3B"/>
    <w:rsid w:val="00B155A3"/>
    <w:rsid w:val="00B450BE"/>
    <w:rsid w:val="00B80EA9"/>
    <w:rsid w:val="00B81D4D"/>
    <w:rsid w:val="00BD3FEE"/>
    <w:rsid w:val="00C57CDF"/>
    <w:rsid w:val="00C94B96"/>
    <w:rsid w:val="00CA24DD"/>
    <w:rsid w:val="00D92577"/>
    <w:rsid w:val="00DB3D3A"/>
    <w:rsid w:val="00DD7149"/>
    <w:rsid w:val="00DF037D"/>
    <w:rsid w:val="00E0655C"/>
    <w:rsid w:val="00E21773"/>
    <w:rsid w:val="00E40DFC"/>
    <w:rsid w:val="00E86825"/>
    <w:rsid w:val="00E9766A"/>
    <w:rsid w:val="00EE1628"/>
    <w:rsid w:val="00EE2048"/>
    <w:rsid w:val="00EE372F"/>
    <w:rsid w:val="00F12453"/>
    <w:rsid w:val="00FA3211"/>
    <w:rsid w:val="00FC1280"/>
    <w:rsid w:val="05B01F41"/>
    <w:rsid w:val="1C36441A"/>
    <w:rsid w:val="43E6598E"/>
    <w:rsid w:val="45B02C8C"/>
    <w:rsid w:val="4E546729"/>
    <w:rsid w:val="5ABA1467"/>
    <w:rsid w:val="6D181205"/>
    <w:rsid w:val="7BC574B3"/>
    <w:rsid w:val="7C2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70B85"/>
  <w15:docId w15:val="{55AC8B80-1986-4C73-80C4-FE94AF89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</Words>
  <Characters>148</Characters>
  <Application>Microsoft Office Word</Application>
  <DocSecurity>0</DocSecurity>
  <Lines>8</Lines>
  <Paragraphs>10</Paragraphs>
  <ScaleCrop>false</ScaleCrop>
  <Company>信通通信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石之恋</dc:creator>
  <cp:lastModifiedBy>程寅</cp:lastModifiedBy>
  <cp:revision>62</cp:revision>
  <dcterms:created xsi:type="dcterms:W3CDTF">2016-08-23T08:04:00Z</dcterms:created>
  <dcterms:modified xsi:type="dcterms:W3CDTF">2022-04-08T03:07:00Z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